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CBB" w:rsidRDefault="00DF3CBB" w:rsidP="00DF3CBB">
      <w:pPr>
        <w:pStyle w:val="Heading3"/>
      </w:pPr>
      <w:r w:rsidRPr="00983794">
        <w:t>P59 has section</w:t>
      </w:r>
      <w:r>
        <w:t xml:space="preserve"> </w:t>
      </w:r>
      <w:r w:rsidRPr="00983794">
        <w:t>(is located in or within)</w:t>
      </w:r>
    </w:p>
    <w:p w:rsidR="00DF3CBB" w:rsidRDefault="00DF3CBB" w:rsidP="00DF3CBB">
      <w:pPr>
        <w:ind w:firstLine="720"/>
      </w:pPr>
      <w:r>
        <w:t xml:space="preserve">This property links an area to the instance of E18 Physical Thing upon which it </w:t>
      </w:r>
      <w:proofErr w:type="gramStart"/>
      <w:r>
        <w:t>is found</w:t>
      </w:r>
      <w:proofErr w:type="gramEnd"/>
      <w:r>
        <w:t xml:space="preserve">. It </w:t>
      </w:r>
      <w:proofErr w:type="gramStart"/>
      <w:r>
        <w:t>is typically used</w:t>
      </w:r>
      <w:proofErr w:type="gramEnd"/>
      <w:r>
        <w:t xml:space="preserve"> when a named E46 Section Definition is not appropriate. E18 Physical Thing </w:t>
      </w:r>
      <w:proofErr w:type="gramStart"/>
      <w:r>
        <w:t>may be subdivided</w:t>
      </w:r>
      <w:proofErr w:type="gramEnd"/>
      <w:r>
        <w:t xml:space="preserve"> into arbitrary regions. P59 has section (is located on or within) is a shortcut. If </w:t>
      </w:r>
      <w:proofErr w:type="gramStart"/>
      <w:r>
        <w:t>the E53 Place is identified by a Section Definition</w:t>
      </w:r>
      <w:proofErr w:type="gramEnd"/>
      <w:r>
        <w:t>, a more detailed representation can make use of the fully developed (i.e. indirect) path from E18 Physical Thing through P58 has section definition, E46 Section Definition, P87 is identified by E44 Place Appellation. A Place can only be located on or within one Physical Object.</w:t>
      </w:r>
    </w:p>
    <w:p w:rsidR="00DF3CBB" w:rsidRDefault="00DF3CBB" w:rsidP="00DF3CBB">
      <w:r w:rsidRPr="003E56CB">
        <w:rPr>
          <w:b/>
        </w:rPr>
        <w:t>To</w:t>
      </w:r>
      <w:r>
        <w:t xml:space="preserve">: </w:t>
      </w:r>
    </w:p>
    <w:p w:rsidR="00DF3CBB" w:rsidRDefault="00DF3CBB" w:rsidP="00DF3CBB">
      <w:pPr>
        <w:pStyle w:val="Heading3"/>
      </w:pPr>
      <w:r w:rsidRPr="00983794">
        <w:t>P59 has section</w:t>
      </w:r>
      <w:r>
        <w:t xml:space="preserve"> </w:t>
      </w:r>
      <w:r w:rsidRPr="00983794">
        <w:t>(is located in or within)</w:t>
      </w:r>
    </w:p>
    <w:p w:rsidR="00DF3CBB" w:rsidRPr="00983794" w:rsidRDefault="00DF3CBB" w:rsidP="00DF3CBB">
      <w:pPr>
        <w:ind w:firstLine="720"/>
      </w:pPr>
      <w:r w:rsidRPr="00983794">
        <w:t xml:space="preserve">This property links an area, i.e., an instance of E53 Place to the instance of E18 Physical Thing upon which it </w:t>
      </w:r>
      <w:proofErr w:type="gramStart"/>
      <w:r w:rsidRPr="00983794">
        <w:t>is found</w:t>
      </w:r>
      <w:proofErr w:type="gramEnd"/>
      <w:r w:rsidRPr="00983794">
        <w:t xml:space="preserve">. This area </w:t>
      </w:r>
      <w:proofErr w:type="gramStart"/>
      <w:r w:rsidRPr="00983794">
        <w:t>may either be identified by a name, or by a geometry in terms of a coordinate system adapted to the shape of the respective instance of E18 Physical Thing</w:t>
      </w:r>
      <w:proofErr w:type="gramEnd"/>
      <w:r w:rsidRPr="00983794">
        <w:t>. Typically, names identifying sections of physical objects are composed of the name of a kind of part and the name of the object itself, such as "The poop deck of H.M.S. Victory", which is composed of "poop deck" and "H.M.S. Victory".</w:t>
      </w:r>
    </w:p>
    <w:p w:rsidR="00F86067" w:rsidRDefault="00F86067">
      <w:bookmarkStart w:id="0" w:name="_GoBack"/>
      <w:bookmarkEnd w:id="0"/>
    </w:p>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FDE"/>
    <w:rsid w:val="0045570D"/>
    <w:rsid w:val="005A5B94"/>
    <w:rsid w:val="005D1F9E"/>
    <w:rsid w:val="00683296"/>
    <w:rsid w:val="009F14EA"/>
    <w:rsid w:val="00DF3CBB"/>
    <w:rsid w:val="00E61FDE"/>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03FBC-28E2-40E5-88EA-DC77E313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CBB"/>
  </w:style>
  <w:style w:type="paragraph" w:styleId="Heading1">
    <w:name w:val="heading 1"/>
    <w:basedOn w:val="Normal"/>
    <w:next w:val="Normal"/>
    <w:link w:val="Heading1Char"/>
    <w:uiPriority w:val="9"/>
    <w:qFormat/>
    <w:rsid w:val="009F14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qFormat/>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2019-03-04T15:29:00Z</dcterms:created>
  <dcterms:modified xsi:type="dcterms:W3CDTF">2019-03-04T15:29:00Z</dcterms:modified>
</cp:coreProperties>
</file>