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795E" w14:textId="77777777" w:rsidR="00CF7590" w:rsidRPr="00BD3DC1" w:rsidRDefault="00CF7590" w:rsidP="00CF7590">
      <w:pPr>
        <w:pStyle w:val="Title"/>
        <w:jc w:val="center"/>
      </w:pPr>
      <w:bookmarkStart w:id="0" w:name="_GoBack"/>
      <w:bookmarkEnd w:id="0"/>
      <w:proofErr w:type="gramStart"/>
      <w:r>
        <w:t>48</w:t>
      </w:r>
      <w:r>
        <w:rPr>
          <w:vertAlign w:val="superscript"/>
        </w:rPr>
        <w:t>th</w:t>
      </w:r>
      <w:proofErr w:type="gramEnd"/>
      <w:r w:rsidRPr="00BD3DC1">
        <w:t xml:space="preserve"> joint meeting of the CID</w:t>
      </w:r>
      <w:r>
        <w:t>OC CRM SIG and ISO/TC46/SC4/WG9</w:t>
      </w:r>
      <w:r w:rsidRPr="00BD3DC1">
        <w:t>.</w:t>
      </w:r>
    </w:p>
    <w:p w14:paraId="26E3C31F" w14:textId="77777777" w:rsidR="00CF7590" w:rsidRDefault="00CF7590" w:rsidP="00CF7590">
      <w:pPr>
        <w:pStyle w:val="Title"/>
        <w:jc w:val="center"/>
      </w:pPr>
      <w:r w:rsidRPr="00BD3DC1">
        <w:t>2</w:t>
      </w:r>
      <w:r>
        <w:t>0, 22</w:t>
      </w:r>
      <w:proofErr w:type="gramStart"/>
      <w:r>
        <w:t>,</w:t>
      </w:r>
      <w:r w:rsidRPr="00BD3DC1">
        <w:t>2</w:t>
      </w:r>
      <w:r>
        <w:t>3</w:t>
      </w:r>
      <w:proofErr w:type="gramEnd"/>
      <w:r w:rsidRPr="00BD3DC1">
        <w:t xml:space="preserve"> </w:t>
      </w:r>
      <w:r>
        <w:t>October</w:t>
      </w:r>
      <w:r w:rsidRPr="00BD3DC1">
        <w:t xml:space="preserve"> 2020</w:t>
      </w:r>
    </w:p>
    <w:p w14:paraId="0AC14A0A" w14:textId="77777777" w:rsidR="00CF7590" w:rsidRDefault="00CF7590" w:rsidP="00CF7590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36AD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University of Oslo, Faculty of arts, Unit for digital documentation</w:t>
      </w:r>
    </w:p>
    <w:p w14:paraId="344229F1" w14:textId="77777777" w:rsidR="00CF7590" w:rsidRPr="00B36ADB" w:rsidRDefault="00CF7590" w:rsidP="00CF7590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36AD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Online on Zoom platform</w:t>
      </w:r>
    </w:p>
    <w:tbl>
      <w:tblPr>
        <w:tblStyle w:val="PlainTable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1984"/>
        <w:gridCol w:w="1701"/>
      </w:tblGrid>
      <w:tr w:rsidR="00356640" w:rsidRPr="00356640" w14:paraId="33A7C977" w14:textId="77777777" w:rsidTr="00854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auto"/>
            </w:tcBorders>
            <w:hideMark/>
          </w:tcPr>
          <w:p w14:paraId="694FC0E4" w14:textId="77777777" w:rsidR="00356640" w:rsidRPr="00356640" w:rsidRDefault="00356640" w:rsidP="003566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color w:val="4472C4"/>
                <w:sz w:val="32"/>
                <w:szCs w:val="32"/>
              </w:rPr>
              <w:t xml:space="preserve">Tuedsay 20 October 2020 </w:t>
            </w:r>
          </w:p>
        </w:tc>
      </w:tr>
      <w:tr w:rsidR="00356640" w:rsidRPr="00356640" w14:paraId="14E55554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hideMark/>
          </w:tcPr>
          <w:p w14:paraId="46E89D84" w14:textId="77777777" w:rsidR="00356640" w:rsidRPr="00356640" w:rsidRDefault="00356640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session 1.1 </w:t>
            </w:r>
          </w:p>
        </w:tc>
        <w:tc>
          <w:tcPr>
            <w:tcW w:w="4111" w:type="dxa"/>
            <w:hideMark/>
          </w:tcPr>
          <w:p w14:paraId="64EFAF23" w14:textId="77777777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session moderator: </w:t>
            </w: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984" w:type="dxa"/>
            <w:hideMark/>
          </w:tcPr>
          <w:p w14:paraId="5A1EB7EA" w14:textId="77777777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issue facilitator</w:t>
            </w:r>
          </w:p>
        </w:tc>
        <w:tc>
          <w:tcPr>
            <w:tcW w:w="1701" w:type="dxa"/>
            <w:hideMark/>
          </w:tcPr>
          <w:p w14:paraId="678282EB" w14:textId="77777777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</w:tc>
      </w:tr>
      <w:tr w:rsidR="00D3682E" w:rsidRPr="00356640" w14:paraId="1B7F865E" w14:textId="77777777" w:rsidTr="0085469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D0736D5" w14:textId="77777777" w:rsidR="00D3682E" w:rsidRPr="00356640" w:rsidRDefault="00D3682E" w:rsidP="0077106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10:00 -11:30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4111" w:type="dxa"/>
            <w:hideMark/>
          </w:tcPr>
          <w:p w14:paraId="58CF4F83" w14:textId="77777777" w:rsidR="00D3682E" w:rsidRPr="00356640" w:rsidRDefault="00A618C4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7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508: 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FOL for P170 defines time (time is defined by)</w:t>
              </w:r>
            </w:hyperlink>
          </w:p>
        </w:tc>
        <w:tc>
          <w:tcPr>
            <w:tcW w:w="1984" w:type="dxa"/>
            <w:hideMark/>
          </w:tcPr>
          <w:p w14:paraId="242A2F08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015B029A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D3682E" w:rsidRPr="00356640" w14:paraId="3D796CF0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6529560" w14:textId="77777777" w:rsidR="00D3682E" w:rsidRPr="00356640" w:rsidRDefault="00D3682E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29393EF5" w14:textId="77777777" w:rsidR="00D3682E" w:rsidRPr="00356640" w:rsidRDefault="00A618C4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507: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reformulate the scope note of P164 is temporally specified by (temporally specifies)</w:t>
              </w:r>
            </w:hyperlink>
          </w:p>
        </w:tc>
        <w:tc>
          <w:tcPr>
            <w:tcW w:w="1984" w:type="dxa"/>
            <w:hideMark/>
          </w:tcPr>
          <w:p w14:paraId="14310C3E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Stead</w:t>
            </w:r>
          </w:p>
        </w:tc>
        <w:tc>
          <w:tcPr>
            <w:tcW w:w="1701" w:type="dxa"/>
            <w:hideMark/>
          </w:tcPr>
          <w:p w14:paraId="38AF7071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D3682E" w:rsidRPr="00356640" w14:paraId="59CF9EB6" w14:textId="77777777" w:rsidTr="0085469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76551916" w14:textId="77777777" w:rsidR="00D3682E" w:rsidRPr="00356640" w:rsidRDefault="00D3682E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39B06265" w14:textId="77777777" w:rsidR="00D3682E" w:rsidRPr="00356640" w:rsidRDefault="00A618C4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477: 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scope note of P101 and proper definition of terms General and Specific</w:t>
              </w:r>
            </w:hyperlink>
          </w:p>
        </w:tc>
        <w:tc>
          <w:tcPr>
            <w:tcW w:w="1984" w:type="dxa"/>
            <w:hideMark/>
          </w:tcPr>
          <w:p w14:paraId="3EBB8AD8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  <w:hideMark/>
          </w:tcPr>
          <w:p w14:paraId="3BCA4541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Stead</w:t>
            </w:r>
          </w:p>
        </w:tc>
      </w:tr>
      <w:tr w:rsidR="00D3682E" w:rsidRPr="00356640" w14:paraId="313A1EA2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D088CA1" w14:textId="77777777" w:rsidR="00D3682E" w:rsidRPr="00356640" w:rsidRDefault="00D3682E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1C07AE2B" w14:textId="77777777" w:rsidR="00D3682E" w:rsidRPr="00356640" w:rsidRDefault="00A618C4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0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505: 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Winkelmann Graphics: a prototype for diagrams exemplifying STVs and </w:t>
              </w:r>
              <w:proofErr w:type="spellStart"/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spatio</w:t>
              </w:r>
              <w:proofErr w:type="spellEnd"/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-temporal reasoning</w:t>
              </w:r>
            </w:hyperlink>
          </w:p>
        </w:tc>
        <w:tc>
          <w:tcPr>
            <w:tcW w:w="1984" w:type="dxa"/>
            <w:hideMark/>
          </w:tcPr>
          <w:p w14:paraId="6DB16B81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4A76236E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D3682E" w:rsidRPr="00356640" w14:paraId="20EE4E44" w14:textId="77777777" w:rsidTr="0085469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1DB6075E" w14:textId="77777777" w:rsidR="00D3682E" w:rsidRPr="00356640" w:rsidRDefault="00D3682E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6B4564CE" w14:textId="77777777" w:rsidR="00D3682E" w:rsidRPr="00356640" w:rsidRDefault="00A618C4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1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475: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E10 Transfer of Custody scope note problem</w:t>
              </w:r>
            </w:hyperlink>
          </w:p>
        </w:tc>
        <w:tc>
          <w:tcPr>
            <w:tcW w:w="1984" w:type="dxa"/>
            <w:hideMark/>
          </w:tcPr>
          <w:p w14:paraId="603933DC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0D877709" w14:textId="77777777" w:rsidR="00D3682E" w:rsidRPr="00356640" w:rsidRDefault="00D3682E" w:rsidP="00356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Rob Sanderson</w:t>
            </w:r>
          </w:p>
        </w:tc>
      </w:tr>
      <w:tr w:rsidR="00D3682E" w:rsidRPr="00356640" w14:paraId="343761B1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713D50CE" w14:textId="77777777" w:rsidR="00D3682E" w:rsidRPr="00356640" w:rsidRDefault="00D3682E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5851E153" w14:textId="77777777" w:rsidR="00D3682E" w:rsidRPr="00356640" w:rsidRDefault="00A618C4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2" w:history="1">
              <w:r w:rsidR="00D3682E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406</w:t>
              </w:r>
              <w:r w:rsidR="00D3682E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: Question about quantification + transitivity + open world</w:t>
              </w:r>
            </w:hyperlink>
          </w:p>
        </w:tc>
        <w:tc>
          <w:tcPr>
            <w:tcW w:w="1984" w:type="dxa"/>
            <w:hideMark/>
          </w:tcPr>
          <w:p w14:paraId="583E1BF8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  <w:hideMark/>
          </w:tcPr>
          <w:p w14:paraId="61C3EBBB" w14:textId="77777777" w:rsidR="00D3682E" w:rsidRPr="00356640" w:rsidRDefault="00D3682E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</w:tr>
      <w:tr w:rsidR="00356640" w:rsidRPr="00356640" w14:paraId="07B0A83E" w14:textId="77777777" w:rsidTr="008546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 w:themeFill="background1" w:themeFillShade="BF"/>
            <w:hideMark/>
          </w:tcPr>
          <w:p w14:paraId="18DCD190" w14:textId="77777777" w:rsidR="00356640" w:rsidRPr="00356640" w:rsidRDefault="00356640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11:30-12:00</w:t>
            </w:r>
            <w:r w:rsidR="004905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</w:t>
            </w:r>
            <w:r w:rsidR="00375F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4905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7796" w:type="dxa"/>
            <w:gridSpan w:val="3"/>
            <w:shd w:val="clear" w:color="auto" w:fill="BFBFBF" w:themeFill="background1" w:themeFillShade="BF"/>
            <w:hideMark/>
          </w:tcPr>
          <w:p w14:paraId="6A6033D0" w14:textId="77777777" w:rsidR="00356640" w:rsidRPr="00356640" w:rsidRDefault="00356640" w:rsidP="003566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10790B" w:rsidRPr="00356640" w14:paraId="4BA22ECA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F32FD16" w14:textId="77777777" w:rsidR="00356640" w:rsidRPr="00356640" w:rsidRDefault="00356640" w:rsidP="0035664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session 1.2 </w:t>
            </w:r>
          </w:p>
        </w:tc>
        <w:tc>
          <w:tcPr>
            <w:tcW w:w="4111" w:type="dxa"/>
            <w:hideMark/>
          </w:tcPr>
          <w:p w14:paraId="0223EF11" w14:textId="0B9856EA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moderator</w:t>
            </w:r>
            <w:r w:rsidR="002121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2121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Thanasis</w:t>
            </w:r>
            <w:proofErr w:type="spellEnd"/>
            <w:r w:rsidR="002121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984" w:type="dxa"/>
            <w:hideMark/>
          </w:tcPr>
          <w:p w14:paraId="379709E3" w14:textId="77777777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issue facilitator</w:t>
            </w:r>
          </w:p>
        </w:tc>
        <w:tc>
          <w:tcPr>
            <w:tcW w:w="1701" w:type="dxa"/>
            <w:hideMark/>
          </w:tcPr>
          <w:p w14:paraId="38631179" w14:textId="77777777" w:rsidR="00356640" w:rsidRPr="00356640" w:rsidRDefault="00356640" w:rsidP="003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="0010790B"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</w:tc>
      </w:tr>
      <w:tr w:rsidR="0057069F" w:rsidRPr="00356640" w14:paraId="51A948F4" w14:textId="77777777" w:rsidTr="0085469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5C3F22A" w14:textId="77777777" w:rsidR="0057069F" w:rsidRDefault="0057069F" w:rsidP="00D3682E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</w:p>
          <w:p w14:paraId="10F5C998" w14:textId="77777777" w:rsidR="0057069F" w:rsidRDefault="0057069F" w:rsidP="00D3682E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</w:p>
          <w:p w14:paraId="7880E197" w14:textId="77777777" w:rsidR="0057069F" w:rsidRDefault="0057069F" w:rsidP="00D3682E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</w:p>
          <w:p w14:paraId="645F29BF" w14:textId="77777777" w:rsidR="0057069F" w:rsidRDefault="0057069F" w:rsidP="00D3682E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</w:p>
          <w:p w14:paraId="3F631288" w14:textId="4F6DFA85" w:rsidR="0057069F" w:rsidRDefault="0057069F" w:rsidP="00D368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930A59F" w14:textId="77777777" w:rsidR="0057069F" w:rsidRDefault="0057069F" w:rsidP="00D3682E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</w:p>
          <w:p w14:paraId="5776AA15" w14:textId="06C7F087" w:rsidR="0057069F" w:rsidRPr="00356640" w:rsidRDefault="0057069F" w:rsidP="00D3682E">
            <w:pPr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12:00-13:30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4111" w:type="dxa"/>
          </w:tcPr>
          <w:p w14:paraId="7E67BDCB" w14:textId="446FBF72" w:rsidR="0057069F" w:rsidRPr="00356640" w:rsidRDefault="00A618C4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484: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7.0 preparation -missing examples</w:t>
              </w:r>
            </w:hyperlink>
          </w:p>
        </w:tc>
        <w:tc>
          <w:tcPr>
            <w:tcW w:w="1984" w:type="dxa"/>
          </w:tcPr>
          <w:p w14:paraId="6CE9109A" w14:textId="21DA48AD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</w:tcPr>
          <w:p w14:paraId="442EC786" w14:textId="2BDB56BE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57069F" w:rsidRPr="00356640" w14:paraId="1F0E7262" w14:textId="77777777" w:rsidTr="00D3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  <w:hideMark/>
          </w:tcPr>
          <w:p w14:paraId="27E9E170" w14:textId="16B7F34A" w:rsidR="0057069F" w:rsidRPr="00356640" w:rsidRDefault="0057069F" w:rsidP="00D368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7A484C" w14:textId="55DE0D09" w:rsidR="0057069F" w:rsidRPr="00356640" w:rsidRDefault="00A618C4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4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339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: references to the examples of the CIDOC CRM</w:t>
              </w:r>
            </w:hyperlink>
          </w:p>
        </w:tc>
        <w:tc>
          <w:tcPr>
            <w:tcW w:w="1984" w:type="dxa"/>
          </w:tcPr>
          <w:p w14:paraId="383477CE" w14:textId="42A6FF84" w:rsidR="0057069F" w:rsidRPr="00356640" w:rsidRDefault="0057069F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Chrysoula Bekiari</w:t>
            </w:r>
          </w:p>
        </w:tc>
        <w:tc>
          <w:tcPr>
            <w:tcW w:w="1701" w:type="dxa"/>
          </w:tcPr>
          <w:p w14:paraId="4FE4FEC4" w14:textId="1BA53E5A" w:rsidR="0057069F" w:rsidRPr="00356640" w:rsidRDefault="0057069F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Chrysoula Bekiari</w:t>
            </w:r>
          </w:p>
        </w:tc>
      </w:tr>
      <w:tr w:rsidR="0057069F" w:rsidRPr="00356640" w14:paraId="1C0B7B01" w14:textId="77777777" w:rsidTr="00D3682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846D087" w14:textId="77777777" w:rsidR="0057069F" w:rsidRPr="00356640" w:rsidRDefault="0057069F" w:rsidP="00D368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BA83FE" w14:textId="2D55BC8B" w:rsidR="0057069F" w:rsidRPr="00356640" w:rsidRDefault="00A618C4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5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404: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modification of the scope notes and ranges for E81/P123/P124</w:t>
              </w:r>
            </w:hyperlink>
          </w:p>
        </w:tc>
        <w:tc>
          <w:tcPr>
            <w:tcW w:w="1984" w:type="dxa"/>
          </w:tcPr>
          <w:p w14:paraId="51665C8C" w14:textId="4D2EDCAA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</w:tcPr>
          <w:p w14:paraId="5EF94651" w14:textId="5B1068ED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Eleni Tsoulouha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Athina Kritsotaki</w:t>
            </w:r>
          </w:p>
        </w:tc>
      </w:tr>
      <w:tr w:rsidR="0057069F" w:rsidRPr="00356640" w14:paraId="35157F34" w14:textId="77777777" w:rsidTr="00D3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7F7A8637" w14:textId="77777777" w:rsidR="0057069F" w:rsidRPr="00356640" w:rsidRDefault="0057069F" w:rsidP="00D368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7BD64E" w14:textId="7DC6CBB1" w:rsidR="0057069F" w:rsidRPr="00356640" w:rsidRDefault="00A618C4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6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503: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new examples for E13 Attribute Assignment</w:t>
              </w:r>
            </w:hyperlink>
          </w:p>
        </w:tc>
        <w:tc>
          <w:tcPr>
            <w:tcW w:w="1984" w:type="dxa"/>
          </w:tcPr>
          <w:p w14:paraId="1BD93E96" w14:textId="4E813EFC" w:rsidR="0057069F" w:rsidRPr="00356640" w:rsidRDefault="0057069F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701" w:type="dxa"/>
          </w:tcPr>
          <w:p w14:paraId="7842C892" w14:textId="4F5A22C9" w:rsidR="0057069F" w:rsidRPr="00356640" w:rsidRDefault="0057069F" w:rsidP="00D3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</w:tr>
      <w:tr w:rsidR="0057069F" w:rsidRPr="00356640" w14:paraId="7A535D75" w14:textId="77777777" w:rsidTr="00D3682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14BDB29A" w14:textId="77777777" w:rsidR="0057069F" w:rsidRPr="00356640" w:rsidRDefault="0057069F" w:rsidP="00D368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798713" w14:textId="50094B68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68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514: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revision of the examples for E54 Dimension</w:t>
            </w:r>
          </w:p>
        </w:tc>
        <w:tc>
          <w:tcPr>
            <w:tcW w:w="1984" w:type="dxa"/>
          </w:tcPr>
          <w:p w14:paraId="6D3FC887" w14:textId="3D3D059E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</w:tcPr>
          <w:p w14:paraId="42FCE113" w14:textId="3AF1B4F2" w:rsidR="0057069F" w:rsidRPr="00356640" w:rsidRDefault="0057069F" w:rsidP="00D3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Stead</w:t>
            </w:r>
          </w:p>
        </w:tc>
      </w:tr>
      <w:tr w:rsidR="00D3682E" w:rsidRPr="00356640" w14:paraId="2A7FEED5" w14:textId="77777777" w:rsidTr="0085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 w:themeFill="background1" w:themeFillShade="BF"/>
            <w:hideMark/>
          </w:tcPr>
          <w:p w14:paraId="0D8694F3" w14:textId="77777777" w:rsidR="00D3682E" w:rsidRPr="00356640" w:rsidRDefault="00D3682E" w:rsidP="00D368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13:30-15:30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7796" w:type="dxa"/>
            <w:gridSpan w:val="3"/>
            <w:shd w:val="clear" w:color="auto" w:fill="BFBFBF" w:themeFill="background1" w:themeFillShade="BF"/>
            <w:hideMark/>
          </w:tcPr>
          <w:p w14:paraId="7F0CD623" w14:textId="77777777" w:rsidR="00D3682E" w:rsidRPr="00356640" w:rsidRDefault="00D3682E" w:rsidP="00D3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2121C8" w:rsidRPr="00356640" w14:paraId="0E6FB26D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hideMark/>
          </w:tcPr>
          <w:p w14:paraId="24FEDD92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1.3</w:t>
            </w:r>
          </w:p>
        </w:tc>
        <w:tc>
          <w:tcPr>
            <w:tcW w:w="4111" w:type="dxa"/>
            <w:shd w:val="clear" w:color="auto" w:fill="auto"/>
            <w:hideMark/>
          </w:tcPr>
          <w:p w14:paraId="6086DEB6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moderator: George Bruseker</w:t>
            </w:r>
          </w:p>
        </w:tc>
        <w:tc>
          <w:tcPr>
            <w:tcW w:w="1984" w:type="dxa"/>
            <w:shd w:val="clear" w:color="auto" w:fill="auto"/>
            <w:hideMark/>
          </w:tcPr>
          <w:p w14:paraId="311AE08F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issue facilitator</w:t>
            </w:r>
          </w:p>
        </w:tc>
        <w:tc>
          <w:tcPr>
            <w:tcW w:w="1701" w:type="dxa"/>
            <w:shd w:val="clear" w:color="auto" w:fill="auto"/>
            <w:hideMark/>
          </w:tcPr>
          <w:p w14:paraId="6F258BC3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</w:tc>
      </w:tr>
      <w:tr w:rsidR="0057069F" w:rsidRPr="00356640" w14:paraId="4F02A4FC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6E1CB95D" w14:textId="77777777" w:rsidR="0057069F" w:rsidRPr="00356640" w:rsidRDefault="0057069F" w:rsidP="00122121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15:30-17:00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 </w:t>
            </w:r>
          </w:p>
        </w:tc>
        <w:tc>
          <w:tcPr>
            <w:tcW w:w="4111" w:type="dxa"/>
            <w:hideMark/>
          </w:tcPr>
          <w:p w14:paraId="5F0026B6" w14:textId="77777777" w:rsidR="0057069F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7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382: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where to stop documenting provenance</w:t>
              </w:r>
            </w:hyperlink>
          </w:p>
        </w:tc>
        <w:tc>
          <w:tcPr>
            <w:tcW w:w="1984" w:type="dxa"/>
            <w:hideMark/>
          </w:tcPr>
          <w:p w14:paraId="23D9ECC2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Stead</w:t>
            </w:r>
          </w:p>
        </w:tc>
        <w:tc>
          <w:tcPr>
            <w:tcW w:w="1701" w:type="dxa"/>
            <w:hideMark/>
          </w:tcPr>
          <w:p w14:paraId="7A5CA3BE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Stead</w:t>
            </w:r>
          </w:p>
        </w:tc>
      </w:tr>
      <w:tr w:rsidR="0057069F" w:rsidRPr="00356640" w14:paraId="18655641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33804638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5B1290AF" w14:textId="77777777" w:rsidR="0057069F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8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513: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replacement of the fictitious example for P198</w:t>
              </w:r>
            </w:hyperlink>
          </w:p>
        </w:tc>
        <w:tc>
          <w:tcPr>
            <w:tcW w:w="1984" w:type="dxa"/>
            <w:shd w:val="clear" w:color="auto" w:fill="auto"/>
            <w:hideMark/>
          </w:tcPr>
          <w:p w14:paraId="72456835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shd w:val="clear" w:color="auto" w:fill="auto"/>
            <w:hideMark/>
          </w:tcPr>
          <w:p w14:paraId="6BBBA2E7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Rob Sanderson</w:t>
            </w:r>
          </w:p>
        </w:tc>
      </w:tr>
      <w:tr w:rsidR="0057069F" w:rsidRPr="00356640" w14:paraId="311A1BA9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2AAC978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6CFFA981" w14:textId="77777777" w:rsidR="0057069F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9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288: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issue about P81 and P82 usage</w:t>
              </w:r>
            </w:hyperlink>
          </w:p>
        </w:tc>
        <w:tc>
          <w:tcPr>
            <w:tcW w:w="1984" w:type="dxa"/>
            <w:hideMark/>
          </w:tcPr>
          <w:p w14:paraId="27169A73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Chrysoula Bekiari</w:t>
            </w:r>
          </w:p>
        </w:tc>
        <w:tc>
          <w:tcPr>
            <w:tcW w:w="1701" w:type="dxa"/>
            <w:hideMark/>
          </w:tcPr>
          <w:p w14:paraId="292FFD6E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Chrysoula Bekiari</w:t>
            </w:r>
          </w:p>
        </w:tc>
      </w:tr>
      <w:tr w:rsidR="0057069F" w:rsidRPr="002121C8" w14:paraId="31C411AC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FFFFF" w:themeFill="background1"/>
          </w:tcPr>
          <w:p w14:paraId="51A3ECCC" w14:textId="77777777" w:rsidR="0057069F" w:rsidRPr="002121C8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8C0361D" w14:textId="77777777" w:rsidR="0057069F" w:rsidRPr="002121C8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21C8">
              <w:rPr>
                <w:b/>
                <w:bCs/>
                <w:sz w:val="24"/>
                <w:szCs w:val="24"/>
              </w:rPr>
              <w:t>417:</w:t>
            </w:r>
            <w:r w:rsidRPr="002121C8">
              <w:rPr>
                <w:sz w:val="24"/>
                <w:szCs w:val="24"/>
              </w:rPr>
              <w:t xml:space="preserve"> begin of </w:t>
            </w:r>
            <w:proofErr w:type="gramStart"/>
            <w:r w:rsidRPr="002121C8">
              <w:rPr>
                <w:sz w:val="24"/>
                <w:szCs w:val="24"/>
              </w:rPr>
              <w:t>the begin</w:t>
            </w:r>
            <w:proofErr w:type="gramEnd"/>
            <w:r w:rsidRPr="002121C8">
              <w:rPr>
                <w:sz w:val="24"/>
                <w:szCs w:val="24"/>
              </w:rPr>
              <w:t>/end of the end is excluded from the time range?</w:t>
            </w:r>
          </w:p>
        </w:tc>
        <w:tc>
          <w:tcPr>
            <w:tcW w:w="1984" w:type="dxa"/>
            <w:shd w:val="clear" w:color="auto" w:fill="FFFFFF" w:themeFill="background1"/>
          </w:tcPr>
          <w:p w14:paraId="20E8AE82" w14:textId="77777777" w:rsidR="0057069F" w:rsidRPr="002121C8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21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shd w:val="clear" w:color="auto" w:fill="FFFFFF" w:themeFill="background1"/>
          </w:tcPr>
          <w:p w14:paraId="197B7F01" w14:textId="77777777" w:rsidR="0057069F" w:rsidRPr="002121C8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21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57069F" w:rsidRPr="00356640" w14:paraId="6DA9941C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49E6B1D3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3240CA4A" w14:textId="77777777" w:rsidR="0057069F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501: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examples for P81 ongoing</w:t>
              </w:r>
              <w:r w:rsidR="0057069F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throughout &amp; P82 at sometime within</w:t>
              </w:r>
            </w:hyperlink>
          </w:p>
        </w:tc>
        <w:tc>
          <w:tcPr>
            <w:tcW w:w="1984" w:type="dxa"/>
            <w:hideMark/>
          </w:tcPr>
          <w:p w14:paraId="7A9D3C2A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7D1A1BCD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</w:tr>
      <w:tr w:rsidR="002121C8" w:rsidRPr="00356640" w14:paraId="41358B81" w14:textId="77777777" w:rsidTr="0012212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shd w:val="clear" w:color="auto" w:fill="auto"/>
            <w:hideMark/>
          </w:tcPr>
          <w:p w14:paraId="2CA14089" w14:textId="77777777" w:rsidR="002121C8" w:rsidRPr="00356640" w:rsidRDefault="002121C8" w:rsidP="001221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color w:val="4472C4"/>
                <w:sz w:val="32"/>
                <w:szCs w:val="32"/>
              </w:rPr>
              <w:t xml:space="preserve">Thursday, 22 October 2020 </w:t>
            </w:r>
          </w:p>
        </w:tc>
      </w:tr>
      <w:tr w:rsidR="002121C8" w:rsidRPr="00356640" w14:paraId="6F4AD533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E35B57F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2.1</w:t>
            </w:r>
          </w:p>
        </w:tc>
        <w:tc>
          <w:tcPr>
            <w:tcW w:w="4111" w:type="dxa"/>
            <w:hideMark/>
          </w:tcPr>
          <w:p w14:paraId="2D80969D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moderator: George Bruseker</w:t>
            </w:r>
          </w:p>
        </w:tc>
        <w:tc>
          <w:tcPr>
            <w:tcW w:w="3685" w:type="dxa"/>
            <w:gridSpan w:val="2"/>
          </w:tcPr>
          <w:p w14:paraId="391ED7D5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1C8" w:rsidRPr="00356640" w14:paraId="1F96A311" w14:textId="77777777" w:rsidTr="0012212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24E20907" w14:textId="77777777" w:rsidR="002121C8" w:rsidRPr="00356640" w:rsidRDefault="002121C8" w:rsidP="0012212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10:00-11:30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4111" w:type="dxa"/>
            <w:shd w:val="clear" w:color="auto" w:fill="auto"/>
            <w:hideMark/>
          </w:tcPr>
          <w:p w14:paraId="0E8122FE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Malileh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Dorkhosh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14:paraId="0B282EC3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Modifying Art Objects (relates to issue 509)</w:t>
            </w:r>
          </w:p>
        </w:tc>
      </w:tr>
      <w:tr w:rsidR="002121C8" w:rsidRPr="00356640" w14:paraId="5288B363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70FA8DCD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571EEE61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Masoomeh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Niknia</w:t>
            </w:r>
            <w:proofErr w:type="spellEnd"/>
          </w:p>
        </w:tc>
        <w:tc>
          <w:tcPr>
            <w:tcW w:w="3685" w:type="dxa"/>
            <w:gridSpan w:val="2"/>
            <w:hideMark/>
          </w:tcPr>
          <w:p w14:paraId="58ABD149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Implementation of CIDOC CRM for the Domain of Iranian Archaeology (Presenting CRM-based database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Qoqnus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excavated objects from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Vesnavah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Iran)</w:t>
            </w:r>
          </w:p>
        </w:tc>
      </w:tr>
      <w:tr w:rsidR="002121C8" w:rsidRPr="00356640" w14:paraId="042015A8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 w:themeFill="background1" w:themeFillShade="BF"/>
            <w:hideMark/>
          </w:tcPr>
          <w:p w14:paraId="6156BCF2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11:30-12:00</w:t>
            </w:r>
          </w:p>
        </w:tc>
        <w:tc>
          <w:tcPr>
            <w:tcW w:w="7796" w:type="dxa"/>
            <w:gridSpan w:val="3"/>
            <w:shd w:val="clear" w:color="auto" w:fill="BFBFBF" w:themeFill="background1" w:themeFillShade="BF"/>
            <w:hideMark/>
          </w:tcPr>
          <w:p w14:paraId="579B83E7" w14:textId="77777777" w:rsidR="002121C8" w:rsidRPr="00356640" w:rsidRDefault="002121C8" w:rsidP="00122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2121C8" w:rsidRPr="00356640" w14:paraId="2F7DCF08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DEB6E40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2.2</w:t>
            </w:r>
          </w:p>
        </w:tc>
        <w:tc>
          <w:tcPr>
            <w:tcW w:w="4111" w:type="dxa"/>
            <w:hideMark/>
          </w:tcPr>
          <w:p w14:paraId="2BF16B23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moderator: Christian-Emil Ore</w:t>
            </w:r>
          </w:p>
        </w:tc>
        <w:tc>
          <w:tcPr>
            <w:tcW w:w="3685" w:type="dxa"/>
            <w:gridSpan w:val="2"/>
            <w:hideMark/>
          </w:tcPr>
          <w:p w14:paraId="67A7E80B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1C8" w:rsidRPr="00356640" w14:paraId="737C51D4" w14:textId="77777777" w:rsidTr="0012212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087C2201" w14:textId="77777777" w:rsidR="002121C8" w:rsidRPr="00356640" w:rsidRDefault="002121C8" w:rsidP="0012212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12:00-13:30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 </w:t>
            </w:r>
          </w:p>
        </w:tc>
        <w:tc>
          <w:tcPr>
            <w:tcW w:w="4111" w:type="dxa"/>
            <w:hideMark/>
          </w:tcPr>
          <w:p w14:paraId="1D312767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Emilio </w:t>
            </w: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Sanfilippo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CNR</w:t>
            </w:r>
          </w:p>
        </w:tc>
        <w:tc>
          <w:tcPr>
            <w:tcW w:w="3685" w:type="dxa"/>
            <w:gridSpan w:val="2"/>
            <w:hideMark/>
          </w:tcPr>
          <w:p w14:paraId="01C16640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Modularization of CIDOC CRM in the OWL language</w:t>
            </w:r>
          </w:p>
        </w:tc>
      </w:tr>
      <w:tr w:rsidR="002121C8" w:rsidRPr="00356640" w14:paraId="1FB594EE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35C3526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036F920E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Stephen Stead, </w:t>
            </w: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3685" w:type="dxa"/>
            <w:gridSpan w:val="2"/>
            <w:hideMark/>
          </w:tcPr>
          <w:p w14:paraId="6A42CCBE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 negative properties</w:t>
            </w:r>
          </w:p>
        </w:tc>
      </w:tr>
      <w:tr w:rsidR="002121C8" w:rsidRPr="00356640" w14:paraId="7AEB34EB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 w:themeFill="background1" w:themeFillShade="BF"/>
            <w:hideMark/>
          </w:tcPr>
          <w:p w14:paraId="141F2443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13:30-15:30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7796" w:type="dxa"/>
            <w:gridSpan w:val="3"/>
            <w:shd w:val="clear" w:color="auto" w:fill="BFBFBF" w:themeFill="background1" w:themeFillShade="BF"/>
            <w:hideMark/>
          </w:tcPr>
          <w:p w14:paraId="09BEE1DB" w14:textId="77777777" w:rsidR="002121C8" w:rsidRPr="00356640" w:rsidRDefault="002121C8" w:rsidP="00122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2121C8" w:rsidRPr="00356640" w14:paraId="25EA075D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2C5A1B93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2.3</w:t>
            </w:r>
          </w:p>
        </w:tc>
        <w:tc>
          <w:tcPr>
            <w:tcW w:w="4111" w:type="dxa"/>
            <w:hideMark/>
          </w:tcPr>
          <w:p w14:paraId="17E0A827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session moderator: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3685" w:type="dxa"/>
            <w:gridSpan w:val="2"/>
            <w:hideMark/>
          </w:tcPr>
          <w:p w14:paraId="209F9A2A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CRM Family Models Session</w:t>
            </w:r>
          </w:p>
        </w:tc>
      </w:tr>
      <w:tr w:rsidR="002121C8" w:rsidRPr="00356640" w14:paraId="1B6B8D9F" w14:textId="77777777" w:rsidTr="0012212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1E2946EA" w14:textId="77777777" w:rsidR="002121C8" w:rsidRPr="00356640" w:rsidRDefault="002121C8" w:rsidP="0012212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15:30-17:00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4111" w:type="dxa"/>
            <w:hideMark/>
          </w:tcPr>
          <w:p w14:paraId="30924777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3685" w:type="dxa"/>
            <w:gridSpan w:val="2"/>
            <w:hideMark/>
          </w:tcPr>
          <w:p w14:paraId="76CC6C81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CRMdig &amp; Parthenos Entities Model</w:t>
            </w:r>
          </w:p>
        </w:tc>
      </w:tr>
      <w:tr w:rsidR="002121C8" w:rsidRPr="00356640" w14:paraId="5F8931CE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824D0E0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076DD920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Achille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Felicetti</w:t>
            </w:r>
          </w:p>
        </w:tc>
        <w:tc>
          <w:tcPr>
            <w:tcW w:w="3685" w:type="dxa"/>
            <w:gridSpan w:val="2"/>
            <w:hideMark/>
          </w:tcPr>
          <w:p w14:paraId="1C2F5980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C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CRMarchaeo</w:t>
            </w:r>
          </w:p>
        </w:tc>
      </w:tr>
      <w:tr w:rsidR="002121C8" w:rsidRPr="00356640" w14:paraId="4C0DC484" w14:textId="77777777" w:rsidTr="0012212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hideMark/>
          </w:tcPr>
          <w:p w14:paraId="34E83A35" w14:textId="77777777" w:rsidR="002121C8" w:rsidRPr="00356640" w:rsidRDefault="002121C8" w:rsidP="001221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color w:val="4472C4"/>
                <w:sz w:val="32"/>
                <w:szCs w:val="32"/>
              </w:rPr>
              <w:t>Friday, 23 October 2020</w:t>
            </w:r>
          </w:p>
        </w:tc>
      </w:tr>
      <w:tr w:rsidR="002121C8" w:rsidRPr="00356640" w14:paraId="0FD98AEA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738DDCF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</w:t>
            </w: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3.1</w:t>
            </w:r>
          </w:p>
        </w:tc>
        <w:tc>
          <w:tcPr>
            <w:tcW w:w="4111" w:type="dxa"/>
            <w:hideMark/>
          </w:tcPr>
          <w:p w14:paraId="6BA23094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moderator: Chrysoula Bekiari</w:t>
            </w:r>
          </w:p>
        </w:tc>
        <w:tc>
          <w:tcPr>
            <w:tcW w:w="1984" w:type="dxa"/>
            <w:hideMark/>
          </w:tcPr>
          <w:p w14:paraId="482E8A90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issue facilitator</w:t>
            </w:r>
          </w:p>
        </w:tc>
        <w:tc>
          <w:tcPr>
            <w:tcW w:w="1701" w:type="dxa"/>
            <w:hideMark/>
          </w:tcPr>
          <w:p w14:paraId="3C868643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 </w:t>
            </w:r>
          </w:p>
        </w:tc>
      </w:tr>
      <w:tr w:rsidR="002121C8" w:rsidRPr="00356640" w14:paraId="6BA6B7AA" w14:textId="77777777" w:rsidTr="0012212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27B2ECEE" w14:textId="77777777" w:rsidR="002121C8" w:rsidRPr="00356640" w:rsidRDefault="002121C8" w:rsidP="0012212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10:00-11:30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 </w:t>
            </w:r>
          </w:p>
        </w:tc>
        <w:tc>
          <w:tcPr>
            <w:tcW w:w="4111" w:type="dxa"/>
            <w:hideMark/>
          </w:tcPr>
          <w:p w14:paraId="16382999" w14:textId="77777777" w:rsidR="002121C8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1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496: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Types for P5 has type</w:t>
              </w:r>
            </w:hyperlink>
          </w:p>
        </w:tc>
        <w:tc>
          <w:tcPr>
            <w:tcW w:w="1984" w:type="dxa"/>
            <w:hideMark/>
          </w:tcPr>
          <w:p w14:paraId="03A0A2D6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44938D76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121C8" w:rsidRPr="00356640" w14:paraId="23C39A00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75E0DFC1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4EF4D7A3" w14:textId="77777777" w:rsidR="002121C8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history="1">
              <w:r w:rsidR="002121C8" w:rsidRPr="006C31C6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494: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Scope Note Guidelines</w:t>
              </w:r>
            </w:hyperlink>
          </w:p>
        </w:tc>
        <w:tc>
          <w:tcPr>
            <w:tcW w:w="1984" w:type="dxa"/>
            <w:hideMark/>
          </w:tcPr>
          <w:p w14:paraId="2201710B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2C5A6AE5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Doerr, Stephen Stead</w:t>
            </w:r>
          </w:p>
        </w:tc>
      </w:tr>
      <w:tr w:rsidR="002121C8" w:rsidRPr="00356640" w14:paraId="7A8EA32C" w14:textId="77777777" w:rsidTr="0012212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21F7BE6E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38513FED" w14:textId="77777777" w:rsidR="002121C8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3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493: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example templates</w:t>
              </w:r>
            </w:hyperlink>
          </w:p>
        </w:tc>
        <w:tc>
          <w:tcPr>
            <w:tcW w:w="1984" w:type="dxa"/>
            <w:hideMark/>
          </w:tcPr>
          <w:p w14:paraId="200E4942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701" w:type="dxa"/>
            <w:hideMark/>
          </w:tcPr>
          <w:p w14:paraId="5F1D1A81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</w:tr>
      <w:tr w:rsidR="002121C8" w:rsidRPr="00356640" w14:paraId="58439B93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4D16C6CB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7DD544AA" w14:textId="77777777" w:rsidR="002121C8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4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495: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backwards incompatibility problems</w:t>
              </w:r>
            </w:hyperlink>
          </w:p>
        </w:tc>
        <w:tc>
          <w:tcPr>
            <w:tcW w:w="1984" w:type="dxa"/>
            <w:hideMark/>
          </w:tcPr>
          <w:p w14:paraId="79B835AD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2AF01ADF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121C8" w:rsidRPr="00356640" w14:paraId="7F1932E1" w14:textId="77777777" w:rsidTr="0012212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34B449F1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03857FD7" w14:textId="77777777" w:rsidR="002121C8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5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332: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Properties of S10 Material Substantial</w:t>
              </w:r>
            </w:hyperlink>
          </w:p>
        </w:tc>
        <w:tc>
          <w:tcPr>
            <w:tcW w:w="1984" w:type="dxa"/>
            <w:hideMark/>
          </w:tcPr>
          <w:p w14:paraId="3386140D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701" w:type="dxa"/>
            <w:hideMark/>
          </w:tcPr>
          <w:p w14:paraId="39BC125C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</w:tr>
      <w:tr w:rsidR="002121C8" w:rsidRPr="00356640" w14:paraId="04B3FA39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04C1CB51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19A1935B" w14:textId="77777777" w:rsidR="002121C8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6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490: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how to model a file</w:t>
              </w:r>
            </w:hyperlink>
          </w:p>
        </w:tc>
        <w:tc>
          <w:tcPr>
            <w:tcW w:w="1984" w:type="dxa"/>
            <w:hideMark/>
          </w:tcPr>
          <w:p w14:paraId="669ED4FC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765DB9F6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Martin Doerr </w:t>
            </w:r>
          </w:p>
        </w:tc>
      </w:tr>
      <w:tr w:rsidR="002121C8" w:rsidRPr="00356640" w14:paraId="6F34AA55" w14:textId="77777777" w:rsidTr="001221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 w:themeFill="background1" w:themeFillShade="D9"/>
            <w:hideMark/>
          </w:tcPr>
          <w:p w14:paraId="079306E5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11:30-12:00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7796" w:type="dxa"/>
            <w:gridSpan w:val="3"/>
            <w:shd w:val="clear" w:color="auto" w:fill="D9D9D9" w:themeFill="background1" w:themeFillShade="D9"/>
            <w:hideMark/>
          </w:tcPr>
          <w:p w14:paraId="2E7C3CC9" w14:textId="77777777" w:rsidR="002121C8" w:rsidRPr="00356640" w:rsidRDefault="002121C8" w:rsidP="00122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2121C8" w:rsidRPr="00356640" w14:paraId="1DE73FCD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2776B60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3.2</w:t>
            </w:r>
          </w:p>
        </w:tc>
        <w:tc>
          <w:tcPr>
            <w:tcW w:w="4111" w:type="dxa"/>
            <w:hideMark/>
          </w:tcPr>
          <w:p w14:paraId="4A5F1C50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Session moderator: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Thanasis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984" w:type="dxa"/>
            <w:hideMark/>
          </w:tcPr>
          <w:p w14:paraId="3DCE0C1E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issue facilitator</w:t>
            </w:r>
          </w:p>
        </w:tc>
        <w:tc>
          <w:tcPr>
            <w:tcW w:w="1701" w:type="dxa"/>
            <w:hideMark/>
          </w:tcPr>
          <w:p w14:paraId="24B3B9AF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</w:tc>
      </w:tr>
      <w:tr w:rsidR="0057069F" w:rsidRPr="00356640" w14:paraId="01C3C8E7" w14:textId="77777777" w:rsidTr="0012212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4B874B0D" w14:textId="77777777" w:rsidR="0057069F" w:rsidRPr="00356640" w:rsidRDefault="0057069F" w:rsidP="0012212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12:00-13:30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4111" w:type="dxa"/>
            <w:hideMark/>
          </w:tcPr>
          <w:p w14:paraId="205718AD" w14:textId="77777777" w:rsidR="0057069F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7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506: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Change of scope note for E11 Modification</w:t>
              </w:r>
            </w:hyperlink>
          </w:p>
        </w:tc>
        <w:tc>
          <w:tcPr>
            <w:tcW w:w="1984" w:type="dxa"/>
            <w:hideMark/>
          </w:tcPr>
          <w:p w14:paraId="485A6E5A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701" w:type="dxa"/>
            <w:hideMark/>
          </w:tcPr>
          <w:p w14:paraId="504853CD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Velios</w:t>
            </w:r>
          </w:p>
        </w:tc>
      </w:tr>
      <w:tr w:rsidR="0057069F" w:rsidRPr="00356640" w14:paraId="118C9D32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4EFEE8D5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243725F3" w14:textId="77777777" w:rsidR="0057069F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8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500: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Revise examples for Linguistic Object</w:t>
              </w:r>
            </w:hyperlink>
          </w:p>
        </w:tc>
        <w:tc>
          <w:tcPr>
            <w:tcW w:w="1984" w:type="dxa"/>
            <w:hideMark/>
          </w:tcPr>
          <w:p w14:paraId="72B79B57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  <w:hideMark/>
          </w:tcPr>
          <w:p w14:paraId="08CF3E10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</w:tr>
      <w:tr w:rsidR="0057069F" w:rsidRPr="00356640" w14:paraId="04A27336" w14:textId="77777777" w:rsidTr="0012212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5A772F2D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2959AB0A" w14:textId="77777777" w:rsidR="0057069F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9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365: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a top-level ontology of which CRM and extensions will be dependent</w:t>
              </w:r>
            </w:hyperlink>
          </w:p>
        </w:tc>
        <w:tc>
          <w:tcPr>
            <w:tcW w:w="1984" w:type="dxa"/>
            <w:hideMark/>
          </w:tcPr>
          <w:p w14:paraId="7003625E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Christian Emil Ore</w:t>
            </w:r>
          </w:p>
        </w:tc>
        <w:tc>
          <w:tcPr>
            <w:tcW w:w="1701" w:type="dxa"/>
            <w:hideMark/>
          </w:tcPr>
          <w:p w14:paraId="4CE191C8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69F" w:rsidRPr="00356640" w14:paraId="033C64ED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72A9204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67309485" w14:textId="77777777" w:rsidR="0057069F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0" w:history="1">
              <w:r w:rsidR="0057069F" w:rsidRPr="002121C8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354: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Management of issues and workflow</w:t>
              </w:r>
            </w:hyperlink>
          </w:p>
        </w:tc>
        <w:tc>
          <w:tcPr>
            <w:tcW w:w="1984" w:type="dxa"/>
            <w:hideMark/>
          </w:tcPr>
          <w:p w14:paraId="4DBE8FD4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22A085DE" w14:textId="77777777" w:rsidR="0057069F" w:rsidRPr="00356640" w:rsidRDefault="0057069F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</w:tr>
      <w:tr w:rsidR="0057069F" w:rsidRPr="00356640" w14:paraId="20431A5B" w14:textId="77777777" w:rsidTr="00122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3EF89251" w14:textId="77777777" w:rsidR="0057069F" w:rsidRPr="00356640" w:rsidRDefault="0057069F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61120C6F" w14:textId="77777777" w:rsidR="0057069F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1" w:history="1">
              <w:r w:rsidR="0057069F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310: </w:t>
              </w:r>
              <w:r w:rsidR="0057069F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editorial status in CIDOC CRM and CRM family models</w:t>
              </w:r>
            </w:hyperlink>
          </w:p>
        </w:tc>
        <w:tc>
          <w:tcPr>
            <w:tcW w:w="1984" w:type="dxa"/>
            <w:hideMark/>
          </w:tcPr>
          <w:p w14:paraId="0C73FB75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58827804" w14:textId="77777777" w:rsidR="0057069F" w:rsidRPr="00356640" w:rsidRDefault="0057069F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</w:tr>
      <w:tr w:rsidR="002121C8" w:rsidRPr="00356640" w14:paraId="07FD05A3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 w:themeFill="background1" w:themeFillShade="BF"/>
            <w:hideMark/>
          </w:tcPr>
          <w:p w14:paraId="4956D3EC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13:30-15:30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CEST</w:t>
            </w:r>
          </w:p>
        </w:tc>
        <w:tc>
          <w:tcPr>
            <w:tcW w:w="4111" w:type="dxa"/>
            <w:shd w:val="clear" w:color="auto" w:fill="BFBFBF" w:themeFill="background1" w:themeFillShade="BF"/>
            <w:hideMark/>
          </w:tcPr>
          <w:p w14:paraId="230CEDC9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420B04D2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BC4CD19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1C8" w:rsidRPr="00356640" w14:paraId="54B3FFE8" w14:textId="77777777" w:rsidTr="0012212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0CDF19E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Session 3.3</w:t>
            </w:r>
          </w:p>
        </w:tc>
        <w:tc>
          <w:tcPr>
            <w:tcW w:w="4111" w:type="dxa"/>
            <w:hideMark/>
          </w:tcPr>
          <w:p w14:paraId="47BB051A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Session Moderator: </w:t>
            </w: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Thanasis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Velios</w:t>
            </w:r>
          </w:p>
        </w:tc>
        <w:tc>
          <w:tcPr>
            <w:tcW w:w="1984" w:type="dxa"/>
            <w:hideMark/>
          </w:tcPr>
          <w:p w14:paraId="6CBF93F4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issue facilitator</w:t>
            </w:r>
          </w:p>
        </w:tc>
        <w:tc>
          <w:tcPr>
            <w:tcW w:w="1701" w:type="dxa"/>
            <w:hideMark/>
          </w:tcPr>
          <w:p w14:paraId="0C9BEBDC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hw</w:t>
            </w:r>
            <w:proofErr w:type="spellEnd"/>
            <w:r w:rsidRPr="003566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</w:tc>
      </w:tr>
      <w:tr w:rsidR="002121C8" w:rsidRPr="00356640" w14:paraId="5F13E688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  <w:hideMark/>
          </w:tcPr>
          <w:p w14:paraId="186D4ED6" w14:textId="2B702C5D" w:rsidR="002121C8" w:rsidRPr="00356640" w:rsidRDefault="004C63ED" w:rsidP="00122121">
            <w:pPr>
              <w:jc w:val="center"/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:3</w:t>
            </w:r>
            <w:r w:rsidR="002121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2121C8"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="002121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17:00 CEST</w:t>
            </w:r>
          </w:p>
        </w:tc>
        <w:tc>
          <w:tcPr>
            <w:tcW w:w="4111" w:type="dxa"/>
            <w:hideMark/>
          </w:tcPr>
          <w:p w14:paraId="34761C45" w14:textId="77777777" w:rsidR="002121C8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2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442: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Curated holding vs Physical Thing as Aggregate vs. Set</w:t>
              </w:r>
            </w:hyperlink>
          </w:p>
        </w:tc>
        <w:tc>
          <w:tcPr>
            <w:tcW w:w="1984" w:type="dxa"/>
            <w:hideMark/>
          </w:tcPr>
          <w:p w14:paraId="32274335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Doerr</w:t>
            </w:r>
          </w:p>
        </w:tc>
        <w:tc>
          <w:tcPr>
            <w:tcW w:w="1701" w:type="dxa"/>
            <w:hideMark/>
          </w:tcPr>
          <w:p w14:paraId="274A0E50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121C8" w:rsidRPr="00356640" w14:paraId="26D5B3D1" w14:textId="77777777" w:rsidTr="0012212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197FD696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5857F08A" w14:textId="77777777" w:rsidR="002121C8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3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473: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Normal Custodian of</w:t>
              </w:r>
            </w:hyperlink>
          </w:p>
        </w:tc>
        <w:tc>
          <w:tcPr>
            <w:tcW w:w="1984" w:type="dxa"/>
            <w:hideMark/>
          </w:tcPr>
          <w:p w14:paraId="40B3B2E1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48E225EC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121C8" w:rsidRPr="00356640" w14:paraId="7A1096F3" w14:textId="77777777" w:rsidTr="00122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F600DAC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52F97AE4" w14:textId="77777777" w:rsidR="002121C8" w:rsidRPr="00356640" w:rsidRDefault="00A618C4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4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 xml:space="preserve">461: 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Attribute Assignment of .1 properties</w:t>
              </w:r>
            </w:hyperlink>
          </w:p>
        </w:tc>
        <w:tc>
          <w:tcPr>
            <w:tcW w:w="1984" w:type="dxa"/>
            <w:hideMark/>
          </w:tcPr>
          <w:p w14:paraId="47EC5CF6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51B724EE" w14:textId="77777777" w:rsidR="002121C8" w:rsidRPr="00356640" w:rsidRDefault="002121C8" w:rsidP="0012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121C8" w:rsidRPr="00356640" w14:paraId="08B6CBFA" w14:textId="77777777" w:rsidTr="0012212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97BD5F8" w14:textId="77777777" w:rsidR="002121C8" w:rsidRPr="00356640" w:rsidRDefault="002121C8" w:rsidP="0012212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4ECC884C" w14:textId="77777777" w:rsidR="002121C8" w:rsidRPr="00356640" w:rsidRDefault="00A618C4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5" w:history="1">
              <w:r w:rsidR="002121C8" w:rsidRPr="00356640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</w:rPr>
                <w:t>439:</w:t>
              </w:r>
              <w:r w:rsidR="002121C8" w:rsidRPr="00356640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Approximate dimensions</w:t>
              </w:r>
            </w:hyperlink>
          </w:p>
        </w:tc>
        <w:tc>
          <w:tcPr>
            <w:tcW w:w="1984" w:type="dxa"/>
            <w:hideMark/>
          </w:tcPr>
          <w:p w14:paraId="1795B975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Bruseker</w:t>
            </w:r>
          </w:p>
        </w:tc>
        <w:tc>
          <w:tcPr>
            <w:tcW w:w="1701" w:type="dxa"/>
            <w:hideMark/>
          </w:tcPr>
          <w:p w14:paraId="65F87BEB" w14:textId="77777777" w:rsidR="002121C8" w:rsidRPr="00356640" w:rsidRDefault="002121C8" w:rsidP="0012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66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7BBF4FC" w14:textId="77777777" w:rsidR="002121C8" w:rsidRDefault="002121C8" w:rsidP="002121C8"/>
    <w:p w14:paraId="615CC0AC" w14:textId="53B2BEB5" w:rsidR="00356640" w:rsidRDefault="00356640"/>
    <w:sectPr w:rsidR="00356640" w:rsidSect="00854692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81F2" w14:textId="77777777" w:rsidR="00A618C4" w:rsidRDefault="00A618C4" w:rsidP="00C01E43">
      <w:pPr>
        <w:spacing w:after="0" w:line="240" w:lineRule="auto"/>
      </w:pPr>
      <w:r>
        <w:separator/>
      </w:r>
    </w:p>
  </w:endnote>
  <w:endnote w:type="continuationSeparator" w:id="0">
    <w:p w14:paraId="5C3A719C" w14:textId="77777777" w:rsidR="00A618C4" w:rsidRDefault="00A618C4" w:rsidP="00C0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83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9A21A" w14:textId="312312B5" w:rsidR="00C01E43" w:rsidRDefault="00C01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C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BCB310" w14:textId="77777777" w:rsidR="00C01E43" w:rsidRDefault="00C0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A4AE" w14:textId="77777777" w:rsidR="00A618C4" w:rsidRDefault="00A618C4" w:rsidP="00C01E43">
      <w:pPr>
        <w:spacing w:after="0" w:line="240" w:lineRule="auto"/>
      </w:pPr>
      <w:r>
        <w:separator/>
      </w:r>
    </w:p>
  </w:footnote>
  <w:footnote w:type="continuationSeparator" w:id="0">
    <w:p w14:paraId="09DDD003" w14:textId="77777777" w:rsidR="00A618C4" w:rsidRDefault="00A618C4" w:rsidP="00C01E43">
      <w:pPr>
        <w:spacing w:after="0" w:line="240" w:lineRule="auto"/>
      </w:pPr>
      <w:r>
        <w:continuationSeparator/>
      </w:r>
    </w:p>
  </w:footnote>
  <w:footnote w:id="1">
    <w:p w14:paraId="105407C8" w14:textId="77777777" w:rsidR="00D3682E" w:rsidRDefault="00D3682E">
      <w:pPr>
        <w:pStyle w:val="FootnoteText"/>
      </w:pPr>
      <w:r>
        <w:rPr>
          <w:rStyle w:val="FootnoteReference"/>
        </w:rPr>
        <w:footnoteRef/>
      </w:r>
      <w:r>
        <w:t xml:space="preserve"> Central European Summer Time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90"/>
    <w:rsid w:val="0010790B"/>
    <w:rsid w:val="00154258"/>
    <w:rsid w:val="001D6AE1"/>
    <w:rsid w:val="001E25BC"/>
    <w:rsid w:val="002121C8"/>
    <w:rsid w:val="002C3124"/>
    <w:rsid w:val="002C79A6"/>
    <w:rsid w:val="00345045"/>
    <w:rsid w:val="00356640"/>
    <w:rsid w:val="00375FBC"/>
    <w:rsid w:val="00490538"/>
    <w:rsid w:val="004C63ED"/>
    <w:rsid w:val="0055408C"/>
    <w:rsid w:val="0057069F"/>
    <w:rsid w:val="006309BC"/>
    <w:rsid w:val="006A3411"/>
    <w:rsid w:val="006C31C6"/>
    <w:rsid w:val="006E1D52"/>
    <w:rsid w:val="00704B74"/>
    <w:rsid w:val="0077106D"/>
    <w:rsid w:val="00854692"/>
    <w:rsid w:val="00891C93"/>
    <w:rsid w:val="0090101A"/>
    <w:rsid w:val="009B4556"/>
    <w:rsid w:val="00A618C4"/>
    <w:rsid w:val="00B213F3"/>
    <w:rsid w:val="00B95BE2"/>
    <w:rsid w:val="00BC1A7A"/>
    <w:rsid w:val="00C01E43"/>
    <w:rsid w:val="00C33F40"/>
    <w:rsid w:val="00CF7590"/>
    <w:rsid w:val="00D3682E"/>
    <w:rsid w:val="00D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8583"/>
  <w15:chartTrackingRefBased/>
  <w15:docId w15:val="{6E006A7A-BD1C-42CE-94CF-2C340DE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CF759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759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B4556"/>
    <w:rPr>
      <w:color w:val="0563C1"/>
      <w:u w:val="single"/>
    </w:rPr>
  </w:style>
  <w:style w:type="table" w:styleId="PlainTable3">
    <w:name w:val="Plain Table 3"/>
    <w:basedOn w:val="TableNormal"/>
    <w:uiPriority w:val="43"/>
    <w:rsid w:val="003566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43"/>
  </w:style>
  <w:style w:type="paragraph" w:styleId="Footer">
    <w:name w:val="footer"/>
    <w:basedOn w:val="Normal"/>
    <w:link w:val="Foot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43"/>
  </w:style>
  <w:style w:type="paragraph" w:styleId="BalloonText">
    <w:name w:val="Balloon Text"/>
    <w:basedOn w:val="Normal"/>
    <w:link w:val="BalloonTextChar"/>
    <w:uiPriority w:val="99"/>
    <w:semiHidden/>
    <w:unhideWhenUsed/>
    <w:rsid w:val="00C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doc-crm.org/Issue/ID-484-7.0-preparation-missing-examples" TargetMode="External"/><Relationship Id="rId18" Type="http://schemas.openxmlformats.org/officeDocument/2006/relationships/hyperlink" Target="http://www.cidoc-crm.org/Issue/ID-513-replacement-of-the-fictitious-examples-of-p198" TargetMode="External"/><Relationship Id="rId26" Type="http://schemas.openxmlformats.org/officeDocument/2006/relationships/hyperlink" Target="http://www.cidoc-crm.org/Issue/ID-490-how-to-model-a-file" TargetMode="External"/><Relationship Id="rId21" Type="http://schemas.openxmlformats.org/officeDocument/2006/relationships/hyperlink" Target="http://www.cidoc-crm.org/Issue/ID-496-types-for-p2-has-type" TargetMode="External"/><Relationship Id="rId34" Type="http://schemas.openxmlformats.org/officeDocument/2006/relationships/hyperlink" Target="http://cidoc-crm.org/Issue/ID-461-attribute-assignment-of-.1-properties" TargetMode="External"/><Relationship Id="rId7" Type="http://schemas.openxmlformats.org/officeDocument/2006/relationships/hyperlink" Target="http://www.cidoc-crm.org/Issue/ID-508-fol-for-p170" TargetMode="External"/><Relationship Id="rId12" Type="http://schemas.openxmlformats.org/officeDocument/2006/relationships/hyperlink" Target="http://www.cidoc-crm.org/Issue/ID-406-question-about-quantification-transitivity-open-world" TargetMode="External"/><Relationship Id="rId17" Type="http://schemas.openxmlformats.org/officeDocument/2006/relationships/hyperlink" Target="http://www.cidoc-crm.org/Issue/ID-382-where-to-stop-documenting-the-provenance" TargetMode="External"/><Relationship Id="rId25" Type="http://schemas.openxmlformats.org/officeDocument/2006/relationships/hyperlink" Target="http://www.cidoc-crm.org/Issue/ID-332-properties-of-s10-material-substantial-of-crmsci" TargetMode="External"/><Relationship Id="rId33" Type="http://schemas.openxmlformats.org/officeDocument/2006/relationships/hyperlink" Target="http://cidoc-crm.org/Issue/ID-473-normal-custodian-o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idoc-crm.org/Issue/ID-503-new-examples-for-e13-attribute-assignment." TargetMode="External"/><Relationship Id="rId20" Type="http://schemas.openxmlformats.org/officeDocument/2006/relationships/hyperlink" Target="http://www.cidoc-crm.org/Issue/ID-501-examples-for-p81-p82" TargetMode="External"/><Relationship Id="rId29" Type="http://schemas.openxmlformats.org/officeDocument/2006/relationships/hyperlink" Target="http://www.cidoc-crm.org/Issue/ID-365-a-top-level-ontology-on-which-crm-and-all-its-extensions-will-be-depende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idoc-crm.org/Issue/ID-475-transfer-of-custody" TargetMode="External"/><Relationship Id="rId24" Type="http://schemas.openxmlformats.org/officeDocument/2006/relationships/hyperlink" Target="http://www.cidoc-crm.org/Issue/ID-495-backwards-incompatibility-problems" TargetMode="External"/><Relationship Id="rId32" Type="http://schemas.openxmlformats.org/officeDocument/2006/relationships/hyperlink" Target="http://www.cidoc-crm.org/Issue/ID-442-curated-holding-vs-physical-thing-as-aggregate-vs-se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idoc-crm.org/Issue/ID-404-modification-of-scope-notes-and-ranges-for-e81-p123-p124" TargetMode="External"/><Relationship Id="rId23" Type="http://schemas.openxmlformats.org/officeDocument/2006/relationships/hyperlink" Target="http://www.cidoc-crm.org/Issue/ID-493-example-templates" TargetMode="External"/><Relationship Id="rId28" Type="http://schemas.openxmlformats.org/officeDocument/2006/relationships/hyperlink" Target="http://www.cidoc-crm.org/Issue/ID-500-revise-examples-for-e33-linguistic-object" TargetMode="External"/><Relationship Id="rId36" Type="http://schemas.openxmlformats.org/officeDocument/2006/relationships/footer" Target="footer1.xml"/><Relationship Id="rId10" Type="http://schemas.openxmlformats.org/officeDocument/2006/relationships/hyperlink" Target="http://cidoc-crm.org/Issue/ID-505-winkelmann-graphics-a-prototype-for-diagrams-exemplifying-stvs-and-reasoning" TargetMode="External"/><Relationship Id="rId19" Type="http://schemas.openxmlformats.org/officeDocument/2006/relationships/hyperlink" Target="http://www.cidoc-crm.org/Issue/ID-288-issue-about-p82-and-p81-usage" TargetMode="External"/><Relationship Id="rId31" Type="http://schemas.openxmlformats.org/officeDocument/2006/relationships/hyperlink" Target="http://www.cidoc-crm.org/Issue/ID-310-editorial-status-in-cidoc-crm-and-crm-family-models-rele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doc-crm.org/Issue/ID-477-scope-note-of-p101-and-proper-definition-of-terms-general-and-specific" TargetMode="External"/><Relationship Id="rId14" Type="http://schemas.openxmlformats.org/officeDocument/2006/relationships/hyperlink" Target="http://www.cidoc-crm.org/Issue/ID-339-references-to-the-examples-of-crm-text" TargetMode="External"/><Relationship Id="rId22" Type="http://schemas.openxmlformats.org/officeDocument/2006/relationships/hyperlink" Target="http://www.cidoc-crm.org/Issue/ID-494-scope-note-guidelines" TargetMode="External"/><Relationship Id="rId27" Type="http://schemas.openxmlformats.org/officeDocument/2006/relationships/hyperlink" Target="http://www.cidoc-crm.org/Issue/ID-506-change-the-scope-note-of-e11-modification" TargetMode="External"/><Relationship Id="rId30" Type="http://schemas.openxmlformats.org/officeDocument/2006/relationships/hyperlink" Target="http://www.cidoc-crm.org/Issue/ID-354-management-of-issues-and-workflow" TargetMode="External"/><Relationship Id="rId35" Type="http://schemas.openxmlformats.org/officeDocument/2006/relationships/hyperlink" Target="http://www.cidoc-crm.org/Issue/ID-439-approximate-dimensions" TargetMode="External"/><Relationship Id="rId8" Type="http://schemas.openxmlformats.org/officeDocument/2006/relationships/hyperlink" Target="http://www.cidoc-crm.org/Issue/ID-507-reformulate-the-scope-note-for-p16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DC82-38E4-4977-B01C-0E4D07E9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Tsoulouha Eleni</cp:lastModifiedBy>
  <cp:revision>2</cp:revision>
  <cp:lastPrinted>2020-10-19T08:27:00Z</cp:lastPrinted>
  <dcterms:created xsi:type="dcterms:W3CDTF">2021-04-12T10:04:00Z</dcterms:created>
  <dcterms:modified xsi:type="dcterms:W3CDTF">2021-04-12T10:04:00Z</dcterms:modified>
</cp:coreProperties>
</file>