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6995" w:rsidRDefault="002C63DC" w:rsidP="002C63DC">
      <w:pPr>
        <w:pStyle w:val="Heading1"/>
      </w:pPr>
      <w:bookmarkStart w:id="0" w:name="_GoBack"/>
      <w:r>
        <w:t>57SIG-Issue 644: Update CRM templates – shortcuts</w:t>
      </w:r>
    </w:p>
    <w:bookmarkEnd w:id="0"/>
    <w:p w:rsidR="002C63DC" w:rsidRDefault="002C63DC" w:rsidP="002C63DC">
      <w:r w:rsidRPr="002C63DC">
        <w:t>In the 57th CIDOC CRM &amp; 50th FRBR/LRMoo SIG Meeting,</w:t>
      </w:r>
      <w:r>
        <w:t xml:space="preserve"> TV presented the new template for CRM base and family models (one that offers structured</w:t>
      </w:r>
      <w:r w:rsidR="0008718C">
        <w:t xml:space="preserve"> fields for shortcuts as well). The details of the proposal can be found </w:t>
      </w:r>
      <w:hyperlink r:id="rId5" w:history="1">
        <w:r w:rsidR="0008718C" w:rsidRPr="0008718C">
          <w:rPr>
            <w:rStyle w:val="Hyperlink"/>
          </w:rPr>
          <w:t>here</w:t>
        </w:r>
      </w:hyperlink>
      <w:r w:rsidR="0008718C">
        <w:t xml:space="preserve">. </w:t>
      </w:r>
    </w:p>
    <w:p w:rsidR="0008718C" w:rsidRDefault="0008718C" w:rsidP="002C63DC">
      <w:r w:rsidRPr="0008718C">
        <w:rPr>
          <w:b/>
        </w:rPr>
        <w:t>Discussion points</w:t>
      </w:r>
      <w:r>
        <w:t xml:space="preserve">: </w:t>
      </w:r>
    </w:p>
    <w:p w:rsidR="0008718C" w:rsidRPr="00ED370E" w:rsidRDefault="0008718C" w:rsidP="0008718C">
      <w:pPr>
        <w:pStyle w:val="ListParagraph"/>
        <w:numPr>
          <w:ilvl w:val="0"/>
          <w:numId w:val="1"/>
        </w:numPr>
      </w:pPr>
      <w:r w:rsidRPr="00ED370E">
        <w:t xml:space="preserve">Where do we use italics for properties in the text? They are used somewhat inconsistently. </w:t>
      </w:r>
    </w:p>
    <w:p w:rsidR="0008718C" w:rsidRPr="00ED370E" w:rsidRDefault="0008718C" w:rsidP="0008718C">
      <w:pPr>
        <w:pStyle w:val="ListParagraph"/>
        <w:numPr>
          <w:ilvl w:val="1"/>
          <w:numId w:val="1"/>
        </w:numPr>
      </w:pPr>
      <w:r w:rsidRPr="00ED370E">
        <w:rPr>
          <w:u w:val="single"/>
        </w:rPr>
        <w:t>Examples</w:t>
      </w:r>
      <w:r w:rsidRPr="00ED370E">
        <w:t>: to indicate the name of the property (but in the absence of its number identifier)</w:t>
      </w:r>
    </w:p>
    <w:p w:rsidR="0008718C" w:rsidRPr="00ED370E" w:rsidRDefault="0008718C" w:rsidP="0008718C">
      <w:pPr>
        <w:pStyle w:val="ListParagraph"/>
        <w:numPr>
          <w:ilvl w:val="1"/>
          <w:numId w:val="1"/>
        </w:numPr>
      </w:pPr>
      <w:r w:rsidRPr="00ED370E">
        <w:rPr>
          <w:u w:val="single"/>
        </w:rPr>
        <w:t>Scope notes</w:t>
      </w:r>
      <w:r w:rsidRPr="00ED370E">
        <w:t>: wherever the name of a property appears (except for (super)|(sub) property declaration. Could be undone in the scope notes.</w:t>
      </w:r>
    </w:p>
    <w:p w:rsidR="0008718C" w:rsidRPr="00ED370E" w:rsidRDefault="0008718C" w:rsidP="0008718C">
      <w:pPr>
        <w:pStyle w:val="ListParagraph"/>
        <w:numPr>
          <w:ilvl w:val="0"/>
          <w:numId w:val="1"/>
        </w:numPr>
      </w:pPr>
      <w:r w:rsidRPr="00ED370E">
        <w:t xml:space="preserve">The intention is to keep the shortcut vs fully developed path statements in the property scope notes. Also, to add them in declarations of fully developed paths (i.e., right above the examples). </w:t>
      </w:r>
    </w:p>
    <w:p w:rsidR="0008718C" w:rsidRPr="00ED370E" w:rsidRDefault="0008718C" w:rsidP="0008718C">
      <w:pPr>
        <w:pStyle w:val="ListParagraph"/>
        <w:numPr>
          <w:ilvl w:val="1"/>
          <w:numId w:val="1"/>
        </w:numPr>
      </w:pPr>
      <w:r w:rsidRPr="00ED370E">
        <w:t xml:space="preserve">The fact that many shortcuts are implicitly stated in property scope notes suggests that they should be properly and explicitly defined within property definitions. The updated template does exactly that.  </w:t>
      </w:r>
    </w:p>
    <w:p w:rsidR="0008718C" w:rsidRPr="00ED370E" w:rsidRDefault="0008718C" w:rsidP="0008718C">
      <w:pPr>
        <w:pStyle w:val="ListParagraph"/>
        <w:numPr>
          <w:ilvl w:val="0"/>
          <w:numId w:val="1"/>
        </w:numPr>
      </w:pPr>
      <w:r w:rsidRPr="00ED370E">
        <w:rPr>
          <w:u w:val="single"/>
        </w:rPr>
        <w:t>For properties shortcutting over two distinct paths</w:t>
      </w:r>
      <w:r w:rsidRPr="00ED370E">
        <w:t xml:space="preserve">: </w:t>
      </w:r>
      <w:r w:rsidRPr="00ED370E">
        <w:br/>
        <w:t xml:space="preserve">Where the range class can be instantiated by two different classes, which themselves stand in a (super-)|(sub-)class relation, like E1 CRM Entity.P1 is identified by: </w:t>
      </w:r>
      <w:r w:rsidRPr="00ED370E">
        <w:rPr>
          <w:u w:val="single"/>
        </w:rPr>
        <w:t>E41 Appellation</w:t>
      </w:r>
      <w:r w:rsidRPr="00ED370E">
        <w:t xml:space="preserve"> vs. </w:t>
      </w:r>
      <w:r w:rsidRPr="00ED370E">
        <w:rPr>
          <w:u w:val="single"/>
        </w:rPr>
        <w:t>E42 Identifier</w:t>
      </w:r>
      <w:r w:rsidRPr="00ED370E">
        <w:t xml:space="preserve"> they express different semantics, which means that all the identified fully articulated paths have to be displayed on the property definition. </w:t>
      </w:r>
    </w:p>
    <w:p w:rsidR="0008718C" w:rsidRPr="00ED370E" w:rsidRDefault="0008718C" w:rsidP="0008718C">
      <w:pPr>
        <w:pStyle w:val="ListParagraph"/>
        <w:numPr>
          <w:ilvl w:val="0"/>
          <w:numId w:val="1"/>
        </w:numPr>
      </w:pPr>
      <w:r w:rsidRPr="00ED370E">
        <w:t xml:space="preserve">The shortcut information need not be used for the RDFS implementation, but for validation purposes.   </w:t>
      </w:r>
    </w:p>
    <w:p w:rsidR="0008718C" w:rsidRPr="00ED370E" w:rsidRDefault="0008718C" w:rsidP="0008718C"/>
    <w:p w:rsidR="0008718C" w:rsidRPr="00ED370E" w:rsidRDefault="0008718C" w:rsidP="0008718C">
      <w:r w:rsidRPr="00ED370E">
        <w:rPr>
          <w:b/>
          <w:bCs/>
        </w:rPr>
        <w:t>Decisions</w:t>
      </w:r>
      <w:r w:rsidRPr="00ED370E">
        <w:t xml:space="preserve">: The SIG voted to adopt the proposed revision to the template: </w:t>
      </w:r>
      <w:r w:rsidRPr="00ED370E">
        <w:br/>
        <w:t xml:space="preserve">All in favor, none against. </w:t>
      </w:r>
      <w:r w:rsidRPr="00ED370E">
        <w:br/>
      </w:r>
      <w:r w:rsidRPr="00ED370E">
        <w:rPr>
          <w:b/>
        </w:rPr>
        <w:t>Motion passes</w:t>
      </w:r>
      <w:r w:rsidRPr="00ED370E">
        <w:t xml:space="preserve">. </w:t>
      </w:r>
    </w:p>
    <w:p w:rsidR="0008718C" w:rsidRPr="00ED370E" w:rsidRDefault="0008718C" w:rsidP="0008718C">
      <w:r w:rsidRPr="00ED370E">
        <w:rPr>
          <w:b/>
        </w:rPr>
        <w:t>HW</w:t>
      </w:r>
      <w:r w:rsidRPr="00ED370E">
        <w:t xml:space="preserve">: ETs to update CIDOC CRM v7.2.4 implementing the newly adopted template. This work is to carry on for extensions as well. </w:t>
      </w:r>
    </w:p>
    <w:p w:rsidR="0008718C" w:rsidRPr="00ED370E" w:rsidRDefault="0008718C" w:rsidP="0008718C">
      <w:r w:rsidRPr="00ED370E">
        <w:rPr>
          <w:b/>
          <w:i/>
        </w:rPr>
        <w:t>Issue closed</w:t>
      </w:r>
      <w:r w:rsidRPr="00ED370E">
        <w:t>.</w:t>
      </w:r>
    </w:p>
    <w:p w:rsidR="0008718C" w:rsidRPr="002C63DC" w:rsidRDefault="0008718C" w:rsidP="002C63DC"/>
    <w:sectPr w:rsidR="0008718C" w:rsidRPr="002C63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AF041D"/>
    <w:multiLevelType w:val="hybridMultilevel"/>
    <w:tmpl w:val="D3C4A9D4"/>
    <w:lvl w:ilvl="0" w:tplc="3628F2C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3DC"/>
    <w:rsid w:val="0008718C"/>
    <w:rsid w:val="002C63DC"/>
    <w:rsid w:val="009F6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8AAC4"/>
  <w15:chartTrackingRefBased/>
  <w15:docId w15:val="{16DD2FFB-8B9F-4C1C-83E3-8A02D0D41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3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3DC"/>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08718C"/>
    <w:rPr>
      <w:color w:val="0563C1" w:themeColor="hyperlink"/>
      <w:u w:val="single"/>
    </w:rPr>
  </w:style>
  <w:style w:type="character" w:styleId="UnresolvedMention">
    <w:name w:val="Unresolved Mention"/>
    <w:basedOn w:val="DefaultParagraphFont"/>
    <w:uiPriority w:val="99"/>
    <w:semiHidden/>
    <w:unhideWhenUsed/>
    <w:rsid w:val="0008718C"/>
    <w:rPr>
      <w:color w:val="605E5C"/>
      <w:shd w:val="clear" w:color="auto" w:fill="E1DFDD"/>
    </w:rPr>
  </w:style>
  <w:style w:type="paragraph" w:styleId="ListParagraph">
    <w:name w:val="List Paragraph"/>
    <w:basedOn w:val="Normal"/>
    <w:uiPriority w:val="34"/>
    <w:qFormat/>
    <w:rsid w:val="000871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cidoc-crm.org/Resources/template-for-family-model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277</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Tsoulouha Eleni</dc:creator>
  <cp:keywords/>
  <dc:description/>
  <cp:lastModifiedBy>Tsoulouha Eleni</cp:lastModifiedBy>
  <cp:revision>1</cp:revision>
  <dcterms:created xsi:type="dcterms:W3CDTF">2023-12-14T11:11:00Z</dcterms:created>
  <dcterms:modified xsi:type="dcterms:W3CDTF">2023-12-14T11:24:00Z</dcterms:modified>
</cp:coreProperties>
</file>