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21" w:rsidRPr="00A55921" w:rsidRDefault="00A55921" w:rsidP="00A55921">
      <w:pPr>
        <w:rPr>
          <w:b/>
        </w:rPr>
      </w:pPr>
      <w:r>
        <w:rPr>
          <w:b/>
        </w:rPr>
        <w:t xml:space="preserve">CRM Accessibility Lab (CRMLAB) - </w:t>
      </w:r>
      <w:r w:rsidRPr="00A55921">
        <w:rPr>
          <w:b/>
        </w:rPr>
        <w:t>Terms of R</w:t>
      </w:r>
      <w:r>
        <w:rPr>
          <w:b/>
        </w:rPr>
        <w:t xml:space="preserve">eference </w:t>
      </w:r>
    </w:p>
    <w:p w:rsidR="00A55921" w:rsidRDefault="00A55921" w:rsidP="00112DE0">
      <w:pPr>
        <w:pStyle w:val="NoSpacing"/>
      </w:pPr>
      <w:r w:rsidRPr="00A55921">
        <w:rPr>
          <w:b/>
        </w:rPr>
        <w:t>Author:</w:t>
      </w:r>
      <w:r>
        <w:t xml:space="preserve"> Dominic Oldman</w:t>
      </w:r>
    </w:p>
    <w:p w:rsidR="00A55921" w:rsidRPr="006023B2" w:rsidRDefault="00A55921" w:rsidP="000149FF">
      <w:pPr>
        <w:pStyle w:val="NoSpacing"/>
      </w:pPr>
      <w:r w:rsidRPr="00A55921">
        <w:rPr>
          <w:b/>
        </w:rPr>
        <w:t>Date:</w:t>
      </w:r>
      <w:r>
        <w:rPr>
          <w:b/>
        </w:rPr>
        <w:t xml:space="preserve"> </w:t>
      </w:r>
      <w:r w:rsidR="000149FF">
        <w:t>21</w:t>
      </w:r>
      <w:r w:rsidR="000149FF" w:rsidRPr="000149FF">
        <w:rPr>
          <w:vertAlign w:val="superscript"/>
        </w:rPr>
        <w:t>st</w:t>
      </w:r>
      <w:r w:rsidR="000149FF">
        <w:t xml:space="preserve"> October </w:t>
      </w:r>
      <w:r w:rsidRPr="006023B2">
        <w:t>2013</w:t>
      </w:r>
    </w:p>
    <w:p w:rsidR="00A55921" w:rsidRDefault="006035F0" w:rsidP="00112DE0">
      <w:pPr>
        <w:pStyle w:val="NoSpacing"/>
        <w:rPr>
          <w:b/>
        </w:rPr>
      </w:pPr>
      <w:r>
        <w:rPr>
          <w:b/>
        </w:rPr>
        <w:t xml:space="preserve">Version: </w:t>
      </w:r>
      <w:r w:rsidR="000149FF">
        <w:t>0.9 (changes to remove advocacy activities)</w:t>
      </w:r>
    </w:p>
    <w:p w:rsidR="00A55921" w:rsidRPr="00610459" w:rsidRDefault="00A55921" w:rsidP="00610459">
      <w:pPr>
        <w:pStyle w:val="Heading1"/>
      </w:pPr>
      <w:r w:rsidRPr="00610459">
        <w:t xml:space="preserve">Purpose </w:t>
      </w:r>
    </w:p>
    <w:p w:rsidR="00A55921" w:rsidRPr="00A55921" w:rsidRDefault="00A55921" w:rsidP="00AA30E8">
      <w:r w:rsidRPr="00A55921">
        <w:t xml:space="preserve">The purpose of the CRM Accessibility Lab is </w:t>
      </w:r>
      <w:r>
        <w:t>to develop processes</w:t>
      </w:r>
      <w:r w:rsidR="006035F0">
        <w:t xml:space="preserve">, materials </w:t>
      </w:r>
      <w:r>
        <w:t xml:space="preserve">and tools </w:t>
      </w:r>
      <w:r w:rsidR="00811278">
        <w:t>to increase</w:t>
      </w:r>
      <w:r>
        <w:t xml:space="preserve"> the adoption </w:t>
      </w:r>
      <w:r w:rsidR="00974F10">
        <w:t xml:space="preserve">and use </w:t>
      </w:r>
      <w:r>
        <w:t xml:space="preserve">of the CIDOC CRM </w:t>
      </w:r>
      <w:r w:rsidR="00AA30E8">
        <w:t>by</w:t>
      </w:r>
      <w:r>
        <w:t xml:space="preserve"> the widest possible </w:t>
      </w:r>
      <w:r w:rsidR="00974F10">
        <w:t>user base and audience</w:t>
      </w:r>
      <w:r>
        <w:t>. The CIDOC CRM is an ontology that represents the ric</w:t>
      </w:r>
      <w:r w:rsidR="004C5068">
        <w:t>hness of cultural heritage data while also supporting</w:t>
      </w:r>
      <w:r w:rsidR="006035F0">
        <w:t xml:space="preserve"> </w:t>
      </w:r>
      <w:r w:rsidR="004C5068">
        <w:t xml:space="preserve">an exceptional degree of </w:t>
      </w:r>
      <w:r w:rsidR="006035F0">
        <w:t>data harmonisation. It</w:t>
      </w:r>
      <w:r>
        <w:t xml:space="preserve"> provides a means for </w:t>
      </w:r>
      <w:r w:rsidR="006035F0">
        <w:t xml:space="preserve">data </w:t>
      </w:r>
      <w:r w:rsidR="00811278">
        <w:t xml:space="preserve">to </w:t>
      </w:r>
      <w:r w:rsidR="006035F0">
        <w:t>be</w:t>
      </w:r>
      <w:r>
        <w:t xml:space="preserve"> </w:t>
      </w:r>
      <w:r w:rsidR="004C5068">
        <w:t>used for the widest of audiences and activities</w:t>
      </w:r>
      <w:r w:rsidR="00974F10">
        <w:t>,</w:t>
      </w:r>
      <w:r w:rsidR="004C5068">
        <w:t xml:space="preserve"> and is therefore both effective and efficient </w:t>
      </w:r>
      <w:r w:rsidR="008076F0">
        <w:t>to implement</w:t>
      </w:r>
      <w:r w:rsidR="004C5068">
        <w:t>.</w:t>
      </w:r>
      <w:r>
        <w:t xml:space="preserve"> </w:t>
      </w:r>
      <w:r w:rsidR="00974F10">
        <w:t xml:space="preserve">The CRM ontology </w:t>
      </w:r>
      <w:r w:rsidR="004C5068">
        <w:t xml:space="preserve">also </w:t>
      </w:r>
      <w:r w:rsidR="00974F10">
        <w:t>contributes to restoring</w:t>
      </w:r>
      <w:r w:rsidR="008076F0">
        <w:t xml:space="preserve"> the relevancy of </w:t>
      </w:r>
      <w:r w:rsidR="00811278">
        <w:t xml:space="preserve">cultural heritage institutions by </w:t>
      </w:r>
      <w:r w:rsidR="00E15162">
        <w:t xml:space="preserve">effectively </w:t>
      </w:r>
      <w:r w:rsidR="00811278">
        <w:t xml:space="preserve">extending </w:t>
      </w:r>
      <w:r w:rsidR="008076F0">
        <w:t xml:space="preserve">and embedding their knowledge </w:t>
      </w:r>
      <w:r w:rsidR="007D1704">
        <w:t>infrastructures on</w:t>
      </w:r>
      <w:r w:rsidR="00811278">
        <w:t xml:space="preserve"> the Internet. </w:t>
      </w:r>
    </w:p>
    <w:p w:rsidR="00A55921" w:rsidRPr="00811278" w:rsidRDefault="00811278" w:rsidP="00610459">
      <w:pPr>
        <w:pStyle w:val="Heading1"/>
      </w:pPr>
      <w:r w:rsidRPr="00811278">
        <w:t>Structure</w:t>
      </w:r>
    </w:p>
    <w:p w:rsidR="008D3252" w:rsidRPr="005E2F8F" w:rsidRDefault="00811278" w:rsidP="005E2F8F">
      <w:r>
        <w:t>The CRMLAB reports t</w:t>
      </w:r>
      <w:r w:rsidR="00B14D64">
        <w:t>o</w:t>
      </w:r>
      <w:r>
        <w:t xml:space="preserve">, and is a sub group of, the CRM Special Interest Group. It is made up of members who are in a position </w:t>
      </w:r>
      <w:r w:rsidR="008D3252">
        <w:t>to contribute to the following activities;</w:t>
      </w:r>
    </w:p>
    <w:p w:rsidR="008D3252" w:rsidRDefault="00974F10" w:rsidP="00070EF7">
      <w:pPr>
        <w:pStyle w:val="ListParagraph"/>
        <w:numPr>
          <w:ilvl w:val="0"/>
          <w:numId w:val="1"/>
        </w:numPr>
      </w:pPr>
      <w:r>
        <w:t>E</w:t>
      </w:r>
      <w:r w:rsidR="00827ED9">
        <w:t xml:space="preserve">ducation of </w:t>
      </w:r>
      <w:r w:rsidR="008D3252">
        <w:t>end users.</w:t>
      </w:r>
    </w:p>
    <w:p w:rsidR="008D3252" w:rsidRPr="005E2F8F" w:rsidRDefault="005E2F8F" w:rsidP="008D3252">
      <w:pPr>
        <w:pStyle w:val="ListParagraph"/>
        <w:numPr>
          <w:ilvl w:val="0"/>
          <w:numId w:val="1"/>
        </w:numPr>
      </w:pPr>
      <w:r>
        <w:t>I</w:t>
      </w:r>
      <w:r w:rsidR="006035F0" w:rsidRPr="005E2F8F">
        <w:t>mplementation</w:t>
      </w:r>
      <w:r w:rsidR="008D3252" w:rsidRPr="005E2F8F">
        <w:t xml:space="preserve"> of CRM within new projects.</w:t>
      </w:r>
    </w:p>
    <w:p w:rsidR="008D3252" w:rsidRDefault="00974F10" w:rsidP="008D3252">
      <w:pPr>
        <w:pStyle w:val="ListParagraph"/>
        <w:numPr>
          <w:ilvl w:val="0"/>
          <w:numId w:val="1"/>
        </w:numPr>
      </w:pPr>
      <w:r>
        <w:t>S</w:t>
      </w:r>
      <w:r w:rsidR="008D3252">
        <w:t>pecification and development of new tools to support the use of the CRM.</w:t>
      </w:r>
    </w:p>
    <w:p w:rsidR="00D11E67" w:rsidRDefault="00D11E67" w:rsidP="008D3252">
      <w:pPr>
        <w:pStyle w:val="ListParagraph"/>
        <w:numPr>
          <w:ilvl w:val="0"/>
          <w:numId w:val="1"/>
        </w:numPr>
      </w:pPr>
      <w:r>
        <w:t>Specification of processes of good practice</w:t>
      </w:r>
    </w:p>
    <w:p w:rsidR="008D3252" w:rsidRPr="008D3252" w:rsidRDefault="008D3252" w:rsidP="00610459">
      <w:pPr>
        <w:pStyle w:val="Heading1"/>
      </w:pPr>
      <w:r w:rsidRPr="008D3252">
        <w:t>Vision</w:t>
      </w:r>
    </w:p>
    <w:p w:rsidR="008D3252" w:rsidRDefault="006035F0" w:rsidP="008D3252">
      <w:r>
        <w:t xml:space="preserve">It is the </w:t>
      </w:r>
      <w:r w:rsidR="008D3252">
        <w:t xml:space="preserve">goal of the CRMLAB </w:t>
      </w:r>
      <w:r>
        <w:t xml:space="preserve">to </w:t>
      </w:r>
      <w:r w:rsidR="00D11E67">
        <w:t xml:space="preserve">foster a good practice by specification of processes, tools provision and demonstration in order to </w:t>
      </w:r>
      <w:r>
        <w:t>establish the CRM standard as the</w:t>
      </w:r>
      <w:r w:rsidR="008D3252">
        <w:t xml:space="preserve"> primary publication model for cultural heritage linked data. </w:t>
      </w:r>
    </w:p>
    <w:p w:rsidR="00811278" w:rsidRDefault="008D3252" w:rsidP="00610459">
      <w:pPr>
        <w:pStyle w:val="Heading1"/>
      </w:pPr>
      <w:r w:rsidRPr="008D3252">
        <w:t>Approach</w:t>
      </w:r>
    </w:p>
    <w:p w:rsidR="00827ED9" w:rsidRPr="00827ED9" w:rsidRDefault="00827ED9" w:rsidP="00A55921">
      <w:r w:rsidRPr="00827ED9">
        <w:t>The CRMLAB will;</w:t>
      </w:r>
    </w:p>
    <w:p w:rsidR="006023B2" w:rsidRDefault="00B14D64" w:rsidP="00E94AAA">
      <w:pPr>
        <w:pStyle w:val="ListParagraph"/>
        <w:numPr>
          <w:ilvl w:val="0"/>
          <w:numId w:val="2"/>
        </w:numPr>
      </w:pPr>
      <w:r>
        <w:t xml:space="preserve">The CRMLAB will </w:t>
      </w:r>
      <w:r w:rsidR="00827ED9">
        <w:t xml:space="preserve">generate and agree </w:t>
      </w:r>
      <w:r w:rsidR="006035F0">
        <w:t xml:space="preserve">accessible information that explains the </w:t>
      </w:r>
      <w:r>
        <w:t xml:space="preserve">benefits </w:t>
      </w:r>
      <w:r w:rsidR="006035F0">
        <w:t xml:space="preserve">and importance </w:t>
      </w:r>
      <w:r>
        <w:t>of the CRM</w:t>
      </w:r>
      <w:r w:rsidR="00070EF7">
        <w:t>,</w:t>
      </w:r>
      <w:r w:rsidR="006023B2">
        <w:t xml:space="preserve"> and disseminate this information using different communication channels. </w:t>
      </w:r>
    </w:p>
    <w:p w:rsidR="00811278" w:rsidRDefault="008D3252" w:rsidP="00B14D64">
      <w:pPr>
        <w:pStyle w:val="ListParagraph"/>
        <w:numPr>
          <w:ilvl w:val="0"/>
          <w:numId w:val="2"/>
        </w:numPr>
      </w:pPr>
      <w:r>
        <w:t xml:space="preserve">The CRMLAB will </w:t>
      </w:r>
      <w:r w:rsidR="00956357">
        <w:t xml:space="preserve">support and help to raise funds for the development of CRM mapping tools based on agreed specifications. </w:t>
      </w:r>
    </w:p>
    <w:p w:rsidR="006044D2" w:rsidRDefault="006035F0" w:rsidP="00AA30E8">
      <w:pPr>
        <w:pStyle w:val="ListParagraph"/>
        <w:numPr>
          <w:ilvl w:val="0"/>
          <w:numId w:val="2"/>
        </w:numPr>
      </w:pPr>
      <w:r w:rsidRPr="005E2F8F">
        <w:t>The CRMLAB will</w:t>
      </w:r>
      <w:r w:rsidR="005E2F8F" w:rsidRPr="005E2F8F">
        <w:t xml:space="preserve"> contribute </w:t>
      </w:r>
      <w:r w:rsidR="00610459" w:rsidRPr="005E2F8F">
        <w:t>web r</w:t>
      </w:r>
      <w:r w:rsidR="00112DE0" w:rsidRPr="005E2F8F">
        <w:t xml:space="preserve">esources to </w:t>
      </w:r>
      <w:r w:rsidR="005E2F8F" w:rsidRPr="005E2F8F">
        <w:t xml:space="preserve">CIDOC CRM Web Site to </w:t>
      </w:r>
      <w:r w:rsidR="00112DE0" w:rsidRPr="005E2F8F">
        <w:t>support CRMLAB objectives</w:t>
      </w:r>
      <w:r w:rsidRPr="005E2F8F">
        <w:t>.</w:t>
      </w:r>
    </w:p>
    <w:p w:rsidR="00811278" w:rsidRPr="00827ED9" w:rsidRDefault="00827ED9" w:rsidP="00610459">
      <w:pPr>
        <w:pStyle w:val="Heading1"/>
      </w:pPr>
      <w:r w:rsidRPr="005E2F8F">
        <w:t>Re</w:t>
      </w:r>
      <w:r w:rsidRPr="00827ED9">
        <w:t xml:space="preserve">porting </w:t>
      </w:r>
      <w:r w:rsidR="00811278" w:rsidRPr="00827ED9">
        <w:t xml:space="preserve"> </w:t>
      </w:r>
    </w:p>
    <w:p w:rsidR="00A55921" w:rsidRDefault="00827ED9" w:rsidP="00A55921">
      <w:r>
        <w:t xml:space="preserve">A report on CRMLAB activity will be made to the </w:t>
      </w:r>
      <w:r w:rsidR="005E2F8F">
        <w:t>CRM-SIG based on the three</w:t>
      </w:r>
      <w:r w:rsidR="00974F10">
        <w:t xml:space="preserve"> main activity</w:t>
      </w:r>
      <w:r w:rsidR="006023B2">
        <w:t xml:space="preserve"> areas;</w:t>
      </w:r>
      <w:bookmarkStart w:id="0" w:name="_GoBack"/>
      <w:bookmarkEnd w:id="0"/>
      <w:r w:rsidR="00974F10">
        <w:t xml:space="preserve"> education, new usage and tool development.</w:t>
      </w:r>
      <w:r w:rsidR="00B10E70">
        <w:tab/>
      </w:r>
    </w:p>
    <w:sectPr w:rsidR="00A55921" w:rsidSect="005E2F8F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B5" w:rsidRDefault="00E31AB5" w:rsidP="00070EF7">
      <w:pPr>
        <w:spacing w:after="0" w:line="240" w:lineRule="auto"/>
      </w:pPr>
      <w:r>
        <w:separator/>
      </w:r>
    </w:p>
  </w:endnote>
  <w:endnote w:type="continuationSeparator" w:id="0">
    <w:p w:rsidR="00E31AB5" w:rsidRDefault="00E31AB5" w:rsidP="0007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0000000" w:usb2="0E040001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B5" w:rsidRDefault="00E31AB5" w:rsidP="00070EF7">
      <w:pPr>
        <w:spacing w:after="0" w:line="240" w:lineRule="auto"/>
      </w:pPr>
      <w:r>
        <w:separator/>
      </w:r>
    </w:p>
  </w:footnote>
  <w:footnote w:type="continuationSeparator" w:id="0">
    <w:p w:rsidR="00E31AB5" w:rsidRDefault="00E31AB5" w:rsidP="0007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725"/>
    <w:multiLevelType w:val="hybridMultilevel"/>
    <w:tmpl w:val="64B4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5405D"/>
    <w:multiLevelType w:val="hybridMultilevel"/>
    <w:tmpl w:val="D048D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A34BA"/>
    <w:multiLevelType w:val="hybridMultilevel"/>
    <w:tmpl w:val="A9103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538E3"/>
    <w:multiLevelType w:val="multilevel"/>
    <w:tmpl w:val="D0A004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55921"/>
    <w:rsid w:val="000149FF"/>
    <w:rsid w:val="00070EF7"/>
    <w:rsid w:val="000B738A"/>
    <w:rsid w:val="000D3D49"/>
    <w:rsid w:val="00112DE0"/>
    <w:rsid w:val="00390500"/>
    <w:rsid w:val="004A5841"/>
    <w:rsid w:val="004C5068"/>
    <w:rsid w:val="00585196"/>
    <w:rsid w:val="005E2F8F"/>
    <w:rsid w:val="006023B2"/>
    <w:rsid w:val="006035F0"/>
    <w:rsid w:val="006044D2"/>
    <w:rsid w:val="00610459"/>
    <w:rsid w:val="00765B19"/>
    <w:rsid w:val="007D1704"/>
    <w:rsid w:val="008076F0"/>
    <w:rsid w:val="00811278"/>
    <w:rsid w:val="00827ED9"/>
    <w:rsid w:val="00876CF5"/>
    <w:rsid w:val="008829CF"/>
    <w:rsid w:val="008D3252"/>
    <w:rsid w:val="00956357"/>
    <w:rsid w:val="00974F10"/>
    <w:rsid w:val="009F2738"/>
    <w:rsid w:val="00A55921"/>
    <w:rsid w:val="00AA30E8"/>
    <w:rsid w:val="00B10E70"/>
    <w:rsid w:val="00B14D64"/>
    <w:rsid w:val="00D11E67"/>
    <w:rsid w:val="00E15162"/>
    <w:rsid w:val="00E31AB5"/>
    <w:rsid w:val="00E9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8A"/>
  </w:style>
  <w:style w:type="paragraph" w:styleId="Heading1">
    <w:name w:val="heading 1"/>
    <w:basedOn w:val="Normal"/>
    <w:next w:val="Normal"/>
    <w:link w:val="Heading1Char"/>
    <w:uiPriority w:val="9"/>
    <w:qFormat/>
    <w:rsid w:val="00610459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5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5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5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5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5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5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5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5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252"/>
    <w:pPr>
      <w:ind w:left="720"/>
      <w:contextualSpacing/>
    </w:pPr>
  </w:style>
  <w:style w:type="paragraph" w:styleId="NoSpacing">
    <w:name w:val="No Spacing"/>
    <w:uiPriority w:val="1"/>
    <w:qFormat/>
    <w:rsid w:val="00112D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0459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4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4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4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4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4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4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4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7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EF7"/>
  </w:style>
  <w:style w:type="paragraph" w:styleId="Footer">
    <w:name w:val="footer"/>
    <w:basedOn w:val="Normal"/>
    <w:link w:val="FooterChar"/>
    <w:uiPriority w:val="99"/>
    <w:semiHidden/>
    <w:unhideWhenUsed/>
    <w:rsid w:val="0007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459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5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5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5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5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5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5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5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5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252"/>
    <w:pPr>
      <w:ind w:left="720"/>
      <w:contextualSpacing/>
    </w:pPr>
  </w:style>
  <w:style w:type="paragraph" w:styleId="NoSpacing">
    <w:name w:val="No Spacing"/>
    <w:uiPriority w:val="1"/>
    <w:qFormat/>
    <w:rsid w:val="00112D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0459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4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4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4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4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4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4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4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Dominic</cp:lastModifiedBy>
  <cp:revision>2</cp:revision>
  <dcterms:created xsi:type="dcterms:W3CDTF">2013-10-23T10:31:00Z</dcterms:created>
  <dcterms:modified xsi:type="dcterms:W3CDTF">2013-10-23T10:31:00Z</dcterms:modified>
</cp:coreProperties>
</file>