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7F7B7" w14:textId="77777777" w:rsidR="00CB5C21" w:rsidRPr="00CB5C21" w:rsidRDefault="00CB5C21" w:rsidP="00CB5C21">
      <w:pPr>
        <w:spacing w:after="0" w:line="276" w:lineRule="auto"/>
        <w:rPr>
          <w:rFonts w:ascii="Arial" w:eastAsia="Arial" w:hAnsi="Arial" w:cs="Arial"/>
          <w:b/>
          <w:sz w:val="32"/>
          <w:lang w:val="en-GB" w:eastAsia="zh-CN"/>
        </w:rPr>
      </w:pPr>
      <w:r w:rsidRPr="00CB5C21">
        <w:rPr>
          <w:rFonts w:ascii="Arial" w:eastAsia="Arial" w:hAnsi="Arial" w:cs="Arial"/>
          <w:b/>
          <w:sz w:val="32"/>
          <w:lang w:val="en-GB" w:eastAsia="zh-CN"/>
        </w:rPr>
        <w:t>ISSUE 531, 537 Generalization</w:t>
      </w:r>
    </w:p>
    <w:p w14:paraId="4CC70703" w14:textId="77777777" w:rsidR="00CB5C21" w:rsidRPr="00CB5C21" w:rsidRDefault="00CB5C21" w:rsidP="00CB5C21">
      <w:pPr>
        <w:spacing w:before="100" w:beforeAutospacing="1" w:after="100" w:afterAutospacing="1" w:line="240" w:lineRule="auto"/>
        <w:rPr>
          <w:rFonts w:ascii="Times New Roman" w:eastAsia="Times New Roman" w:hAnsi="Times New Roman" w:cs="Times New Roman"/>
          <w:sz w:val="24"/>
          <w:szCs w:val="24"/>
          <w:lang w:eastAsia="zh-CN"/>
        </w:rPr>
      </w:pPr>
      <w:bookmarkStart w:id="0" w:name="_GoBack"/>
      <w:r w:rsidRPr="00CB5C21">
        <w:rPr>
          <w:rFonts w:ascii="Verdana" w:eastAsia="Times New Roman" w:hAnsi="Verdana" w:cs="Times New Roman"/>
          <w:sz w:val="21"/>
          <w:szCs w:val="21"/>
          <w:lang w:eastAsia="zh-CN"/>
        </w:rPr>
        <w:t>Dear All,</w:t>
      </w:r>
    </w:p>
    <w:p w14:paraId="0A64EEA3" w14:textId="77777777" w:rsidR="00CB5C21" w:rsidRPr="00CB5C21" w:rsidRDefault="00CB5C21" w:rsidP="00CB5C21">
      <w:pPr>
        <w:spacing w:before="100" w:beforeAutospacing="1" w:after="100" w:afterAutospacing="1" w:line="240" w:lineRule="auto"/>
        <w:rPr>
          <w:rFonts w:ascii="Times New Roman" w:eastAsia="Times New Roman" w:hAnsi="Times New Roman" w:cs="Times New Roman"/>
          <w:sz w:val="24"/>
          <w:szCs w:val="24"/>
          <w:lang w:eastAsia="zh-CN"/>
        </w:rPr>
      </w:pPr>
      <w:r w:rsidRPr="00CB5C21">
        <w:rPr>
          <w:rFonts w:ascii="Times New Roman" w:eastAsia="Times New Roman" w:hAnsi="Times New Roman" w:cs="Times New Roman"/>
          <w:sz w:val="24"/>
          <w:szCs w:val="24"/>
          <w:lang w:eastAsia="zh-CN"/>
        </w:rPr>
        <w:t>In the course of elaborating the epistemology of measurement, issue 388,</w:t>
      </w:r>
    </w:p>
    <w:p w14:paraId="5D238FF2" w14:textId="77777777" w:rsidR="00CB5C21" w:rsidRPr="00CB5C21" w:rsidRDefault="00CB5C21" w:rsidP="00CB5C21">
      <w:pPr>
        <w:spacing w:before="100" w:beforeAutospacing="1" w:after="100" w:afterAutospacing="1" w:line="240" w:lineRule="auto"/>
        <w:rPr>
          <w:rFonts w:ascii="Times New Roman" w:eastAsia="Times New Roman" w:hAnsi="Times New Roman" w:cs="Times New Roman"/>
          <w:sz w:val="24"/>
          <w:szCs w:val="24"/>
          <w:lang w:eastAsia="zh-CN"/>
        </w:rPr>
      </w:pPr>
      <w:r w:rsidRPr="00CB5C21">
        <w:rPr>
          <w:rFonts w:ascii="Times New Roman" w:eastAsia="Times New Roman" w:hAnsi="Times New Roman" w:cs="Times New Roman"/>
          <w:sz w:val="24"/>
          <w:szCs w:val="24"/>
          <w:lang w:eastAsia="zh-CN"/>
        </w:rPr>
        <w:t>I propose the following:</w:t>
      </w:r>
      <w:r w:rsidRPr="00CB5C21">
        <w:rPr>
          <w:rFonts w:ascii="Times New Roman" w:eastAsia="Times New Roman" w:hAnsi="Times New Roman" w:cs="Times New Roman"/>
          <w:sz w:val="24"/>
          <w:szCs w:val="24"/>
          <w:lang w:eastAsia="zh-CN"/>
        </w:rPr>
        <w:br/>
        <w:t> </w:t>
      </w:r>
    </w:p>
    <w:p w14:paraId="3856219D" w14:textId="77777777" w:rsidR="00CB5C21" w:rsidRPr="00CB5C21" w:rsidRDefault="00CB5C21" w:rsidP="00CB5C21">
      <w:pPr>
        <w:spacing w:before="100" w:beforeAutospacing="1" w:after="100" w:afterAutospacing="1" w:line="240" w:lineRule="auto"/>
        <w:rPr>
          <w:rFonts w:ascii="Times New Roman" w:eastAsia="Times New Roman" w:hAnsi="Times New Roman" w:cs="Times New Roman"/>
          <w:b/>
          <w:sz w:val="24"/>
          <w:szCs w:val="24"/>
          <w:lang w:eastAsia="zh-CN"/>
        </w:rPr>
      </w:pPr>
      <w:r w:rsidRPr="00CB5C21">
        <w:rPr>
          <w:rFonts w:ascii="Verdana" w:eastAsia="Times New Roman" w:hAnsi="Verdana" w:cs="Times New Roman"/>
          <w:b/>
          <w:sz w:val="21"/>
          <w:szCs w:val="21"/>
          <w:lang w:eastAsia="zh-CN"/>
        </w:rPr>
        <w:t>For CRMsci:</w:t>
      </w:r>
    </w:p>
    <w:p w14:paraId="5B5450AF" w14:textId="77777777" w:rsidR="00CB5C21" w:rsidRPr="00CB5C21" w:rsidRDefault="00CB5C21" w:rsidP="00CB5C21">
      <w:pPr>
        <w:pStyle w:val="ListParagraph"/>
        <w:numPr>
          <w:ilvl w:val="0"/>
          <w:numId w:val="3"/>
        </w:numPr>
        <w:spacing w:before="100" w:beforeAutospacing="1" w:after="100" w:afterAutospacing="1" w:line="240" w:lineRule="auto"/>
        <w:jc w:val="both"/>
        <w:rPr>
          <w:rFonts w:ascii="Verdana" w:eastAsia="Times New Roman" w:hAnsi="Verdana" w:cs="Times New Roman"/>
          <w:sz w:val="20"/>
          <w:szCs w:val="20"/>
          <w:lang w:eastAsia="zh-CN"/>
        </w:rPr>
      </w:pPr>
      <w:r w:rsidRPr="00CB5C21">
        <w:rPr>
          <w:rFonts w:ascii="Verdana" w:eastAsia="Times New Roman" w:hAnsi="Verdana" w:cs="Times New Roman"/>
          <w:sz w:val="20"/>
          <w:szCs w:val="20"/>
          <w:lang w:eastAsia="zh-CN"/>
        </w:rPr>
        <w:t>Change S15 Observable Entity to superclass of E4 Period, S10 Material Substantial.</w:t>
      </w:r>
    </w:p>
    <w:p w14:paraId="4CA842CF" w14:textId="77777777" w:rsidR="00CB5C21" w:rsidRPr="00CB5C21" w:rsidRDefault="00CB5C21" w:rsidP="00CB5C21">
      <w:pPr>
        <w:pStyle w:val="ListParagraph"/>
        <w:numPr>
          <w:ilvl w:val="0"/>
          <w:numId w:val="3"/>
        </w:numPr>
        <w:spacing w:before="100" w:beforeAutospacing="1" w:after="100" w:afterAutospacing="1" w:line="240" w:lineRule="auto"/>
        <w:rPr>
          <w:rFonts w:ascii="Verdana" w:eastAsia="Times New Roman" w:hAnsi="Verdana" w:cs="Times New Roman"/>
          <w:sz w:val="20"/>
          <w:szCs w:val="20"/>
          <w:lang w:eastAsia="zh-CN"/>
        </w:rPr>
      </w:pPr>
      <w:r w:rsidRPr="00CB5C21">
        <w:rPr>
          <w:rFonts w:ascii="Verdana" w:eastAsia="Times New Roman" w:hAnsi="Verdana" w:cs="Times New Roman"/>
          <w:sz w:val="20"/>
          <w:szCs w:val="20"/>
          <w:lang w:eastAsia="zh-CN"/>
        </w:rPr>
        <w:t>Change S21 Measurement to superclass of E16 Measurement.</w:t>
      </w:r>
    </w:p>
    <w:p w14:paraId="6E17D4FD" w14:textId="77777777" w:rsidR="00CB5C21" w:rsidRPr="00CB5C21" w:rsidRDefault="00CB5C21" w:rsidP="00CB5C21">
      <w:pPr>
        <w:pStyle w:val="ListParagraph"/>
        <w:numPr>
          <w:ilvl w:val="0"/>
          <w:numId w:val="3"/>
        </w:numPr>
        <w:spacing w:before="100" w:beforeAutospacing="1" w:after="100" w:afterAutospacing="1" w:line="240" w:lineRule="auto"/>
        <w:rPr>
          <w:rFonts w:ascii="Verdana" w:eastAsia="Times New Roman" w:hAnsi="Verdana" w:cs="Times New Roman"/>
          <w:sz w:val="20"/>
          <w:szCs w:val="20"/>
          <w:lang w:eastAsia="zh-CN"/>
        </w:rPr>
      </w:pPr>
      <w:r w:rsidRPr="00CB5C21">
        <w:rPr>
          <w:rFonts w:ascii="Verdana" w:eastAsia="Times New Roman" w:hAnsi="Verdana" w:cs="Times New Roman"/>
          <w:sz w:val="20"/>
          <w:szCs w:val="20"/>
          <w:lang w:eastAsia="zh-CN"/>
        </w:rPr>
        <w:t>Change O24 measured (was measured by) to superproperty of P39 measured (was measured by)</w:t>
      </w:r>
    </w:p>
    <w:p w14:paraId="2352ED4A" w14:textId="77777777" w:rsidR="00CB5C21" w:rsidRPr="00CB5C21" w:rsidRDefault="00CB5C21" w:rsidP="00CB5C21">
      <w:pPr>
        <w:pStyle w:val="ListParagraph"/>
        <w:numPr>
          <w:ilvl w:val="0"/>
          <w:numId w:val="3"/>
        </w:numPr>
        <w:spacing w:before="100" w:beforeAutospacing="1" w:after="100" w:afterAutospacing="1" w:line="240" w:lineRule="auto"/>
        <w:rPr>
          <w:rFonts w:ascii="Verdana" w:eastAsia="Times New Roman" w:hAnsi="Verdana" w:cs="Times New Roman"/>
          <w:sz w:val="20"/>
          <w:szCs w:val="20"/>
          <w:lang w:eastAsia="zh-CN"/>
        </w:rPr>
      </w:pPr>
      <w:r w:rsidRPr="00CB5C21">
        <w:rPr>
          <w:rFonts w:ascii="Verdana" w:eastAsia="Times New Roman" w:hAnsi="Verdana" w:cs="Times New Roman"/>
          <w:sz w:val="20"/>
          <w:szCs w:val="20"/>
          <w:lang w:eastAsia="zh-CN"/>
        </w:rPr>
        <w:t>Declare O24 measured (was measured by) and O12 has dimension (is dimension of) as top properties of CRMsci.</w:t>
      </w:r>
    </w:p>
    <w:p w14:paraId="3F6601A1" w14:textId="77777777" w:rsidR="00CB5C21" w:rsidRPr="00CB5C21" w:rsidRDefault="00CB5C21" w:rsidP="00CB5C21">
      <w:pPr>
        <w:pStyle w:val="ListParagraph"/>
        <w:numPr>
          <w:ilvl w:val="0"/>
          <w:numId w:val="3"/>
        </w:numPr>
        <w:spacing w:before="100" w:beforeAutospacing="1" w:after="100" w:afterAutospacing="1" w:line="240" w:lineRule="auto"/>
        <w:rPr>
          <w:rFonts w:ascii="Verdana" w:eastAsia="Times New Roman" w:hAnsi="Verdana" w:cs="Times New Roman"/>
          <w:sz w:val="20"/>
          <w:szCs w:val="20"/>
          <w:lang w:eastAsia="zh-CN"/>
        </w:rPr>
      </w:pPr>
      <w:r w:rsidRPr="00CB5C21">
        <w:rPr>
          <w:rFonts w:ascii="Verdana" w:eastAsia="Times New Roman" w:hAnsi="Verdana" w:cs="Times New Roman"/>
          <w:sz w:val="20"/>
          <w:szCs w:val="20"/>
          <w:lang w:eastAsia="zh-CN"/>
        </w:rPr>
        <w:t>Declare O12 to be identical with P43 for S10 Material Substantial (and subclasses)</w:t>
      </w:r>
    </w:p>
    <w:p w14:paraId="47595DD9" w14:textId="77777777" w:rsidR="00CB5C21" w:rsidRPr="00CB5C21" w:rsidRDefault="00CB5C21" w:rsidP="00CB5C21">
      <w:pPr>
        <w:pStyle w:val="ListParagraph"/>
        <w:numPr>
          <w:ilvl w:val="0"/>
          <w:numId w:val="3"/>
        </w:numPr>
        <w:spacing w:before="100" w:beforeAutospacing="1" w:after="100" w:afterAutospacing="1" w:line="240" w:lineRule="auto"/>
        <w:rPr>
          <w:rFonts w:ascii="Verdana" w:eastAsia="Times New Roman" w:hAnsi="Verdana" w:cs="Times New Roman"/>
          <w:sz w:val="20"/>
          <w:szCs w:val="20"/>
          <w:lang w:eastAsia="zh-CN"/>
        </w:rPr>
      </w:pPr>
      <w:r w:rsidRPr="00CB5C21">
        <w:rPr>
          <w:rFonts w:ascii="Verdana" w:eastAsia="Times New Roman" w:hAnsi="Verdana" w:cs="Times New Roman"/>
          <w:sz w:val="20"/>
          <w:szCs w:val="20"/>
          <w:lang w:eastAsia="zh-CN"/>
        </w:rPr>
        <w:t>O12 has dimension (is dimension of) ≡ P43 has dimension (is dimension of), for S10 Material Substantial (and subclasses) (Issue 537).</w:t>
      </w:r>
    </w:p>
    <w:p w14:paraId="4A7217F0" w14:textId="77777777" w:rsidR="00CB5C21" w:rsidRDefault="00CB5C21" w:rsidP="00CB5C21">
      <w:pPr>
        <w:pStyle w:val="ListParagraph"/>
        <w:numPr>
          <w:ilvl w:val="0"/>
          <w:numId w:val="3"/>
        </w:numPr>
        <w:spacing w:before="100" w:beforeAutospacing="1" w:after="100" w:afterAutospacing="1" w:line="240" w:lineRule="auto"/>
        <w:rPr>
          <w:rFonts w:ascii="Verdana" w:eastAsia="Times New Roman" w:hAnsi="Verdana" w:cs="Times New Roman"/>
          <w:sz w:val="20"/>
          <w:szCs w:val="20"/>
          <w:lang w:eastAsia="zh-CN"/>
        </w:rPr>
      </w:pPr>
      <w:r w:rsidRPr="00CB5C21">
        <w:rPr>
          <w:rFonts w:ascii="Verdana" w:eastAsia="Times New Roman" w:hAnsi="Verdana" w:cs="Times New Roman"/>
          <w:sz w:val="20"/>
          <w:szCs w:val="20"/>
          <w:lang w:eastAsia="zh-CN"/>
        </w:rPr>
        <w:t xml:space="preserve">O9 observed property type (property type was observed by) : </w:t>
      </w:r>
      <w:r w:rsidRPr="00CB5C21">
        <w:rPr>
          <w:rFonts w:ascii="Verdana" w:eastAsia="Times New Roman" w:hAnsi="Verdana" w:cs="Times New Roman"/>
          <w:b/>
          <w:sz w:val="20"/>
          <w:szCs w:val="20"/>
          <w:lang w:eastAsia="zh-CN"/>
        </w:rPr>
        <w:t>subproperty of</w:t>
      </w:r>
      <w:r w:rsidRPr="00CB5C21">
        <w:rPr>
          <w:rFonts w:ascii="Verdana" w:eastAsia="Times New Roman" w:hAnsi="Verdana" w:cs="Times New Roman"/>
          <w:sz w:val="20"/>
          <w:szCs w:val="20"/>
          <w:lang w:eastAsia="zh-CN"/>
        </w:rPr>
        <w:t xml:space="preserve"> P177 assigned property of type (is type of property assigned)</w:t>
      </w:r>
    </w:p>
    <w:bookmarkEnd w:id="0"/>
    <w:p w14:paraId="160D1E51" w14:textId="77777777" w:rsidR="00CB5C21" w:rsidRPr="00CB5C21" w:rsidRDefault="00CB5C21" w:rsidP="00CB5C21">
      <w:pPr>
        <w:spacing w:before="100" w:beforeAutospacing="1" w:after="100" w:afterAutospacing="1" w:line="240" w:lineRule="auto"/>
        <w:rPr>
          <w:rFonts w:ascii="Verdana" w:eastAsia="Times New Roman" w:hAnsi="Verdana" w:cs="Times New Roman"/>
          <w:sz w:val="20"/>
          <w:szCs w:val="20"/>
          <w:lang w:eastAsia="zh-CN"/>
        </w:rPr>
      </w:pPr>
    </w:p>
    <w:p w14:paraId="1050D1E2" w14:textId="77777777" w:rsidR="00CB5C21" w:rsidRDefault="00CB5C21">
      <w:pPr>
        <w:rPr>
          <w:rFonts w:ascii="Arial" w:eastAsia="Arial" w:hAnsi="Arial" w:cs="Arial"/>
          <w:b/>
          <w:sz w:val="32"/>
          <w:lang w:eastAsia="zh-CN"/>
        </w:rPr>
      </w:pPr>
      <w:r>
        <w:rPr>
          <w:rFonts w:ascii="Arial" w:eastAsia="Arial" w:hAnsi="Arial" w:cs="Arial"/>
          <w:b/>
          <w:sz w:val="32"/>
          <w:lang w:eastAsia="zh-CN"/>
        </w:rPr>
        <w:t>Current (revised)</w:t>
      </w:r>
      <w:r w:rsidRPr="00CB5C21">
        <w:rPr>
          <w:rFonts w:ascii="Arial" w:eastAsia="Arial" w:hAnsi="Arial" w:cs="Arial"/>
          <w:b/>
          <w:sz w:val="32"/>
          <w:lang w:eastAsia="zh-CN"/>
        </w:rPr>
        <w:t xml:space="preserve"> definitions</w:t>
      </w:r>
      <w:r w:rsidRPr="00CB5C21">
        <w:rPr>
          <w:rFonts w:ascii="Arial" w:eastAsia="Arial" w:hAnsi="Arial" w:cs="Arial"/>
          <w:b/>
          <w:bCs/>
          <w:sz w:val="32"/>
          <w:lang w:val="en-GB" w:eastAsia="zh-CN"/>
        </w:rPr>
        <w:t xml:space="preserve"> </w:t>
      </w:r>
      <w:r w:rsidRPr="00CB5C21">
        <w:rPr>
          <w:rFonts w:ascii="Arial" w:eastAsia="Arial" w:hAnsi="Arial" w:cs="Arial"/>
          <w:bCs/>
          <w:sz w:val="32"/>
          <w:lang w:val="en-GB" w:eastAsia="zh-CN"/>
        </w:rPr>
        <w:t>[</w:t>
      </w:r>
      <w:proofErr w:type="spellStart"/>
      <w:r w:rsidRPr="00CB5C21">
        <w:rPr>
          <w:rFonts w:ascii="Arial" w:eastAsia="Arial" w:hAnsi="Arial" w:cs="Arial"/>
          <w:b/>
          <w:bCs/>
          <w:sz w:val="32"/>
          <w:lang w:val="en-GB" w:eastAsia="zh-CN"/>
        </w:rPr>
        <w:t>CRMSci</w:t>
      </w:r>
      <w:proofErr w:type="spellEnd"/>
      <w:r w:rsidRPr="00CB5C21">
        <w:rPr>
          <w:rFonts w:ascii="Arial" w:eastAsia="Arial" w:hAnsi="Arial" w:cs="Arial"/>
          <w:b/>
          <w:bCs/>
          <w:sz w:val="32"/>
          <w:lang w:val="en-GB" w:eastAsia="zh-CN"/>
        </w:rPr>
        <w:t xml:space="preserve"> 1.2.9</w:t>
      </w:r>
      <w:r w:rsidRPr="00CB5C21">
        <w:rPr>
          <w:rFonts w:ascii="Arial" w:eastAsia="Arial" w:hAnsi="Arial" w:cs="Arial"/>
          <w:bCs/>
          <w:sz w:val="32"/>
          <w:lang w:val="en-GB" w:eastAsia="zh-CN"/>
        </w:rPr>
        <w:t>]</w:t>
      </w:r>
      <w:r w:rsidRPr="00CB5C21">
        <w:rPr>
          <w:rFonts w:ascii="Arial" w:eastAsia="Arial" w:hAnsi="Arial" w:cs="Arial"/>
          <w:b/>
          <w:bCs/>
          <w:sz w:val="32"/>
          <w:lang w:val="en-GB" w:eastAsia="zh-CN"/>
        </w:rPr>
        <w:t>:</w:t>
      </w:r>
    </w:p>
    <w:p w14:paraId="07909762" w14:textId="77777777" w:rsidR="00CB5C21" w:rsidRPr="00CB5C21" w:rsidRDefault="00CB5C21" w:rsidP="00CB5C21">
      <w:pPr>
        <w:keepNext/>
        <w:keepLines/>
        <w:suppressAutoHyphens/>
        <w:spacing w:before="200" w:line="240" w:lineRule="auto"/>
        <w:ind w:left="360" w:hanging="360"/>
        <w:outlineLvl w:val="2"/>
        <w:rPr>
          <w:rFonts w:ascii="Arial" w:eastAsia="SimSun" w:hAnsi="Arial" w:cs="font280"/>
          <w:b/>
          <w:bCs/>
          <w:color w:val="00000A"/>
          <w:sz w:val="20"/>
          <w:szCs w:val="24"/>
          <w:lang w:val="en-GB" w:eastAsia="el-GR"/>
        </w:rPr>
      </w:pPr>
      <w:r>
        <w:t xml:space="preserve"> </w:t>
      </w:r>
      <w:r w:rsidRPr="00CB5C21">
        <w:rPr>
          <w:rFonts w:ascii="Arial" w:eastAsia="SimSun" w:hAnsi="Arial" w:cs="font280"/>
          <w:b/>
          <w:bCs/>
          <w:color w:val="00000A"/>
          <w:sz w:val="20"/>
          <w:szCs w:val="24"/>
          <w:lang w:val="en-GB" w:eastAsia="el-GR"/>
        </w:rPr>
        <w:t>S4 Observation</w:t>
      </w:r>
    </w:p>
    <w:p w14:paraId="510C3AA1"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Subclass of: </w:t>
      </w:r>
      <w:r w:rsidRPr="00CB5C21">
        <w:rPr>
          <w:rFonts w:ascii="Times New Roman" w:eastAsia="Times New Roman" w:hAnsi="Times New Roman" w:cs="Times New Roman"/>
          <w:color w:val="00000A"/>
          <w:sz w:val="20"/>
          <w:szCs w:val="24"/>
        </w:rPr>
        <w:tab/>
      </w:r>
      <w:hyperlink r:id="rId7" w:anchor="_E13_Attribute_Assignment_1" w:history="1">
        <w:r w:rsidRPr="00CB5C21">
          <w:rPr>
            <w:rFonts w:ascii="Times New Roman" w:eastAsia="Times New Roman" w:hAnsi="Times New Roman" w:cs="Times New Roman"/>
            <w:color w:val="0000FF"/>
            <w:sz w:val="20"/>
            <w:szCs w:val="24"/>
            <w:u w:val="single"/>
            <w:lang w:val="en-GB" w:eastAsia="el-GR"/>
          </w:rPr>
          <w:t>E13</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Attribute Assignment</w:t>
      </w:r>
    </w:p>
    <w:p w14:paraId="5D321CE3"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Superclass of:</w:t>
      </w:r>
      <w:r w:rsidRPr="00CB5C21">
        <w:rPr>
          <w:rFonts w:ascii="Times New Roman" w:eastAsia="Times New Roman" w:hAnsi="Times New Roman" w:cs="Times New Roman"/>
          <w:color w:val="00000A"/>
          <w:sz w:val="20"/>
          <w:szCs w:val="24"/>
        </w:rPr>
        <w:tab/>
      </w:r>
      <w:hyperlink r:id="rId8" w:anchor="_S21_Measurement_(equivalent" w:history="1">
        <w:r w:rsidRPr="00CB5C21">
          <w:rPr>
            <w:rFonts w:ascii="Times New Roman" w:eastAsia="Times New Roman" w:hAnsi="Times New Roman" w:cs="Times New Roman"/>
            <w:color w:val="0000FF"/>
            <w:sz w:val="20"/>
            <w:szCs w:val="24"/>
            <w:u w:val="single"/>
            <w:lang w:val="en-GB" w:eastAsia="el-GR"/>
          </w:rPr>
          <w:t>S21</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 xml:space="preserve">Measurement </w:t>
      </w:r>
    </w:p>
    <w:p w14:paraId="668B079B"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hyperlink r:id="rId9" w:anchor="_S19_Encounter_Event" w:history="1">
        <w:r w:rsidRPr="00CB5C21">
          <w:rPr>
            <w:rFonts w:ascii="Times New Roman" w:eastAsia="Times New Roman" w:hAnsi="Times New Roman" w:cs="Times New Roman"/>
            <w:color w:val="0000FF"/>
            <w:sz w:val="20"/>
            <w:szCs w:val="24"/>
            <w:u w:val="single"/>
            <w:lang w:val="en-GB" w:eastAsia="el-GR"/>
          </w:rPr>
          <w:t>S19</w:t>
        </w:r>
      </w:hyperlink>
      <w:r w:rsidRPr="00CB5C21">
        <w:rPr>
          <w:rFonts w:ascii="Times New Roman" w:eastAsia="Times New Roman" w:hAnsi="Times New Roman" w:cs="Times New Roman"/>
          <w:color w:val="00000A"/>
          <w:sz w:val="20"/>
          <w:szCs w:val="24"/>
        </w:rPr>
        <w:t xml:space="preserve"> Encounter Event</w:t>
      </w:r>
    </w:p>
    <w:p w14:paraId="7EAFA8A9"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rPr>
      </w:pPr>
    </w:p>
    <w:p w14:paraId="33E6560E" w14:textId="77777777" w:rsidR="00CB5C21" w:rsidRPr="00CB5C21" w:rsidRDefault="00CB5C21" w:rsidP="00CB5C21">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Scope note:</w:t>
      </w:r>
      <w:r w:rsidRPr="00CB5C21">
        <w:rPr>
          <w:rFonts w:ascii="Times New Roman" w:eastAsia="Times New Roman" w:hAnsi="Times New Roman" w:cs="Times New Roman"/>
          <w:color w:val="00000A"/>
          <w:sz w:val="20"/>
          <w:szCs w:val="24"/>
        </w:rPr>
        <w:tab/>
        <w:t xml:space="preserve">This class comprises the activity of gaining scientific knowledge about particular states of physical reality through empirical evidence, experiments and measurements. </w:t>
      </w:r>
    </w:p>
    <w:p w14:paraId="268017E7" w14:textId="77777777" w:rsidR="00CB5C21" w:rsidRPr="00CB5C21" w:rsidRDefault="00CB5C21" w:rsidP="00CB5C21">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We define observation in the sense of natural sciences, as a kind of human activity: at some </w:t>
      </w:r>
      <w:r w:rsidRPr="00CB5C21">
        <w:rPr>
          <w:rFonts w:ascii="Times New Roman" w:eastAsia="Times New Roman" w:hAnsi="Times New Roman" w:cs="Times New Roman"/>
          <w:bCs/>
          <w:iCs/>
          <w:color w:val="00000A"/>
          <w:sz w:val="20"/>
          <w:szCs w:val="24"/>
        </w:rPr>
        <w:t>place</w:t>
      </w:r>
      <w:r w:rsidRPr="00CB5C21">
        <w:rPr>
          <w:rFonts w:ascii="Times New Roman" w:eastAsia="Times New Roman" w:hAnsi="Times New Roman" w:cs="Times New Roman"/>
          <w:color w:val="00000A"/>
          <w:sz w:val="20"/>
          <w:szCs w:val="24"/>
        </w:rPr>
        <w:t xml:space="preserve"> and within some </w:t>
      </w:r>
      <w:r w:rsidRPr="00CB5C21">
        <w:rPr>
          <w:rFonts w:ascii="Times New Roman" w:eastAsia="Times New Roman" w:hAnsi="Times New Roman" w:cs="Times New Roman"/>
          <w:bCs/>
          <w:iCs/>
          <w:color w:val="00000A"/>
          <w:sz w:val="20"/>
          <w:szCs w:val="24"/>
        </w:rPr>
        <w:t>time-span</w:t>
      </w:r>
      <w:r w:rsidRPr="00CB5C21">
        <w:rPr>
          <w:rFonts w:ascii="Times New Roman" w:eastAsia="Times New Roman" w:hAnsi="Times New Roman" w:cs="Times New Roman"/>
          <w:color w:val="00000A"/>
          <w:sz w:val="20"/>
          <w:szCs w:val="24"/>
        </w:rPr>
        <w:t xml:space="preserve">, certain </w:t>
      </w:r>
      <w:r w:rsidRPr="00CB5C21">
        <w:rPr>
          <w:rFonts w:ascii="Times New Roman" w:eastAsia="Times New Roman" w:hAnsi="Times New Roman" w:cs="Times New Roman"/>
          <w:bCs/>
          <w:iCs/>
          <w:color w:val="00000A"/>
          <w:sz w:val="20"/>
          <w:szCs w:val="24"/>
        </w:rPr>
        <w:t>physical things</w:t>
      </w:r>
      <w:r w:rsidRPr="00CB5C21">
        <w:rPr>
          <w:rFonts w:ascii="Times New Roman" w:eastAsia="Times New Roman" w:hAnsi="Times New Roman" w:cs="Times New Roman"/>
          <w:color w:val="00000A"/>
          <w:sz w:val="20"/>
          <w:szCs w:val="24"/>
        </w:rPr>
        <w:t xml:space="preserve"> and their behavior and interactions </w:t>
      </w:r>
      <w:proofErr w:type="gramStart"/>
      <w:r w:rsidRPr="00CB5C21">
        <w:rPr>
          <w:rFonts w:ascii="Times New Roman" w:eastAsia="Times New Roman" w:hAnsi="Times New Roman" w:cs="Times New Roman"/>
          <w:color w:val="00000A"/>
          <w:sz w:val="20"/>
          <w:szCs w:val="24"/>
        </w:rPr>
        <w:t>are observed by human sensory impression, and often enhanced by tools and measurement devices</w:t>
      </w:r>
      <w:proofErr w:type="gramEnd"/>
      <w:r w:rsidRPr="00CB5C21">
        <w:rPr>
          <w:rFonts w:ascii="Times New Roman" w:eastAsia="Times New Roman" w:hAnsi="Times New Roman" w:cs="Times New Roman"/>
          <w:color w:val="00000A"/>
          <w:sz w:val="20"/>
          <w:szCs w:val="24"/>
        </w:rPr>
        <w:t xml:space="preserve">. </w:t>
      </w:r>
    </w:p>
    <w:p w14:paraId="1B21B0F8" w14:textId="77777777" w:rsidR="00CB5C21" w:rsidRPr="00CB5C21" w:rsidRDefault="00CB5C21" w:rsidP="00CB5C21">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The output of the internal processes of measurement devices that do not require additional human interaction </w:t>
      </w:r>
      <w:proofErr w:type="gramStart"/>
      <w:r w:rsidRPr="00CB5C21">
        <w:rPr>
          <w:rFonts w:ascii="Times New Roman" w:eastAsia="Times New Roman" w:hAnsi="Times New Roman" w:cs="Times New Roman"/>
          <w:color w:val="00000A"/>
          <w:sz w:val="20"/>
          <w:szCs w:val="24"/>
        </w:rPr>
        <w:t>are in general regarded</w:t>
      </w:r>
      <w:proofErr w:type="gramEnd"/>
      <w:r w:rsidRPr="00CB5C21">
        <w:rPr>
          <w:rFonts w:ascii="Times New Roman" w:eastAsia="Times New Roman" w:hAnsi="Times New Roman" w:cs="Times New Roman"/>
          <w:color w:val="00000A"/>
          <w:sz w:val="20"/>
          <w:szCs w:val="24"/>
        </w:rPr>
        <w:t xml:space="preserve"> as part of the observation and not as additional inference. </w:t>
      </w:r>
      <w:commentRangeStart w:id="1"/>
      <w:r w:rsidRPr="00CB5C21">
        <w:rPr>
          <w:rFonts w:ascii="Times New Roman" w:eastAsia="Times New Roman" w:hAnsi="Times New Roman" w:cs="Times New Roman"/>
          <w:color w:val="00000A"/>
          <w:sz w:val="20"/>
          <w:szCs w:val="24"/>
        </w:rPr>
        <w:t xml:space="preserve">Manual recordings may serve as additional evidence. </w:t>
      </w:r>
      <w:commentRangeEnd w:id="1"/>
      <w:r w:rsidRPr="00CB5C21">
        <w:rPr>
          <w:rFonts w:ascii="Times New Roman" w:eastAsia="Times New Roman" w:hAnsi="Times New Roman" w:cs="Times New Roman"/>
          <w:color w:val="00000A"/>
          <w:sz w:val="16"/>
          <w:szCs w:val="24"/>
          <w:lang w:val="en-GB" w:eastAsia="el-GR"/>
        </w:rPr>
        <w:commentReference w:id="1"/>
      </w:r>
      <w:r w:rsidRPr="00CB5C21">
        <w:rPr>
          <w:rFonts w:ascii="Times New Roman" w:eastAsia="Times New Roman" w:hAnsi="Times New Roman" w:cs="Times New Roman"/>
          <w:color w:val="00000A"/>
          <w:sz w:val="20"/>
          <w:szCs w:val="24"/>
        </w:rPr>
        <w:t xml:space="preserve">Measurements and witnessing of events are special cases of observations. Observations result in a belief about certain propositions. In this model, the degree of confidence in the observed properties </w:t>
      </w:r>
      <w:proofErr w:type="gramStart"/>
      <w:r w:rsidRPr="00CB5C21">
        <w:rPr>
          <w:rFonts w:ascii="Times New Roman" w:eastAsia="Times New Roman" w:hAnsi="Times New Roman" w:cs="Times New Roman"/>
          <w:color w:val="00000A"/>
          <w:sz w:val="20"/>
          <w:szCs w:val="24"/>
        </w:rPr>
        <w:t>is regarded</w:t>
      </w:r>
      <w:proofErr w:type="gramEnd"/>
      <w:r w:rsidRPr="00CB5C21">
        <w:rPr>
          <w:rFonts w:ascii="Times New Roman" w:eastAsia="Times New Roman" w:hAnsi="Times New Roman" w:cs="Times New Roman"/>
          <w:color w:val="00000A"/>
          <w:sz w:val="20"/>
          <w:szCs w:val="24"/>
        </w:rPr>
        <w:t xml:space="preserve"> to be “true” by default, but could be described differently by adding a property </w:t>
      </w:r>
      <w:r w:rsidRPr="00CB5C21">
        <w:rPr>
          <w:rFonts w:ascii="Times New Roman" w:eastAsia="Times New Roman" w:hAnsi="Times New Roman" w:cs="Times New Roman"/>
          <w:i/>
          <w:color w:val="00000A"/>
          <w:sz w:val="20"/>
          <w:szCs w:val="24"/>
        </w:rPr>
        <w:t xml:space="preserve">P3 has note </w:t>
      </w:r>
      <w:r w:rsidRPr="00CB5C21">
        <w:rPr>
          <w:rFonts w:ascii="Times New Roman" w:eastAsia="Times New Roman" w:hAnsi="Times New Roman" w:cs="Times New Roman"/>
          <w:color w:val="00000A"/>
          <w:sz w:val="20"/>
          <w:szCs w:val="24"/>
        </w:rPr>
        <w:t xml:space="preserve">to an instance of S4 Observation, or </w:t>
      </w:r>
      <w:commentRangeStart w:id="2"/>
      <w:r w:rsidRPr="00CB5C21">
        <w:rPr>
          <w:rFonts w:ascii="Times New Roman" w:eastAsia="Times New Roman" w:hAnsi="Times New Roman" w:cs="Times New Roman"/>
          <w:color w:val="00000A"/>
          <w:sz w:val="20"/>
          <w:szCs w:val="24"/>
        </w:rPr>
        <w:t xml:space="preserve">by reification of the property </w:t>
      </w:r>
      <w:r w:rsidRPr="00CB5C21">
        <w:rPr>
          <w:rFonts w:ascii="Times New Roman" w:eastAsia="Times New Roman" w:hAnsi="Times New Roman" w:cs="Times New Roman"/>
          <w:i/>
          <w:color w:val="00000A"/>
          <w:sz w:val="20"/>
          <w:szCs w:val="24"/>
        </w:rPr>
        <w:t>O16 observed value</w:t>
      </w:r>
      <w:r w:rsidRPr="00CB5C21">
        <w:rPr>
          <w:rFonts w:ascii="Times New Roman" w:eastAsia="Times New Roman" w:hAnsi="Times New Roman" w:cs="Times New Roman"/>
          <w:color w:val="00000A"/>
          <w:sz w:val="20"/>
          <w:szCs w:val="24"/>
        </w:rPr>
        <w:t>.</w:t>
      </w:r>
      <w:commentRangeEnd w:id="2"/>
      <w:r w:rsidRPr="00CB5C21">
        <w:rPr>
          <w:rFonts w:ascii="Times New Roman" w:eastAsia="Times New Roman" w:hAnsi="Times New Roman" w:cs="Times New Roman"/>
          <w:color w:val="00000A"/>
          <w:sz w:val="16"/>
          <w:szCs w:val="24"/>
          <w:lang w:val="en-GB" w:eastAsia="el-GR"/>
        </w:rPr>
        <w:commentReference w:id="2"/>
      </w:r>
      <w:r w:rsidRPr="00CB5C21">
        <w:rPr>
          <w:rFonts w:ascii="Times New Roman" w:eastAsia="Times New Roman" w:hAnsi="Times New Roman" w:cs="Times New Roman"/>
          <w:color w:val="00000A"/>
          <w:sz w:val="20"/>
          <w:szCs w:val="24"/>
        </w:rPr>
        <w:t xml:space="preserve"> </w:t>
      </w:r>
    </w:p>
    <w:p w14:paraId="768EC879" w14:textId="77777777" w:rsidR="00CB5C21" w:rsidRPr="00CB5C21" w:rsidRDefault="00CB5C21" w:rsidP="00CB5C21">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Primary data from measurement devices </w:t>
      </w:r>
      <w:proofErr w:type="gramStart"/>
      <w:r w:rsidRPr="00CB5C21">
        <w:rPr>
          <w:rFonts w:ascii="Times New Roman" w:eastAsia="Times New Roman" w:hAnsi="Times New Roman" w:cs="Times New Roman"/>
          <w:color w:val="00000A"/>
          <w:sz w:val="20"/>
          <w:szCs w:val="24"/>
        </w:rPr>
        <w:t>are regarded</w:t>
      </w:r>
      <w:proofErr w:type="gramEnd"/>
      <w:r w:rsidRPr="00CB5C21">
        <w:rPr>
          <w:rFonts w:ascii="Times New Roman" w:eastAsia="Times New Roman" w:hAnsi="Times New Roman" w:cs="Times New Roman"/>
          <w:color w:val="00000A"/>
          <w:sz w:val="20"/>
          <w:szCs w:val="24"/>
        </w:rPr>
        <w:t xml:space="preserve"> in this model to be results of observation and can be interpreted as propositions believed to be true within the (known) tolerances and degree of reliability of the device. </w:t>
      </w:r>
    </w:p>
    <w:p w14:paraId="5EADB481" w14:textId="77777777" w:rsidR="00CB5C21" w:rsidRPr="00CB5C21" w:rsidRDefault="00CB5C21" w:rsidP="00CB5C21">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lastRenderedPageBreak/>
        <w:t xml:space="preserve">Observations represent the transition between reality and propositions in the form of instances of a formal ontology, and can be subject to data evaluation from this point on. For instance, detecting an archaeological site on satellite images </w:t>
      </w:r>
      <w:proofErr w:type="gramStart"/>
      <w:r w:rsidRPr="00CB5C21">
        <w:rPr>
          <w:rFonts w:ascii="Times New Roman" w:eastAsia="Times New Roman" w:hAnsi="Times New Roman" w:cs="Times New Roman"/>
          <w:color w:val="00000A"/>
          <w:sz w:val="20"/>
          <w:szCs w:val="24"/>
        </w:rPr>
        <w:t>is not regarded</w:t>
      </w:r>
      <w:proofErr w:type="gramEnd"/>
      <w:r w:rsidRPr="00CB5C21">
        <w:rPr>
          <w:rFonts w:ascii="Times New Roman" w:eastAsia="Times New Roman" w:hAnsi="Times New Roman" w:cs="Times New Roman"/>
          <w:color w:val="00000A"/>
          <w:sz w:val="20"/>
          <w:szCs w:val="24"/>
        </w:rPr>
        <w:t xml:space="preserve"> as an instance of S4 Observation, but as an instance of S6 Data Evaluation. Rather, only the production of the images </w:t>
      </w:r>
      <w:proofErr w:type="gramStart"/>
      <w:r w:rsidRPr="00CB5C21">
        <w:rPr>
          <w:rFonts w:ascii="Times New Roman" w:eastAsia="Times New Roman" w:hAnsi="Times New Roman" w:cs="Times New Roman"/>
          <w:color w:val="00000A"/>
          <w:sz w:val="20"/>
          <w:szCs w:val="24"/>
        </w:rPr>
        <w:t>is regarded</w:t>
      </w:r>
      <w:proofErr w:type="gramEnd"/>
      <w:r w:rsidRPr="00CB5C21">
        <w:rPr>
          <w:rFonts w:ascii="Times New Roman" w:eastAsia="Times New Roman" w:hAnsi="Times New Roman" w:cs="Times New Roman"/>
          <w:color w:val="00000A"/>
          <w:sz w:val="20"/>
          <w:szCs w:val="24"/>
        </w:rPr>
        <w:t xml:space="preserve"> as an instance of S4 Observation.</w:t>
      </w:r>
    </w:p>
    <w:p w14:paraId="48F29E17"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eastAsia="el-GR"/>
        </w:rPr>
      </w:pPr>
      <w:r w:rsidRPr="00CB5C21">
        <w:rPr>
          <w:rFonts w:ascii="Times New Roman" w:eastAsia="Times New Roman" w:hAnsi="Times New Roman" w:cs="Times New Roman"/>
          <w:color w:val="00000A"/>
          <w:sz w:val="20"/>
          <w:szCs w:val="20"/>
          <w:lang w:val="en-GB" w:eastAsia="el-GR"/>
        </w:rPr>
        <w:t>Examples:</w:t>
      </w:r>
    </w:p>
    <w:p w14:paraId="1EA7C168" w14:textId="77777777" w:rsidR="00CB5C21" w:rsidRPr="00CB5C21" w:rsidRDefault="00CB5C21" w:rsidP="00CB5C21">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eastAsia="el-GR"/>
        </w:rPr>
        <w:t>The excavation of unit XI by the Archaeological Institute of Crete in 2004</w:t>
      </w:r>
      <w:r w:rsidRPr="00CB5C21">
        <w:rPr>
          <w:rFonts w:ascii="Times New Roman" w:eastAsia="Times New Roman" w:hAnsi="Times New Roman" w:cs="Times New Roman"/>
          <w:color w:val="00000A"/>
          <w:sz w:val="20"/>
          <w:szCs w:val="20"/>
          <w:vertAlign w:val="superscript"/>
          <w:lang w:eastAsia="el-GR"/>
        </w:rPr>
        <w:footnoteReference w:id="1"/>
      </w:r>
      <w:r w:rsidRPr="00CB5C21">
        <w:rPr>
          <w:rFonts w:ascii="Times New Roman" w:eastAsia="Times New Roman" w:hAnsi="Times New Roman" w:cs="Times New Roman"/>
          <w:color w:val="00000A"/>
          <w:sz w:val="20"/>
          <w:szCs w:val="20"/>
          <w:lang w:eastAsia="el-GR"/>
        </w:rPr>
        <w:t>.The observation (S4) of the density (S9) of the X-Ray image of cupid's head from the painting “Cupid complaining to Venus” (S15) as “high density” (E1), on the 19</w:t>
      </w:r>
      <w:r w:rsidRPr="00CB5C21">
        <w:rPr>
          <w:rFonts w:ascii="Times New Roman" w:eastAsia="Times New Roman" w:hAnsi="Times New Roman" w:cs="Times New Roman"/>
          <w:color w:val="00000A"/>
          <w:sz w:val="20"/>
          <w:szCs w:val="20"/>
          <w:vertAlign w:val="superscript"/>
          <w:lang w:eastAsia="el-GR"/>
        </w:rPr>
        <w:t>th</w:t>
      </w:r>
      <w:r w:rsidRPr="00CB5C21">
        <w:rPr>
          <w:rFonts w:ascii="Times New Roman" w:eastAsia="Times New Roman" w:hAnsi="Times New Roman" w:cs="Times New Roman"/>
          <w:color w:val="00000A"/>
          <w:sz w:val="20"/>
          <w:szCs w:val="20"/>
          <w:lang w:eastAsia="el-GR"/>
        </w:rPr>
        <w:t xml:space="preserve"> of March 1963 (Cranach Digital Archive, http://lucascranach.org/UK_NGL_6344).</w:t>
      </w:r>
    </w:p>
    <w:p w14:paraId="24B37F96" w14:textId="77777777" w:rsidR="00CB5C21" w:rsidRPr="00CB5C21" w:rsidRDefault="00CB5C21" w:rsidP="00CB5C21">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eastAsia="el-GR"/>
        </w:rPr>
        <w:t>The observation (S4) of visible light absorption (S9) of the painting “Cupid complaining to Venus” (S15) as “having red pigment”, in 2015 (</w:t>
      </w:r>
      <w:proofErr w:type="spellStart"/>
      <w:r w:rsidRPr="00CB5C21">
        <w:rPr>
          <w:rFonts w:ascii="Times New Roman" w:eastAsia="Times New Roman" w:hAnsi="Times New Roman" w:cs="Times New Roman"/>
          <w:color w:val="00000A"/>
          <w:sz w:val="20"/>
          <w:szCs w:val="20"/>
          <w:lang w:eastAsia="el-GR"/>
        </w:rPr>
        <w:t>Foister</w:t>
      </w:r>
      <w:proofErr w:type="spellEnd"/>
      <w:r w:rsidRPr="00CB5C21">
        <w:rPr>
          <w:rFonts w:ascii="Times New Roman" w:eastAsia="Times New Roman" w:hAnsi="Times New Roman" w:cs="Times New Roman"/>
          <w:color w:val="00000A"/>
          <w:sz w:val="20"/>
          <w:szCs w:val="20"/>
          <w:lang w:eastAsia="el-GR"/>
        </w:rPr>
        <w:t>, S., 2015).</w:t>
      </w:r>
    </w:p>
    <w:p w14:paraId="153257F0" w14:textId="77777777" w:rsidR="00CB5C21" w:rsidRPr="00CB5C21" w:rsidRDefault="00CB5C21" w:rsidP="00CB5C21">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w:t>
      </w:r>
    </w:p>
    <w:p w14:paraId="47645FBD"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 xml:space="preserve">In First Order Logic: </w:t>
      </w:r>
    </w:p>
    <w:p w14:paraId="70B9AF6C" w14:textId="77777777" w:rsidR="00CB5C21" w:rsidRPr="00CB5C21" w:rsidRDefault="00CB5C21" w:rsidP="00CB5C21">
      <w:pPr>
        <w:suppressAutoHyphens/>
        <w:spacing w:after="0" w:line="240" w:lineRule="auto"/>
        <w:ind w:left="1440" w:hanging="1440"/>
        <w:jc w:val="both"/>
        <w:rPr>
          <w:rFonts w:ascii="Times New Roman" w:eastAsia="Times New Roman" w:hAnsi="Times New Roman" w:cs="Times New Roman"/>
          <w:color w:val="00000A"/>
          <w:sz w:val="20"/>
          <w:szCs w:val="20"/>
          <w:lang w:val="en-GB"/>
        </w:rPr>
      </w:pPr>
      <w:r w:rsidRPr="00CB5C21">
        <w:rPr>
          <w:rFonts w:ascii="Times New Roman" w:eastAsia="Times New Roman" w:hAnsi="Times New Roman" w:cs="Times New Roman"/>
          <w:color w:val="00000A"/>
          <w:sz w:val="20"/>
          <w:szCs w:val="20"/>
          <w:lang w:val="en-GB"/>
        </w:rPr>
        <w:tab/>
        <w:t xml:space="preserve">S4(x) </w:t>
      </w:r>
      <w:r w:rsidRPr="00CB5C21">
        <w:rPr>
          <w:rFonts w:ascii="Cambria Math" w:eastAsia="Times New Roman" w:hAnsi="Cambria Math" w:cs="Cambria Math"/>
          <w:color w:val="00000A"/>
          <w:sz w:val="20"/>
          <w:szCs w:val="20"/>
          <w:lang w:val="en-GB"/>
        </w:rPr>
        <w:t>⊃</w:t>
      </w:r>
      <w:r w:rsidRPr="00CB5C21">
        <w:rPr>
          <w:rFonts w:ascii="Times New Roman" w:eastAsia="Times New Roman" w:hAnsi="Times New Roman" w:cs="Times New Roman"/>
          <w:color w:val="00000A"/>
          <w:sz w:val="20"/>
          <w:szCs w:val="20"/>
          <w:lang w:val="en-GB"/>
        </w:rPr>
        <w:t xml:space="preserve"> E13(x)</w:t>
      </w:r>
    </w:p>
    <w:p w14:paraId="1E8BB34E"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Properties:</w:t>
      </w:r>
    </w:p>
    <w:p w14:paraId="706A6E8E"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hyperlink r:id="rId12" w:anchor="_O8_observed_(was" w:history="1">
        <w:r w:rsidRPr="00CB5C21">
          <w:rPr>
            <w:rFonts w:ascii="Times New Roman" w:eastAsia="Times New Roman" w:hAnsi="Times New Roman" w:cs="Times New Roman"/>
            <w:color w:val="0000FF"/>
            <w:sz w:val="20"/>
            <w:szCs w:val="24"/>
            <w:u w:val="single"/>
            <w:lang w:val="en-GB" w:eastAsia="el-GR"/>
          </w:rPr>
          <w:t>O8</w:t>
        </w:r>
      </w:hyperlink>
      <w:r w:rsidRPr="00CB5C21">
        <w:rPr>
          <w:rFonts w:ascii="Times New Roman" w:eastAsia="Times New Roman" w:hAnsi="Times New Roman" w:cs="Times New Roman"/>
          <w:color w:val="00000A"/>
          <w:sz w:val="20"/>
          <w:szCs w:val="24"/>
        </w:rPr>
        <w:t xml:space="preserve"> observed </w:t>
      </w:r>
      <w:r w:rsidRPr="00CB5C21">
        <w:rPr>
          <w:rFonts w:ascii="Times New Roman" w:eastAsia="Times New Roman" w:hAnsi="Times New Roman" w:cs="Times New Roman"/>
          <w:bCs/>
          <w:iCs/>
          <w:color w:val="00000A"/>
          <w:sz w:val="20"/>
          <w:szCs w:val="24"/>
          <w:lang w:eastAsia="el-GR"/>
        </w:rPr>
        <w:t xml:space="preserve">(was observed </w:t>
      </w:r>
      <w:proofErr w:type="gramStart"/>
      <w:r w:rsidRPr="00CB5C21">
        <w:rPr>
          <w:rFonts w:ascii="Times New Roman" w:eastAsia="Times New Roman" w:hAnsi="Times New Roman" w:cs="Times New Roman"/>
          <w:bCs/>
          <w:iCs/>
          <w:color w:val="00000A"/>
          <w:sz w:val="20"/>
          <w:szCs w:val="24"/>
          <w:lang w:eastAsia="el-GR"/>
        </w:rPr>
        <w:t>by)</w:t>
      </w:r>
      <w:r w:rsidRPr="00CB5C21">
        <w:rPr>
          <w:rFonts w:ascii="Times New Roman" w:eastAsia="Times New Roman" w:hAnsi="Times New Roman" w:cs="Times New Roman"/>
          <w:color w:val="00000A"/>
          <w:sz w:val="20"/>
          <w:szCs w:val="24"/>
        </w:rPr>
        <w:t>:</w:t>
      </w:r>
      <w:proofErr w:type="gramEnd"/>
      <w:r w:rsidRPr="00CB5C21">
        <w:rPr>
          <w:rFonts w:ascii="Times New Roman" w:eastAsia="Times New Roman" w:hAnsi="Times New Roman" w:cs="Times New Roman"/>
          <w:color w:val="00000A"/>
          <w:sz w:val="20"/>
          <w:szCs w:val="24"/>
        </w:rPr>
        <w:t xml:space="preserve"> </w:t>
      </w:r>
      <w:hyperlink r:id="rId13" w:anchor="_S15_Observable_Entity" w:history="1">
        <w:r w:rsidRPr="00CB5C21">
          <w:rPr>
            <w:rFonts w:ascii="Times New Roman" w:eastAsia="Times New Roman" w:hAnsi="Times New Roman" w:cs="Times New Roman"/>
            <w:color w:val="0000FF"/>
            <w:sz w:val="20"/>
            <w:szCs w:val="24"/>
            <w:u w:val="single"/>
            <w:lang w:val="en-GB" w:eastAsia="el-GR"/>
          </w:rPr>
          <w:t>S15</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Observable Entity</w:t>
      </w:r>
    </w:p>
    <w:p w14:paraId="3E2038C5"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hyperlink r:id="rId14" w:anchor="_O9_observed_property" w:history="1">
        <w:r w:rsidRPr="00CB5C21">
          <w:rPr>
            <w:rFonts w:ascii="Times New Roman" w:eastAsia="Times New Roman" w:hAnsi="Times New Roman" w:cs="Times New Roman"/>
            <w:color w:val="0000FF"/>
            <w:sz w:val="20"/>
            <w:szCs w:val="24"/>
            <w:u w:val="single"/>
            <w:lang w:val="en-GB" w:eastAsia="el-GR"/>
          </w:rPr>
          <w:t>O9</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 xml:space="preserve">observed property type </w:t>
      </w:r>
      <w:r w:rsidRPr="00CB5C21">
        <w:rPr>
          <w:rFonts w:ascii="Times New Roman" w:eastAsia="Times New Roman" w:hAnsi="Times New Roman" w:cs="Times New Roman"/>
          <w:bCs/>
          <w:iCs/>
          <w:color w:val="00000A"/>
          <w:sz w:val="20"/>
          <w:szCs w:val="24"/>
        </w:rPr>
        <w:t xml:space="preserve">(property type was observed </w:t>
      </w:r>
      <w:proofErr w:type="gramStart"/>
      <w:r w:rsidRPr="00CB5C21">
        <w:rPr>
          <w:rFonts w:ascii="Times New Roman" w:eastAsia="Times New Roman" w:hAnsi="Times New Roman" w:cs="Times New Roman"/>
          <w:bCs/>
          <w:iCs/>
          <w:color w:val="00000A"/>
          <w:sz w:val="20"/>
          <w:szCs w:val="24"/>
        </w:rPr>
        <w:t>by)</w:t>
      </w:r>
      <w:r w:rsidRPr="00CB5C21">
        <w:rPr>
          <w:rFonts w:ascii="Times New Roman" w:eastAsia="Times New Roman" w:hAnsi="Times New Roman" w:cs="Times New Roman"/>
          <w:color w:val="00000A"/>
          <w:sz w:val="20"/>
          <w:szCs w:val="24"/>
        </w:rPr>
        <w:t>:</w:t>
      </w:r>
      <w:proofErr w:type="gramEnd"/>
      <w:r w:rsidRPr="00CB5C21">
        <w:rPr>
          <w:rFonts w:ascii="Times New Roman" w:eastAsia="Times New Roman" w:hAnsi="Times New Roman" w:cs="Times New Roman"/>
          <w:color w:val="00000A"/>
          <w:sz w:val="20"/>
          <w:szCs w:val="24"/>
        </w:rPr>
        <w:t xml:space="preserve"> </w:t>
      </w:r>
      <w:hyperlink r:id="rId15" w:anchor="_S9_Property_Type" w:history="1">
        <w:r w:rsidRPr="00CB5C21">
          <w:rPr>
            <w:rFonts w:ascii="Times New Roman" w:eastAsia="Times New Roman" w:hAnsi="Times New Roman" w:cs="Times New Roman"/>
            <w:color w:val="0000FF"/>
            <w:sz w:val="20"/>
            <w:szCs w:val="24"/>
            <w:u w:val="single"/>
            <w:lang w:val="en-GB" w:eastAsia="el-GR"/>
          </w:rPr>
          <w:t>S9</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Property Type</w:t>
      </w:r>
    </w:p>
    <w:p w14:paraId="752EA8B7" w14:textId="77777777" w:rsidR="00CB5C21" w:rsidRPr="00CB5C21" w:rsidRDefault="00CB5C21" w:rsidP="00CB5C21">
      <w:pPr>
        <w:widowControl w:val="0"/>
        <w:tabs>
          <w:tab w:val="left" w:pos="1481"/>
        </w:tabs>
        <w:suppressAutoHyphens/>
        <w:spacing w:after="0" w:line="240" w:lineRule="auto"/>
        <w:ind w:left="1418"/>
        <w:rPr>
          <w:rFonts w:ascii="Times New Roman" w:eastAsia="Times New Roman" w:hAnsi="Times New Roman" w:cs="Times New Roman"/>
          <w:color w:val="00000A"/>
          <w:sz w:val="20"/>
          <w:szCs w:val="24"/>
          <w:lang w:val="en-GB"/>
        </w:rPr>
      </w:pPr>
      <w:hyperlink r:id="rId16" w:anchor="_O16_observed_value" w:history="1">
        <w:r w:rsidRPr="00CB5C21">
          <w:rPr>
            <w:rFonts w:ascii="Times New Roman" w:eastAsia="Times New Roman" w:hAnsi="Times New Roman" w:cs="Times New Roman"/>
            <w:color w:val="0000FF"/>
            <w:sz w:val="20"/>
            <w:szCs w:val="24"/>
            <w:u w:val="single"/>
            <w:lang w:val="en-GB" w:eastAsia="el-GR"/>
          </w:rPr>
          <w:t>O16</w:t>
        </w:r>
      </w:hyperlink>
      <w:r w:rsidRPr="00CB5C21">
        <w:rPr>
          <w:rFonts w:ascii="Times New Roman" w:eastAsia="Times New Roman" w:hAnsi="Times New Roman" w:cs="Times New Roman"/>
          <w:b/>
          <w:bCs/>
          <w:color w:val="00000A"/>
          <w:sz w:val="20"/>
          <w:szCs w:val="24"/>
          <w:lang w:val="en-GB"/>
        </w:rPr>
        <w:t xml:space="preserve"> </w:t>
      </w:r>
      <w:r w:rsidRPr="00CB5C21">
        <w:rPr>
          <w:rFonts w:ascii="Times New Roman" w:eastAsia="Times New Roman" w:hAnsi="Times New Roman" w:cs="Times New Roman"/>
          <w:color w:val="00000A"/>
          <w:sz w:val="20"/>
          <w:szCs w:val="24"/>
          <w:lang w:val="en-GB"/>
        </w:rPr>
        <w:t xml:space="preserve">observed value </w:t>
      </w:r>
      <w:r w:rsidRPr="00CB5C21">
        <w:rPr>
          <w:rFonts w:ascii="Times New Roman" w:eastAsia="Times New Roman" w:hAnsi="Times New Roman" w:cs="Times New Roman"/>
          <w:bCs/>
          <w:color w:val="00000A"/>
          <w:sz w:val="20"/>
          <w:szCs w:val="24"/>
        </w:rPr>
        <w:t xml:space="preserve">(value was observed </w:t>
      </w:r>
      <w:proofErr w:type="gramStart"/>
      <w:r w:rsidRPr="00CB5C21">
        <w:rPr>
          <w:rFonts w:ascii="Times New Roman" w:eastAsia="Times New Roman" w:hAnsi="Times New Roman" w:cs="Times New Roman"/>
          <w:bCs/>
          <w:color w:val="00000A"/>
          <w:sz w:val="20"/>
          <w:szCs w:val="24"/>
        </w:rPr>
        <w:t>by)</w:t>
      </w:r>
      <w:r w:rsidRPr="00CB5C21">
        <w:rPr>
          <w:rFonts w:ascii="Times New Roman" w:eastAsia="Times New Roman" w:hAnsi="Times New Roman" w:cs="Times New Roman"/>
          <w:color w:val="00000A"/>
          <w:sz w:val="20"/>
          <w:szCs w:val="24"/>
          <w:lang w:val="en-GB"/>
        </w:rPr>
        <w:t>:</w:t>
      </w:r>
      <w:proofErr w:type="gramEnd"/>
      <w:r w:rsidRPr="00CB5C21">
        <w:rPr>
          <w:rFonts w:ascii="Times New Roman" w:eastAsia="Times New Roman" w:hAnsi="Times New Roman" w:cs="Times New Roman"/>
          <w:color w:val="00000A"/>
          <w:sz w:val="20"/>
          <w:szCs w:val="24"/>
          <w:lang w:val="en-GB"/>
        </w:rPr>
        <w:t xml:space="preserve"> </w:t>
      </w:r>
      <w:hyperlink r:id="rId17" w:anchor="_E1_CRM_Entity" w:history="1">
        <w:r w:rsidRPr="00CB5C21">
          <w:rPr>
            <w:rFonts w:ascii="Times New Roman" w:eastAsia="Times New Roman" w:hAnsi="Times New Roman" w:cs="Times New Roman"/>
            <w:color w:val="0000FF"/>
            <w:sz w:val="20"/>
            <w:szCs w:val="24"/>
            <w:u w:val="single"/>
            <w:lang w:val="en-GB" w:eastAsia="el-GR"/>
          </w:rPr>
          <w:t>E1</w:t>
        </w:r>
      </w:hyperlink>
      <w:r w:rsidRPr="00CB5C21">
        <w:rPr>
          <w:rFonts w:ascii="Times New Roman" w:eastAsia="Times New Roman" w:hAnsi="Times New Roman" w:cs="Times New Roman"/>
          <w:color w:val="00000A"/>
          <w:sz w:val="20"/>
          <w:szCs w:val="24"/>
          <w:lang w:val="en-GB"/>
        </w:rPr>
        <w:t xml:space="preserve"> CRM Entity</w:t>
      </w:r>
    </w:p>
    <w:p w14:paraId="1A0B7BCE" w14:textId="77777777" w:rsidR="00CB5C21" w:rsidRPr="00CB5C21" w:rsidRDefault="00CB5C21" w:rsidP="00CB5C21">
      <w:pPr>
        <w:widowControl w:val="0"/>
        <w:tabs>
          <w:tab w:val="left" w:pos="1481"/>
        </w:tabs>
        <w:suppressAutoHyphens/>
        <w:spacing w:after="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lang w:val="en-GB" w:eastAsia="el-GR"/>
        </w:rPr>
        <w:t>O?</w:t>
      </w:r>
      <w:commentRangeStart w:id="3"/>
      <w:r w:rsidRPr="00CB5C21">
        <w:rPr>
          <w:rFonts w:ascii="Times New Roman" w:eastAsia="Times New Roman" w:hAnsi="Times New Roman" w:cs="Times New Roman"/>
          <w:b/>
          <w:bCs/>
          <w:color w:val="00000A"/>
          <w:sz w:val="20"/>
          <w:szCs w:val="24"/>
          <w:lang w:val="en-GB"/>
        </w:rPr>
        <w:t xml:space="preserve"> </w:t>
      </w:r>
      <w:proofErr w:type="gramStart"/>
      <w:r w:rsidRPr="00CB5C21">
        <w:rPr>
          <w:rFonts w:ascii="Times New Roman" w:eastAsia="Times New Roman" w:hAnsi="Times New Roman" w:cs="Times New Roman"/>
          <w:color w:val="00000A"/>
          <w:sz w:val="20"/>
          <w:szCs w:val="24"/>
          <w:lang w:val="en-GB"/>
        </w:rPr>
        <w:t>observed</w:t>
      </w:r>
      <w:proofErr w:type="gramEnd"/>
      <w:r w:rsidRPr="00CB5C21">
        <w:rPr>
          <w:rFonts w:ascii="Times New Roman" w:eastAsia="Times New Roman" w:hAnsi="Times New Roman" w:cs="Times New Roman"/>
          <w:color w:val="00000A"/>
          <w:sz w:val="20"/>
          <w:szCs w:val="24"/>
          <w:lang w:val="en-GB"/>
        </w:rPr>
        <w:t xml:space="preserve">: </w:t>
      </w:r>
      <w:r w:rsidRPr="00CB5C21">
        <w:rPr>
          <w:rFonts w:ascii="Times New Roman" w:eastAsia="Times New Roman" w:hAnsi="Times New Roman" w:cs="Times New Roman"/>
          <w:color w:val="00000A"/>
          <w:sz w:val="20"/>
          <w:szCs w:val="24"/>
          <w:lang w:val="en-GB" w:eastAsia="el-GR"/>
        </w:rPr>
        <w:t>Situation?</w:t>
      </w:r>
      <w:commentRangeEnd w:id="3"/>
      <w:r w:rsidRPr="00CB5C21">
        <w:rPr>
          <w:rFonts w:ascii="Times New Roman" w:eastAsia="Times New Roman" w:hAnsi="Times New Roman" w:cs="Times New Roman"/>
          <w:color w:val="00000A"/>
          <w:sz w:val="16"/>
          <w:szCs w:val="24"/>
          <w:lang w:val="en-GB" w:eastAsia="el-GR"/>
        </w:rPr>
        <w:commentReference w:id="3"/>
      </w:r>
    </w:p>
    <w:p w14:paraId="4599431C" w14:textId="77777777" w:rsidR="00CB5C21" w:rsidRPr="00CB5C21" w:rsidRDefault="00CB5C21" w:rsidP="00CB5C21">
      <w:pPr>
        <w:keepNext/>
        <w:keepLines/>
        <w:suppressAutoHyphens/>
        <w:spacing w:before="200" w:after="0" w:line="240" w:lineRule="auto"/>
        <w:ind w:left="360" w:hanging="360"/>
        <w:outlineLvl w:val="2"/>
        <w:rPr>
          <w:rFonts w:ascii="Arial" w:eastAsia="SimSun" w:hAnsi="Arial" w:cs="font280"/>
          <w:b/>
          <w:bCs/>
          <w:color w:val="00000A"/>
          <w:sz w:val="20"/>
          <w:szCs w:val="24"/>
          <w:lang w:val="en-GB" w:eastAsia="el-GR"/>
        </w:rPr>
      </w:pPr>
      <w:bookmarkStart w:id="4" w:name="_Toc64974951"/>
      <w:r w:rsidRPr="00CB5C21">
        <w:rPr>
          <w:rFonts w:ascii="Arial" w:eastAsia="SimSun" w:hAnsi="Arial" w:cs="font280"/>
          <w:b/>
          <w:bCs/>
          <w:color w:val="00000A"/>
          <w:sz w:val="20"/>
          <w:szCs w:val="24"/>
          <w:lang w:val="en-GB" w:eastAsia="el-GR"/>
        </w:rPr>
        <w:t>S15 Observable Entity</w:t>
      </w:r>
      <w:bookmarkEnd w:id="4"/>
    </w:p>
    <w:p w14:paraId="23B068A2"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Subclass of: </w:t>
      </w:r>
      <w:r w:rsidRPr="00CB5C21">
        <w:rPr>
          <w:rFonts w:ascii="Times New Roman" w:eastAsia="Times New Roman" w:hAnsi="Times New Roman" w:cs="Times New Roman"/>
          <w:color w:val="00000A"/>
          <w:sz w:val="20"/>
          <w:szCs w:val="24"/>
        </w:rPr>
        <w:tab/>
      </w:r>
      <w:hyperlink w:anchor="_E1_CRM_Entity">
        <w:r w:rsidRPr="00CB5C21">
          <w:rPr>
            <w:rFonts w:ascii="Times New Roman" w:eastAsia="Times New Roman" w:hAnsi="Times New Roman" w:cs="Times New Roman"/>
            <w:color w:val="0000FF"/>
            <w:sz w:val="20"/>
            <w:szCs w:val="24"/>
            <w:u w:val="single"/>
            <w:lang w:val="en-GB" w:eastAsia="el-GR"/>
          </w:rPr>
          <w:t>E1</w:t>
        </w:r>
      </w:hyperlink>
      <w:r w:rsidRPr="00CB5C21">
        <w:rPr>
          <w:rFonts w:ascii="Times New Roman" w:eastAsia="Times New Roman" w:hAnsi="Times New Roman" w:cs="Times New Roman"/>
          <w:color w:val="00000A"/>
          <w:sz w:val="20"/>
          <w:szCs w:val="24"/>
        </w:rPr>
        <w:t xml:space="preserve"> CRM Entity</w:t>
      </w:r>
    </w:p>
    <w:p w14:paraId="41AAD210"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Superclass of:</w:t>
      </w:r>
      <w:r w:rsidRPr="00CB5C21">
        <w:rPr>
          <w:rFonts w:ascii="Times New Roman" w:eastAsia="Times New Roman" w:hAnsi="Times New Roman" w:cs="Times New Roman"/>
          <w:color w:val="00000A"/>
          <w:sz w:val="20"/>
          <w:szCs w:val="24"/>
        </w:rPr>
        <w:tab/>
      </w:r>
      <w:hyperlink w:anchor="_E2_Temporal_Entity_1">
        <w:r w:rsidRPr="00CB5C21">
          <w:rPr>
            <w:rFonts w:ascii="Times New Roman" w:eastAsia="Times New Roman" w:hAnsi="Times New Roman" w:cs="Times New Roman"/>
            <w:color w:val="0000FF"/>
            <w:sz w:val="20"/>
            <w:szCs w:val="24"/>
            <w:u w:val="single"/>
            <w:lang w:val="en-GB" w:eastAsia="el-GR"/>
          </w:rPr>
          <w:t>E2</w:t>
        </w:r>
      </w:hyperlink>
      <w:r w:rsidRPr="00CB5C21">
        <w:rPr>
          <w:rFonts w:ascii="Times New Roman" w:eastAsia="Times New Roman" w:hAnsi="Times New Roman" w:cs="Times New Roman"/>
          <w:color w:val="00000A"/>
          <w:sz w:val="20"/>
          <w:szCs w:val="24"/>
          <w:lang w:val="en-GB" w:eastAsia="el-GR"/>
        </w:rPr>
        <w:t xml:space="preserve"> Temporal Entity</w:t>
      </w:r>
    </w:p>
    <w:p w14:paraId="51498707"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hyperlink w:anchor="_E77_Persistent_Item_1">
        <w:r w:rsidRPr="00CB5C21">
          <w:rPr>
            <w:rFonts w:ascii="Times New Roman" w:eastAsia="Times New Roman" w:hAnsi="Times New Roman" w:cs="Times New Roman"/>
            <w:color w:val="0000FF"/>
            <w:sz w:val="20"/>
            <w:szCs w:val="24"/>
            <w:u w:val="single"/>
            <w:lang w:val="en-GB" w:eastAsia="el-GR"/>
          </w:rPr>
          <w:t>E77</w:t>
        </w:r>
      </w:hyperlink>
      <w:r w:rsidRPr="00CB5C21">
        <w:rPr>
          <w:rFonts w:ascii="Times New Roman" w:eastAsia="Times New Roman" w:hAnsi="Times New Roman" w:cs="Times New Roman"/>
          <w:color w:val="00000A"/>
          <w:sz w:val="20"/>
          <w:szCs w:val="24"/>
          <w:lang w:val="en-GB" w:eastAsia="el-GR"/>
        </w:rPr>
        <w:t xml:space="preserve"> Persistent Item</w:t>
      </w:r>
    </w:p>
    <w:p w14:paraId="0CCE01DF"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Scope note:</w:t>
      </w: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p>
    <w:p w14:paraId="562A71D2" w14:textId="77777777" w:rsidR="00CB5C21" w:rsidRPr="00CB5C21" w:rsidRDefault="00CB5C21" w:rsidP="00CB5C21">
      <w:pPr>
        <w:widowControl w:val="0"/>
        <w:suppressAutoHyphens/>
        <w:spacing w:after="0" w:line="240" w:lineRule="auto"/>
        <w:ind w:left="1440"/>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This class comprises instances of E2 Temporal Entity or E77 Persistent Item, i.e. items or phenomena, such as physical things, their behavior, states and interactions or events, that can be observed by human sensory impression, often enhanced by using tools and measurement devices. </w:t>
      </w:r>
    </w:p>
    <w:p w14:paraId="355D6CC4" w14:textId="77777777" w:rsidR="00CB5C21" w:rsidRPr="00CB5C21" w:rsidRDefault="00CB5C21" w:rsidP="00CB5C21">
      <w:pPr>
        <w:suppressAutoHyphens/>
        <w:spacing w:after="0" w:line="240" w:lineRule="auto"/>
        <w:ind w:left="1440"/>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Conceptual objects </w:t>
      </w:r>
      <w:proofErr w:type="spellStart"/>
      <w:r w:rsidRPr="00CB5C21">
        <w:rPr>
          <w:rFonts w:ascii="Times New Roman" w:eastAsia="Times New Roman" w:hAnsi="Times New Roman" w:cs="Times New Roman"/>
          <w:color w:val="00000A"/>
          <w:sz w:val="20"/>
          <w:szCs w:val="24"/>
        </w:rPr>
        <w:t>manifestthrough</w:t>
      </w:r>
      <w:proofErr w:type="spellEnd"/>
      <w:r w:rsidRPr="00CB5C21">
        <w:rPr>
          <w:rFonts w:ascii="Times New Roman" w:eastAsia="Times New Roman" w:hAnsi="Times New Roman" w:cs="Times New Roman"/>
          <w:color w:val="00000A"/>
          <w:sz w:val="20"/>
          <w:szCs w:val="24"/>
        </w:rPr>
        <w:t xml:space="preserve"> their carriers such as books, digital media, or even human memory. Attributes of conceptual objects, such as number of words, </w:t>
      </w:r>
      <w:proofErr w:type="gramStart"/>
      <w:r w:rsidRPr="00CB5C21">
        <w:rPr>
          <w:rFonts w:ascii="Times New Roman" w:eastAsia="Times New Roman" w:hAnsi="Times New Roman" w:cs="Times New Roman"/>
          <w:color w:val="00000A"/>
          <w:sz w:val="20"/>
          <w:szCs w:val="24"/>
        </w:rPr>
        <w:t>can be observed</w:t>
      </w:r>
      <w:proofErr w:type="gramEnd"/>
      <w:r w:rsidRPr="00CB5C21">
        <w:rPr>
          <w:rFonts w:ascii="Times New Roman" w:eastAsia="Times New Roman" w:hAnsi="Times New Roman" w:cs="Times New Roman"/>
          <w:color w:val="00000A"/>
          <w:sz w:val="20"/>
          <w:szCs w:val="24"/>
        </w:rPr>
        <w:t xml:space="preserve"> on their carriers.  If the respective properties between carriers differ, either they carry different instances of conceptual objects or the difference </w:t>
      </w:r>
      <w:proofErr w:type="gramStart"/>
      <w:r w:rsidRPr="00CB5C21">
        <w:rPr>
          <w:rFonts w:ascii="Times New Roman" w:eastAsia="Times New Roman" w:hAnsi="Times New Roman" w:cs="Times New Roman"/>
          <w:color w:val="00000A"/>
          <w:sz w:val="20"/>
          <w:szCs w:val="24"/>
        </w:rPr>
        <w:t>can be attributed</w:t>
      </w:r>
      <w:proofErr w:type="gramEnd"/>
      <w:r w:rsidRPr="00CB5C21">
        <w:rPr>
          <w:rFonts w:ascii="Times New Roman" w:eastAsia="Times New Roman" w:hAnsi="Times New Roman" w:cs="Times New Roman"/>
          <w:color w:val="00000A"/>
          <w:sz w:val="20"/>
          <w:szCs w:val="24"/>
        </w:rPr>
        <w:t xml:space="preserve"> to accidental deficiencies in one of the carriers. In that </w:t>
      </w:r>
      <w:proofErr w:type="gramStart"/>
      <w:r w:rsidRPr="00CB5C21">
        <w:rPr>
          <w:rFonts w:ascii="Times New Roman" w:eastAsia="Times New Roman" w:hAnsi="Times New Roman" w:cs="Times New Roman"/>
          <w:color w:val="00000A"/>
          <w:sz w:val="20"/>
          <w:szCs w:val="24"/>
        </w:rPr>
        <w:t>sense</w:t>
      </w:r>
      <w:proofErr w:type="gramEnd"/>
      <w:r w:rsidRPr="00CB5C21">
        <w:rPr>
          <w:rFonts w:ascii="Times New Roman" w:eastAsia="Times New Roman" w:hAnsi="Times New Roman" w:cs="Times New Roman"/>
          <w:color w:val="00000A"/>
          <w:sz w:val="20"/>
          <w:szCs w:val="24"/>
        </w:rPr>
        <w:t xml:space="preserve"> even immaterial objects are observable. By </w:t>
      </w:r>
      <w:proofErr w:type="gramStart"/>
      <w:r w:rsidRPr="00CB5C21">
        <w:rPr>
          <w:rFonts w:ascii="Times New Roman" w:eastAsia="Times New Roman" w:hAnsi="Times New Roman" w:cs="Times New Roman"/>
          <w:color w:val="00000A"/>
          <w:sz w:val="20"/>
          <w:szCs w:val="24"/>
        </w:rPr>
        <w:t>this</w:t>
      </w:r>
      <w:proofErr w:type="gramEnd"/>
      <w:r w:rsidRPr="00CB5C21">
        <w:rPr>
          <w:rFonts w:ascii="Times New Roman" w:eastAsia="Times New Roman" w:hAnsi="Times New Roman" w:cs="Times New Roman"/>
          <w:color w:val="00000A"/>
          <w:sz w:val="20"/>
          <w:szCs w:val="24"/>
        </w:rPr>
        <w:t xml:space="preserve"> model we address the fact that frequently, the actually observed carriers of conceptual objects are not explicitly identified in documentation, i.e., they are assumed to have existed but they are unknown as individuals.</w:t>
      </w:r>
    </w:p>
    <w:p w14:paraId="5C226F1F"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eastAsia="el-GR"/>
        </w:rPr>
      </w:pPr>
      <w:r w:rsidRPr="00CB5C21">
        <w:rPr>
          <w:rFonts w:ascii="Times New Roman" w:eastAsia="Times New Roman" w:hAnsi="Times New Roman" w:cs="Times New Roman"/>
          <w:color w:val="00000A"/>
          <w:sz w:val="20"/>
          <w:szCs w:val="20"/>
          <w:lang w:val="en-GB" w:eastAsia="el-GR"/>
        </w:rPr>
        <w:t>Examples:</w:t>
      </w:r>
    </w:p>
    <w:p w14:paraId="300DE2E3" w14:textId="77777777" w:rsidR="00CB5C21" w:rsidRPr="00CB5C21" w:rsidRDefault="00CB5C21" w:rsidP="00CB5C21">
      <w:pPr>
        <w:widowControl w:val="0"/>
        <w:numPr>
          <w:ilvl w:val="0"/>
          <w:numId w:val="1"/>
        </w:numPr>
        <w:suppressAutoHyphens/>
        <w:spacing w:after="0" w:line="240" w:lineRule="auto"/>
        <w:ind w:left="1440"/>
        <w:jc w:val="both"/>
        <w:rPr>
          <w:rFonts w:ascii="Times New Roman" w:eastAsia="Times New Roman" w:hAnsi="Times New Roman" w:cs="Times New Roman"/>
          <w:color w:val="00000A"/>
          <w:sz w:val="20"/>
          <w:szCs w:val="24"/>
          <w:lang w:val="en-GB" w:eastAsia="el-GR"/>
        </w:rPr>
      </w:pPr>
      <w:proofErr w:type="gramStart"/>
      <w:r w:rsidRPr="00CB5C21">
        <w:rPr>
          <w:rFonts w:ascii="Times New Roman" w:eastAsia="Times New Roman" w:hAnsi="Times New Roman" w:cs="Times New Roman"/>
          <w:color w:val="00000A"/>
          <w:sz w:val="20"/>
          <w:szCs w:val="20"/>
          <w:lang w:eastAsia="el-GR"/>
        </w:rPr>
        <w:t>The</w:t>
      </w:r>
      <w:r w:rsidRPr="00CB5C21">
        <w:rPr>
          <w:rFonts w:ascii="Times New Roman" w:eastAsia="Times New Roman" w:hAnsi="Times New Roman" w:cs="Times New Roman"/>
          <w:color w:val="00000A"/>
          <w:sz w:val="20"/>
          <w:szCs w:val="24"/>
          <w:lang w:eastAsia="el-GR"/>
        </w:rPr>
        <w:t xml:space="preserve"> domestic goose </w:t>
      </w:r>
      <w:r w:rsidRPr="00CB5C21">
        <w:rPr>
          <w:rFonts w:ascii="Times New Roman" w:eastAsia="Times New Roman" w:hAnsi="Times New Roman" w:cs="Times New Roman"/>
          <w:color w:val="00000A"/>
          <w:sz w:val="20"/>
          <w:szCs w:val="20"/>
          <w:lang w:eastAsia="el-GR"/>
        </w:rPr>
        <w:t xml:space="preserve">from </w:t>
      </w:r>
      <w:r w:rsidRPr="00CB5C21">
        <w:rPr>
          <w:rFonts w:ascii="Times New Roman" w:eastAsia="Times New Roman" w:hAnsi="Times New Roman" w:cs="Times New Roman"/>
          <w:color w:val="00000A"/>
          <w:sz w:val="20"/>
          <w:szCs w:val="24"/>
          <w:lang w:eastAsia="el-GR"/>
        </w:rPr>
        <w:t>Guangdong</w:t>
      </w:r>
      <w:r w:rsidRPr="00CB5C21">
        <w:rPr>
          <w:rFonts w:ascii="Times New Roman" w:eastAsia="Times New Roman" w:hAnsi="Times New Roman" w:cs="Times New Roman"/>
          <w:color w:val="000000"/>
          <w:sz w:val="20"/>
          <w:szCs w:val="24"/>
          <w:shd w:val="clear" w:color="auto" w:fill="FFFFFF"/>
          <w:lang w:val="en-GB" w:eastAsia="el-GR"/>
        </w:rPr>
        <w:t>/1/1996 (H5N1)</w:t>
      </w:r>
      <w:r w:rsidRPr="00CB5C21">
        <w:rPr>
          <w:rFonts w:ascii="Times New Roman" w:eastAsia="Times New Roman" w:hAnsi="Times New Roman" w:cs="Times New Roman"/>
          <w:color w:val="00000A"/>
          <w:sz w:val="20"/>
          <w:szCs w:val="20"/>
          <w:lang w:eastAsia="el-GR"/>
        </w:rPr>
        <w:t xml:space="preserve"> (S15) that</w:t>
      </w:r>
      <w:r w:rsidRPr="00CB5C21">
        <w:rPr>
          <w:rFonts w:ascii="Times New Roman" w:eastAsia="Times New Roman" w:hAnsi="Times New Roman" w:cs="Times New Roman"/>
          <w:color w:val="000000"/>
          <w:sz w:val="20"/>
          <w:szCs w:val="24"/>
          <w:shd w:val="clear" w:color="auto" w:fill="FFFFFF"/>
          <w:lang w:val="en-GB" w:eastAsia="el-GR"/>
        </w:rPr>
        <w:t> was identified</w:t>
      </w:r>
      <w:r w:rsidRPr="00CB5C21">
        <w:rPr>
          <w:rFonts w:ascii="Times New Roman" w:eastAsia="Times New Roman" w:hAnsi="Times New Roman" w:cs="Times New Roman"/>
          <w:color w:val="00000A"/>
          <w:sz w:val="20"/>
          <w:szCs w:val="24"/>
          <w:lang w:eastAsia="el-GR"/>
        </w:rPr>
        <w:t xml:space="preserve"> in </w:t>
      </w:r>
      <w:r w:rsidRPr="00CB5C21">
        <w:rPr>
          <w:rFonts w:ascii="Times New Roman" w:eastAsia="Times New Roman" w:hAnsi="Times New Roman" w:cs="Times New Roman"/>
          <w:color w:val="000000"/>
          <w:sz w:val="20"/>
          <w:szCs w:val="24"/>
          <w:shd w:val="clear" w:color="auto" w:fill="FFFFFF"/>
          <w:lang w:val="en-GB" w:eastAsia="el-GR"/>
        </w:rPr>
        <w:t xml:space="preserve">1996 in farmed geese in southern </w:t>
      </w:r>
      <w:r w:rsidRPr="00CB5C21">
        <w:rPr>
          <w:rFonts w:ascii="Times New Roman" w:eastAsia="Times New Roman" w:hAnsi="Times New Roman" w:cs="Times New Roman"/>
          <w:color w:val="00000A"/>
          <w:sz w:val="20"/>
          <w:szCs w:val="24"/>
          <w:lang w:eastAsia="el-GR"/>
        </w:rPr>
        <w:t>China</w:t>
      </w:r>
      <w:r w:rsidRPr="00CB5C21">
        <w:rPr>
          <w:rFonts w:ascii="Times New Roman" w:eastAsia="Times New Roman" w:hAnsi="Times New Roman" w:cs="Times New Roman"/>
          <w:color w:val="000000"/>
          <w:sz w:val="20"/>
          <w:szCs w:val="24"/>
          <w:shd w:val="clear" w:color="auto" w:fill="FFFFFF"/>
          <w:lang w:val="en-GB" w:eastAsia="el-GR"/>
        </w:rPr>
        <w:t xml:space="preserve"> as circulating highly pathogenic H5N1</w:t>
      </w:r>
      <w:r w:rsidRPr="00CB5C21">
        <w:rPr>
          <w:rFonts w:ascii="Times New Roman" w:eastAsia="Times New Roman" w:hAnsi="Times New Roman" w:cs="Times New Roman"/>
          <w:color w:val="000000"/>
          <w:sz w:val="20"/>
          <w:szCs w:val="24"/>
          <w:shd w:val="clear" w:color="auto" w:fill="FFFFFF"/>
          <w:lang w:eastAsia="el-GR"/>
        </w:rPr>
        <w:t xml:space="preserve"> </w:t>
      </w:r>
      <w:r w:rsidRPr="00CB5C21">
        <w:rPr>
          <w:rFonts w:ascii="Times New Roman" w:eastAsia="Times New Roman" w:hAnsi="Times New Roman" w:cs="Times New Roman"/>
          <w:color w:val="00000A"/>
          <w:sz w:val="20"/>
          <w:szCs w:val="20"/>
          <w:lang w:eastAsia="el-GR"/>
        </w:rPr>
        <w:t>(Wan, 2012)</w:t>
      </w:r>
      <w:r w:rsidRPr="00CB5C21">
        <w:rPr>
          <w:rFonts w:ascii="Times New Roman" w:eastAsia="Times New Roman" w:hAnsi="Times New Roman" w:cs="Times New Roman"/>
          <w:color w:val="00000A"/>
          <w:sz w:val="20"/>
          <w:szCs w:val="20"/>
          <w:vertAlign w:val="superscript"/>
          <w:lang w:eastAsia="el-GR"/>
        </w:rPr>
        <w:footnoteReference w:id="2"/>
      </w:r>
      <w:r w:rsidRPr="00CB5C21">
        <w:rPr>
          <w:rFonts w:ascii="Times New Roman" w:eastAsia="Times New Roman" w:hAnsi="Times New Roman" w:cs="Times New Roman"/>
          <w:color w:val="00000A"/>
          <w:sz w:val="20"/>
          <w:szCs w:val="24"/>
          <w:shd w:val="clear" w:color="auto" w:fill="FFFFFF"/>
          <w:lang w:val="en-GB" w:eastAsia="el-GR"/>
        </w:rPr>
        <w:t> </w:t>
      </w:r>
      <w:r w:rsidRPr="00CB5C21">
        <w:rPr>
          <w:rFonts w:ascii="Times New Roman" w:eastAsia="Times New Roman" w:hAnsi="Times New Roman" w:cs="Times New Roman"/>
          <w:color w:val="00000A"/>
          <w:sz w:val="20"/>
          <w:szCs w:val="24"/>
          <w:lang w:eastAsia="el-GR"/>
        </w:rPr>
        <w:t xml:space="preserve">.The crow flight </w:t>
      </w:r>
      <w:r w:rsidRPr="00CB5C21">
        <w:rPr>
          <w:rFonts w:ascii="Times New Roman" w:eastAsia="Times New Roman" w:hAnsi="Times New Roman" w:cs="Times New Roman"/>
          <w:color w:val="00000A"/>
          <w:sz w:val="20"/>
          <w:szCs w:val="20"/>
          <w:lang w:eastAsia="el-GR"/>
        </w:rPr>
        <w:t xml:space="preserve">he observed </w:t>
      </w:r>
      <w:r w:rsidRPr="00CB5C21">
        <w:rPr>
          <w:rFonts w:ascii="Times New Roman" w:eastAsia="Times New Roman" w:hAnsi="Times New Roman" w:cs="Times New Roman"/>
          <w:color w:val="00000A"/>
          <w:sz w:val="20"/>
          <w:szCs w:val="24"/>
          <w:lang w:eastAsia="el-GR"/>
        </w:rPr>
        <w:t xml:space="preserve">over the waters of </w:t>
      </w:r>
      <w:proofErr w:type="spellStart"/>
      <w:r w:rsidRPr="00CB5C21">
        <w:rPr>
          <w:rFonts w:ascii="Times New Roman" w:eastAsia="Times New Roman" w:hAnsi="Times New Roman" w:cs="Times New Roman"/>
          <w:color w:val="000000"/>
          <w:sz w:val="20"/>
          <w:szCs w:val="24"/>
          <w:shd w:val="clear" w:color="auto" w:fill="FFFFFF"/>
          <w:lang w:val="en-GB" w:eastAsia="el-GR"/>
        </w:rPr>
        <w:t>Minamkeak</w:t>
      </w:r>
      <w:proofErr w:type="spellEnd"/>
      <w:r w:rsidRPr="00CB5C21">
        <w:rPr>
          <w:rFonts w:ascii="Times New Roman" w:eastAsia="Times New Roman" w:hAnsi="Times New Roman" w:cs="Times New Roman"/>
          <w:color w:val="000000"/>
          <w:sz w:val="20"/>
          <w:szCs w:val="24"/>
          <w:shd w:val="clear" w:color="auto" w:fill="FFFFFF"/>
          <w:lang w:val="en-GB" w:eastAsia="el-GR"/>
        </w:rPr>
        <w:t xml:space="preserve"> Lake </w:t>
      </w:r>
      <w:r w:rsidRPr="00CB5C21">
        <w:rPr>
          <w:rFonts w:ascii="Times New Roman" w:eastAsia="Times New Roman" w:hAnsi="Times New Roman" w:cs="Times New Roman"/>
          <w:color w:val="000000"/>
          <w:sz w:val="20"/>
          <w:szCs w:val="20"/>
          <w:shd w:val="clear" w:color="auto" w:fill="FFFFFF"/>
          <w:lang w:val="en-GB" w:eastAsia="el-GR"/>
        </w:rPr>
        <w:t xml:space="preserve">during the </w:t>
      </w:r>
      <w:r w:rsidRPr="00CB5C21">
        <w:rPr>
          <w:rFonts w:ascii="Times New Roman" w:eastAsia="Times New Roman" w:hAnsi="Times New Roman" w:cs="Times New Roman"/>
          <w:color w:val="000000"/>
          <w:sz w:val="20"/>
          <w:szCs w:val="24"/>
          <w:shd w:val="clear" w:color="auto" w:fill="FFFFFF"/>
          <w:lang w:val="en-GB" w:eastAsia="el-GR"/>
        </w:rPr>
        <w:t>summer</w:t>
      </w:r>
      <w:r w:rsidRPr="00CB5C21">
        <w:rPr>
          <w:rFonts w:ascii="Times New Roman" w:eastAsia="Times New Roman" w:hAnsi="Times New Roman" w:cs="Times New Roman"/>
          <w:color w:val="000000"/>
          <w:sz w:val="20"/>
          <w:szCs w:val="20"/>
          <w:shd w:val="clear" w:color="auto" w:fill="FFFFFF"/>
          <w:lang w:val="en-GB" w:eastAsia="el-GR"/>
        </w:rPr>
        <w:t xml:space="preserve"> of 2015</w:t>
      </w:r>
      <w:r w:rsidRPr="00CB5C21">
        <w:rPr>
          <w:rFonts w:ascii="Times New Roman" w:eastAsia="Times New Roman" w:hAnsi="Times New Roman" w:cs="Times New Roman"/>
          <w:color w:val="000000"/>
          <w:sz w:val="20"/>
          <w:szCs w:val="20"/>
          <w:shd w:val="clear" w:color="auto" w:fill="FFFFFF"/>
          <w:vertAlign w:val="superscript"/>
          <w:lang w:val="en-GB" w:eastAsia="el-GR"/>
        </w:rPr>
        <w:footnoteReference w:id="3"/>
      </w:r>
      <w:r w:rsidRPr="00CB5C21">
        <w:rPr>
          <w:rFonts w:ascii="Times New Roman" w:eastAsia="Times New Roman" w:hAnsi="Times New Roman" w:cs="Times New Roman"/>
          <w:color w:val="00000A"/>
          <w:sz w:val="20"/>
          <w:szCs w:val="24"/>
          <w:shd w:val="clear" w:color="auto" w:fill="FFFFFF"/>
          <w:lang w:val="en-GB" w:eastAsia="el-GR"/>
        </w:rPr>
        <w:t xml:space="preserve">The eruption of </w:t>
      </w:r>
      <w:r w:rsidRPr="00CB5C21">
        <w:rPr>
          <w:rFonts w:ascii="Times New Roman" w:eastAsia="Times New Roman" w:hAnsi="Times New Roman" w:cs="Times New Roman"/>
          <w:color w:val="00000A"/>
          <w:sz w:val="20"/>
          <w:szCs w:val="24"/>
          <w:lang w:val="en-GB" w:eastAsia="el-GR"/>
        </w:rPr>
        <w:t>Krakatoa volcano at Indonesia in 1883 (</w:t>
      </w:r>
      <w:r w:rsidRPr="00CB5C21">
        <w:rPr>
          <w:rFonts w:ascii="Times New Roman" w:eastAsia="Times New Roman" w:hAnsi="Times New Roman" w:cs="Times New Roman"/>
          <w:color w:val="00000A"/>
          <w:sz w:val="20"/>
          <w:szCs w:val="20"/>
          <w:lang w:val="en-GB" w:eastAsia="el-GR"/>
        </w:rPr>
        <w:t>F.A.R., Archibald and Whipple, 1888)</w:t>
      </w:r>
      <w:r w:rsidRPr="00CB5C21">
        <w:rPr>
          <w:rFonts w:ascii="Times New Roman" w:eastAsia="Times New Roman" w:hAnsi="Times New Roman" w:cs="Times New Roman"/>
          <w:color w:val="00000A"/>
          <w:sz w:val="20"/>
          <w:szCs w:val="20"/>
          <w:vertAlign w:val="superscript"/>
          <w:lang w:val="en-GB" w:eastAsia="el-GR"/>
        </w:rPr>
        <w:footnoteReference w:id="4"/>
      </w:r>
      <w:r w:rsidRPr="00CB5C21">
        <w:rPr>
          <w:rFonts w:ascii="Times New Roman" w:eastAsia="Times New Roman" w:hAnsi="Times New Roman" w:cs="Times New Roman"/>
          <w:color w:val="00000A"/>
          <w:sz w:val="20"/>
          <w:szCs w:val="24"/>
          <w:lang w:val="en-GB" w:eastAsia="el-GR"/>
        </w:rPr>
        <w:t>.</w:t>
      </w:r>
      <w:r w:rsidRPr="00CB5C21">
        <w:rPr>
          <w:rFonts w:ascii="Times New Roman" w:eastAsia="Times New Roman" w:hAnsi="Times New Roman" w:cs="Times New Roman"/>
          <w:color w:val="00000A"/>
          <w:sz w:val="20"/>
          <w:szCs w:val="24"/>
        </w:rPr>
        <w:t>The density of the cupid head area in the X-Ray of the painting “Cupid complaining to Venus” (http://lucascranach.org/UK_NGL_6344).</w:t>
      </w:r>
      <w:proofErr w:type="gramEnd"/>
    </w:p>
    <w:p w14:paraId="1FC5E427" w14:textId="77777777" w:rsidR="00CB5C21" w:rsidRPr="00CB5C21" w:rsidRDefault="00CB5C21" w:rsidP="00CB5C21">
      <w:pPr>
        <w:widowControl w:val="0"/>
        <w:suppressAutoHyphens/>
        <w:spacing w:after="0" w:line="240" w:lineRule="auto"/>
        <w:ind w:left="1080"/>
        <w:jc w:val="both"/>
        <w:rPr>
          <w:rFonts w:ascii="Times New Roman" w:eastAsia="Times New Roman" w:hAnsi="Times New Roman" w:cs="Times New Roman"/>
          <w:color w:val="00000A"/>
          <w:sz w:val="20"/>
          <w:szCs w:val="24"/>
          <w:lang w:val="en-GB" w:eastAsia="el-GR"/>
        </w:rPr>
      </w:pPr>
    </w:p>
    <w:p w14:paraId="05CE5CCD"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 xml:space="preserve"> In First Order Logic: </w:t>
      </w:r>
    </w:p>
    <w:p w14:paraId="58CAD387"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rPr>
      </w:pPr>
      <w:r w:rsidRPr="00CB5C21">
        <w:rPr>
          <w:rFonts w:ascii="Times New Roman" w:eastAsia="Times New Roman" w:hAnsi="Times New Roman" w:cs="Times New Roman"/>
          <w:color w:val="00000A"/>
          <w:sz w:val="20"/>
          <w:szCs w:val="20"/>
          <w:lang w:val="en-GB"/>
        </w:rPr>
        <w:tab/>
        <w:t xml:space="preserve">S15(x) </w:t>
      </w:r>
      <w:r w:rsidRPr="00CB5C21">
        <w:rPr>
          <w:rFonts w:ascii="Cambria Math" w:eastAsia="Times New Roman" w:hAnsi="Cambria Math" w:cs="Cambria Math"/>
          <w:color w:val="00000A"/>
          <w:sz w:val="20"/>
          <w:szCs w:val="20"/>
          <w:lang w:val="en-GB"/>
        </w:rPr>
        <w:t>⊃</w:t>
      </w:r>
      <w:r w:rsidRPr="00CB5C21">
        <w:rPr>
          <w:rFonts w:ascii="Times New Roman" w:eastAsia="Times New Roman" w:hAnsi="Times New Roman" w:cs="Times New Roman"/>
          <w:color w:val="00000A"/>
          <w:sz w:val="20"/>
          <w:szCs w:val="20"/>
          <w:lang w:val="en-GB"/>
        </w:rPr>
        <w:t xml:space="preserve"> E1(x)</w:t>
      </w:r>
    </w:p>
    <w:p w14:paraId="7821BE94"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4"/>
          <w:lang w:val="en-GB"/>
        </w:rPr>
      </w:pPr>
    </w:p>
    <w:p w14:paraId="41991A1E"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Properties:</w:t>
      </w:r>
    </w:p>
    <w:p w14:paraId="298BCF89"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ab/>
      </w:r>
      <w:r w:rsidRPr="00CB5C21">
        <w:rPr>
          <w:rFonts w:ascii="Times New Roman" w:eastAsia="Times New Roman" w:hAnsi="Times New Roman" w:cs="Times New Roman"/>
          <w:color w:val="00000A"/>
          <w:sz w:val="20"/>
          <w:szCs w:val="24"/>
          <w:lang w:val="en-GB"/>
        </w:rPr>
        <w:tab/>
      </w:r>
      <w:hyperlink w:anchor="_O12_has_dimension">
        <w:r w:rsidRPr="00CB5C21">
          <w:rPr>
            <w:rFonts w:ascii="Times New Roman" w:eastAsia="Times New Roman" w:hAnsi="Times New Roman" w:cs="Times New Roman"/>
            <w:color w:val="0000FF"/>
            <w:sz w:val="20"/>
            <w:szCs w:val="24"/>
            <w:u w:val="single"/>
            <w:lang w:val="en-GB" w:eastAsia="el-GR"/>
          </w:rPr>
          <w:t>O12</w:t>
        </w:r>
      </w:hyperlink>
      <w:r w:rsidRPr="00CB5C21">
        <w:rPr>
          <w:rFonts w:ascii="Times New Roman" w:eastAsia="Times New Roman" w:hAnsi="Times New Roman" w:cs="Times New Roman"/>
          <w:color w:val="00000A"/>
          <w:sz w:val="20"/>
          <w:szCs w:val="24"/>
          <w:lang w:val="en-GB"/>
        </w:rPr>
        <w:t xml:space="preserve"> has dimension </w:t>
      </w:r>
      <w:r w:rsidRPr="00CB5C21">
        <w:rPr>
          <w:rFonts w:ascii="Times New Roman" w:eastAsia="Times New Roman" w:hAnsi="Times New Roman" w:cs="Times New Roman"/>
          <w:bCs/>
          <w:iCs/>
          <w:color w:val="00000A"/>
          <w:sz w:val="20"/>
          <w:szCs w:val="24"/>
        </w:rPr>
        <w:t>(is dimension of)</w:t>
      </w:r>
      <w:r w:rsidRPr="00CB5C21">
        <w:rPr>
          <w:rFonts w:ascii="Times New Roman" w:eastAsia="Times New Roman" w:hAnsi="Times New Roman" w:cs="Times New Roman"/>
          <w:color w:val="00000A"/>
          <w:sz w:val="20"/>
          <w:szCs w:val="24"/>
          <w:lang w:val="en-GB"/>
        </w:rPr>
        <w:t xml:space="preserve">: </w:t>
      </w:r>
      <w:hyperlink w:anchor="_E54_Dimension">
        <w:r w:rsidRPr="00CB5C21">
          <w:rPr>
            <w:rFonts w:ascii="Times New Roman" w:eastAsia="Times New Roman" w:hAnsi="Times New Roman" w:cs="Times New Roman"/>
            <w:color w:val="0000FF"/>
            <w:sz w:val="20"/>
            <w:szCs w:val="24"/>
            <w:u w:val="single"/>
            <w:lang w:val="en-GB" w:eastAsia="el-GR"/>
          </w:rPr>
          <w:t>E54</w:t>
        </w:r>
      </w:hyperlink>
      <w:r w:rsidRPr="00CB5C21">
        <w:rPr>
          <w:rFonts w:ascii="Times New Roman" w:eastAsia="Times New Roman" w:hAnsi="Times New Roman" w:cs="Times New Roman"/>
          <w:color w:val="00000A"/>
          <w:sz w:val="20"/>
          <w:szCs w:val="24"/>
          <w:lang w:val="en-GB"/>
        </w:rPr>
        <w:t xml:space="preserve"> Dimension </w:t>
      </w:r>
    </w:p>
    <w:p w14:paraId="73A57E0D" w14:textId="77777777" w:rsidR="00CB5C21" w:rsidRPr="00CB5C21" w:rsidRDefault="00CB5C21" w:rsidP="00CB5C21">
      <w:pPr>
        <w:keepNext/>
        <w:keepLines/>
        <w:suppressAutoHyphens/>
        <w:spacing w:before="200" w:after="0" w:line="240" w:lineRule="auto"/>
        <w:outlineLvl w:val="2"/>
        <w:rPr>
          <w:rFonts w:ascii="Arial" w:eastAsia="SimSun" w:hAnsi="Arial" w:cs="font280"/>
          <w:b/>
          <w:bCs/>
          <w:strike/>
          <w:color w:val="00000A"/>
          <w:sz w:val="20"/>
          <w:szCs w:val="24"/>
          <w:lang w:eastAsia="el-GR"/>
        </w:rPr>
      </w:pPr>
      <w:bookmarkStart w:id="5" w:name="_Toc64974956"/>
      <w:r w:rsidRPr="00CB5C21">
        <w:rPr>
          <w:rFonts w:ascii="Arial" w:eastAsia="SimSun" w:hAnsi="Arial" w:cs="font280"/>
          <w:b/>
          <w:bCs/>
          <w:color w:val="00000A"/>
          <w:sz w:val="20"/>
          <w:szCs w:val="24"/>
          <w:lang w:val="en-GB" w:eastAsia="el-GR"/>
        </w:rPr>
        <w:lastRenderedPageBreak/>
        <w:t>S21 Measurement</w:t>
      </w:r>
      <w:bookmarkEnd w:id="5"/>
    </w:p>
    <w:p w14:paraId="2EE1BD46" w14:textId="77777777" w:rsidR="00CB5C21" w:rsidRPr="00CB5C21" w:rsidRDefault="00CB5C21" w:rsidP="00CB5C21">
      <w:pPr>
        <w:widowControl w:val="0"/>
        <w:suppressAutoHyphens/>
        <w:spacing w:after="0" w:line="240" w:lineRule="auto"/>
        <w:rPr>
          <w:rFonts w:ascii="Times New Roman" w:eastAsia="Times New Roman" w:hAnsi="Times New Roman" w:cs="Times New Roman"/>
          <w:strike/>
          <w:color w:val="00000A"/>
          <w:sz w:val="20"/>
          <w:szCs w:val="24"/>
          <w:lang w:eastAsia="ar-SA"/>
        </w:rPr>
      </w:pPr>
    </w:p>
    <w:p w14:paraId="2526E658"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lang w:eastAsia="ar-SA"/>
        </w:rPr>
        <w:t xml:space="preserve">Subclass of:   </w:t>
      </w:r>
      <w:r w:rsidRPr="00CB5C21">
        <w:rPr>
          <w:rFonts w:ascii="Times New Roman" w:eastAsia="Times New Roman" w:hAnsi="Times New Roman" w:cs="Times New Roman"/>
          <w:color w:val="00000A"/>
          <w:sz w:val="20"/>
          <w:szCs w:val="24"/>
          <w:lang w:eastAsia="ar-SA"/>
        </w:rPr>
        <w:tab/>
      </w:r>
      <w:hyperlink w:anchor="_S4_Observation">
        <w:r w:rsidRPr="00CB5C21">
          <w:rPr>
            <w:rFonts w:ascii="Times New Roman" w:eastAsia="Times New Roman" w:hAnsi="Times New Roman" w:cs="Times New Roman"/>
            <w:color w:val="0000FF"/>
            <w:sz w:val="20"/>
            <w:szCs w:val="24"/>
            <w:u w:val="single"/>
            <w:lang w:val="en-GB" w:eastAsia="el-GR"/>
          </w:rPr>
          <w:t>S4</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0"/>
          <w:sz w:val="20"/>
          <w:szCs w:val="24"/>
          <w:lang w:eastAsia="ar-SA"/>
        </w:rPr>
        <w:t>Observation</w:t>
      </w:r>
    </w:p>
    <w:p w14:paraId="605F957C"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FF0000"/>
          <w:sz w:val="20"/>
          <w:szCs w:val="24"/>
          <w:lang w:eastAsia="ar-SA"/>
        </w:rPr>
        <w:tab/>
      </w:r>
      <w:r w:rsidRPr="00CB5C21">
        <w:rPr>
          <w:rFonts w:ascii="Times New Roman" w:eastAsia="Times New Roman" w:hAnsi="Times New Roman" w:cs="Times New Roman"/>
          <w:color w:val="FF0000"/>
          <w:sz w:val="20"/>
          <w:szCs w:val="24"/>
          <w:lang w:eastAsia="ar-SA"/>
        </w:rPr>
        <w:tab/>
      </w:r>
      <w:hyperlink w:anchor="_E16_Measurement">
        <w:r w:rsidRPr="00CB5C21">
          <w:rPr>
            <w:rFonts w:ascii="Times New Roman" w:eastAsia="Times New Roman" w:hAnsi="Times New Roman" w:cs="Times New Roman"/>
            <w:color w:val="0000FF"/>
            <w:sz w:val="20"/>
            <w:szCs w:val="24"/>
            <w:u w:val="single"/>
            <w:lang w:val="en-GB" w:eastAsia="el-GR"/>
          </w:rPr>
          <w:t>E16</w:t>
        </w:r>
      </w:hyperlink>
      <w:r w:rsidRPr="00CB5C21">
        <w:rPr>
          <w:rFonts w:ascii="Times New Roman" w:eastAsia="Times New Roman" w:hAnsi="Times New Roman" w:cs="Times New Roman"/>
          <w:color w:val="00000A"/>
          <w:sz w:val="20"/>
          <w:szCs w:val="24"/>
          <w:lang w:eastAsia="ar-SA"/>
        </w:rPr>
        <w:t xml:space="preserve"> Measurement</w:t>
      </w:r>
    </w:p>
    <w:p w14:paraId="4DF695E1"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0"/>
          <w:sz w:val="20"/>
          <w:szCs w:val="24"/>
          <w:lang w:eastAsia="ar-SA"/>
        </w:rPr>
        <w:t>Superclass of:</w:t>
      </w:r>
      <w:r w:rsidRPr="00CB5C21">
        <w:rPr>
          <w:rFonts w:ascii="Times New Roman" w:eastAsia="Times New Roman" w:hAnsi="Times New Roman" w:cs="Times New Roman"/>
          <w:color w:val="FF0000"/>
          <w:sz w:val="20"/>
          <w:szCs w:val="24"/>
          <w:lang w:eastAsia="ar-SA"/>
        </w:rPr>
        <w:t xml:space="preserve">   </w:t>
      </w:r>
      <w:hyperlink w:anchor="_S3_Sample_Taking">
        <w:r w:rsidRPr="00CB5C21">
          <w:rPr>
            <w:rFonts w:ascii="Times New Roman" w:eastAsia="Times New Roman" w:hAnsi="Times New Roman" w:cs="Times New Roman"/>
            <w:color w:val="0000FF"/>
            <w:sz w:val="20"/>
            <w:szCs w:val="24"/>
            <w:u w:val="single"/>
            <w:lang w:val="en-GB" w:eastAsia="el-GR"/>
          </w:rPr>
          <w:t>S3</w:t>
        </w:r>
      </w:hyperlink>
      <w:r w:rsidRPr="00CB5C21">
        <w:rPr>
          <w:rFonts w:ascii="Times New Roman" w:eastAsia="Times New Roman" w:hAnsi="Times New Roman" w:cs="Times New Roman"/>
          <w:color w:val="FF0000"/>
          <w:sz w:val="20"/>
          <w:szCs w:val="24"/>
          <w:lang w:eastAsia="ar-SA"/>
        </w:rPr>
        <w:t xml:space="preserve"> </w:t>
      </w:r>
      <w:r w:rsidRPr="00CB5C21">
        <w:rPr>
          <w:rFonts w:ascii="Times New Roman" w:eastAsia="Times New Roman" w:hAnsi="Times New Roman" w:cs="Times New Roman"/>
          <w:bCs/>
          <w:iCs/>
          <w:color w:val="00000A"/>
          <w:sz w:val="20"/>
          <w:szCs w:val="24"/>
          <w:lang w:eastAsia="el-GR"/>
        </w:rPr>
        <w:t>Measurement by Sampling</w:t>
      </w:r>
    </w:p>
    <w:p w14:paraId="07E0BECB"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eastAsia="ar-SA"/>
        </w:rPr>
      </w:pPr>
    </w:p>
    <w:p w14:paraId="5404345B" w14:textId="77777777" w:rsidR="00CB5C21" w:rsidRPr="00CB5C21" w:rsidRDefault="00CB5C21" w:rsidP="00CB5C21">
      <w:pPr>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lang w:eastAsia="ar-SA"/>
        </w:rPr>
        <w:t xml:space="preserve">Scope note: </w:t>
      </w:r>
      <w:r w:rsidRPr="00CB5C21">
        <w:rPr>
          <w:rFonts w:ascii="Times New Roman" w:eastAsia="Times New Roman" w:hAnsi="Times New Roman" w:cs="Times New Roman"/>
          <w:color w:val="00000A"/>
          <w:sz w:val="20"/>
          <w:szCs w:val="24"/>
          <w:lang w:eastAsia="ar-SA"/>
        </w:rPr>
        <w:tab/>
        <w:t xml:space="preserve">This class comprises actions measuring </w:t>
      </w:r>
      <w:r w:rsidRPr="00CB5C21">
        <w:rPr>
          <w:rFonts w:ascii="Times New Roman" w:eastAsia="Times New Roman" w:hAnsi="Times New Roman" w:cs="Times New Roman"/>
          <w:color w:val="00000A"/>
          <w:sz w:val="20"/>
          <w:szCs w:val="24"/>
        </w:rPr>
        <w:t xml:space="preserve">instances of E2 Temporal Entity or E77 Persistent Items, </w:t>
      </w:r>
      <w:r w:rsidRPr="00CB5C21">
        <w:rPr>
          <w:rFonts w:ascii="Times New Roman" w:eastAsia="Times New Roman" w:hAnsi="Times New Roman" w:cs="Times New Roman"/>
          <w:color w:val="00000A"/>
          <w:sz w:val="20"/>
          <w:szCs w:val="24"/>
          <w:lang w:eastAsia="ar-SA"/>
        </w:rPr>
        <w:t xml:space="preserve">properties of </w:t>
      </w:r>
      <w:r w:rsidRPr="00CB5C21">
        <w:rPr>
          <w:rFonts w:ascii="Times New Roman" w:eastAsia="Times New Roman" w:hAnsi="Times New Roman" w:cs="Times New Roman"/>
          <w:color w:val="00000A"/>
          <w:sz w:val="20"/>
          <w:szCs w:val="24"/>
        </w:rPr>
        <w:t xml:space="preserve">physical things, or phenomena, states and interactions or </w:t>
      </w:r>
      <w:proofErr w:type="gramStart"/>
      <w:r w:rsidRPr="00CB5C21">
        <w:rPr>
          <w:rFonts w:ascii="Times New Roman" w:eastAsia="Times New Roman" w:hAnsi="Times New Roman" w:cs="Times New Roman"/>
          <w:color w:val="00000A"/>
          <w:sz w:val="20"/>
          <w:szCs w:val="24"/>
        </w:rPr>
        <w:t xml:space="preserve">events, </w:t>
      </w:r>
      <w:r w:rsidRPr="00CB5C21">
        <w:rPr>
          <w:rFonts w:ascii="Times New Roman" w:eastAsia="Times New Roman" w:hAnsi="Times New Roman" w:cs="Times New Roman"/>
          <w:color w:val="00000A"/>
          <w:sz w:val="20"/>
          <w:szCs w:val="24"/>
          <w:lang w:eastAsia="ar-SA"/>
        </w:rPr>
        <w:t>that</w:t>
      </w:r>
      <w:proofErr w:type="gramEnd"/>
      <w:r w:rsidRPr="00CB5C21">
        <w:rPr>
          <w:rFonts w:ascii="Times New Roman" w:eastAsia="Times New Roman" w:hAnsi="Times New Roman" w:cs="Times New Roman"/>
          <w:color w:val="00000A"/>
          <w:sz w:val="20"/>
          <w:szCs w:val="24"/>
          <w:lang w:eastAsia="ar-SA"/>
        </w:rPr>
        <w:t xml:space="preserve"> can be determined by a systematic procedure. </w:t>
      </w:r>
      <w:r w:rsidRPr="00CB5C21">
        <w:rPr>
          <w:rFonts w:ascii="Times New Roman" w:eastAsia="Times New Roman" w:hAnsi="Times New Roman" w:cs="Times New Roman"/>
          <w:color w:val="00000A"/>
          <w:sz w:val="20"/>
          <w:szCs w:val="24"/>
        </w:rPr>
        <w:t xml:space="preserve">Primary data from measurement devices </w:t>
      </w:r>
      <w:proofErr w:type="gramStart"/>
      <w:r w:rsidRPr="00CB5C21">
        <w:rPr>
          <w:rFonts w:ascii="Times New Roman" w:eastAsia="Times New Roman" w:hAnsi="Times New Roman" w:cs="Times New Roman"/>
          <w:color w:val="00000A"/>
          <w:sz w:val="20"/>
          <w:szCs w:val="24"/>
        </w:rPr>
        <w:t>are regarded</w:t>
      </w:r>
      <w:proofErr w:type="gramEnd"/>
      <w:r w:rsidRPr="00CB5C21">
        <w:rPr>
          <w:rFonts w:ascii="Times New Roman" w:eastAsia="Times New Roman" w:hAnsi="Times New Roman" w:cs="Times New Roman"/>
          <w:color w:val="00000A"/>
          <w:sz w:val="20"/>
          <w:szCs w:val="24"/>
        </w:rPr>
        <w:t xml:space="preserve"> to be results of an observation process.</w:t>
      </w:r>
    </w:p>
    <w:p w14:paraId="40597341"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eastAsia="el-GR"/>
        </w:rPr>
      </w:pPr>
      <w:r w:rsidRPr="00CB5C21">
        <w:rPr>
          <w:rFonts w:ascii="Times New Roman" w:eastAsia="Times New Roman" w:hAnsi="Times New Roman" w:cs="Times New Roman"/>
          <w:color w:val="00000A"/>
          <w:sz w:val="20"/>
          <w:szCs w:val="20"/>
          <w:lang w:val="en-GB" w:eastAsia="el-GR"/>
        </w:rPr>
        <w:t>Examples:</w:t>
      </w:r>
    </w:p>
    <w:p w14:paraId="42A7698B" w14:textId="77777777" w:rsidR="00CB5C21" w:rsidRPr="00CB5C21" w:rsidRDefault="00CB5C21" w:rsidP="00CB5C21">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eastAsia="el-GR"/>
        </w:rPr>
        <w:t>.</w:t>
      </w:r>
    </w:p>
    <w:p w14:paraId="2B88C6AC"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 xml:space="preserve">In First Order Logic: </w:t>
      </w:r>
    </w:p>
    <w:p w14:paraId="393A91C5"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rPr>
      </w:pPr>
      <w:r w:rsidRPr="00CB5C21">
        <w:rPr>
          <w:rFonts w:ascii="Times New Roman" w:eastAsia="Times New Roman" w:hAnsi="Times New Roman" w:cs="Times New Roman"/>
          <w:color w:val="00000A"/>
          <w:sz w:val="20"/>
          <w:szCs w:val="20"/>
          <w:lang w:val="en-GB"/>
        </w:rPr>
        <w:tab/>
      </w:r>
      <w:r w:rsidRPr="00CB5C21">
        <w:rPr>
          <w:rFonts w:ascii="Times New Roman" w:eastAsia="Times New Roman" w:hAnsi="Times New Roman" w:cs="Times New Roman"/>
          <w:color w:val="00000A"/>
          <w:sz w:val="20"/>
          <w:szCs w:val="20"/>
          <w:lang w:val="en-GB"/>
        </w:rPr>
        <w:tab/>
        <w:t xml:space="preserve">S21(x) </w:t>
      </w:r>
      <w:r w:rsidRPr="00CB5C21">
        <w:rPr>
          <w:rFonts w:ascii="Cambria Math" w:eastAsia="Times New Roman" w:hAnsi="Cambria Math" w:cs="Cambria Math"/>
          <w:color w:val="00000A"/>
          <w:sz w:val="20"/>
          <w:szCs w:val="20"/>
          <w:lang w:val="en-GB"/>
        </w:rPr>
        <w:t>⊃</w:t>
      </w:r>
      <w:r w:rsidRPr="00CB5C21">
        <w:rPr>
          <w:rFonts w:ascii="Times New Roman" w:eastAsia="Times New Roman" w:hAnsi="Times New Roman" w:cs="Times New Roman"/>
          <w:color w:val="00000A"/>
          <w:sz w:val="20"/>
          <w:szCs w:val="20"/>
          <w:lang w:val="en-GB"/>
        </w:rPr>
        <w:t xml:space="preserve"> S4(x)</w:t>
      </w:r>
    </w:p>
    <w:p w14:paraId="16F711E1" w14:textId="77777777" w:rsidR="00CB5C21" w:rsidRPr="00CB5C21" w:rsidRDefault="00CB5C21" w:rsidP="00CB5C21">
      <w:pPr>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val="en-GB"/>
        </w:rPr>
        <w:tab/>
        <w:t xml:space="preserve">S21(x) </w:t>
      </w:r>
      <w:r w:rsidRPr="00CB5C21">
        <w:rPr>
          <w:rFonts w:ascii="Cambria Math" w:eastAsia="Times New Roman" w:hAnsi="Cambria Math" w:cs="Cambria Math"/>
          <w:color w:val="00000A"/>
          <w:sz w:val="20"/>
          <w:szCs w:val="20"/>
          <w:lang w:val="en-GB"/>
        </w:rPr>
        <w:t>⊃</w:t>
      </w:r>
      <w:r w:rsidRPr="00CB5C21">
        <w:rPr>
          <w:rFonts w:ascii="Times New Roman" w:eastAsia="Times New Roman" w:hAnsi="Times New Roman" w:cs="Times New Roman"/>
          <w:color w:val="00000A"/>
          <w:sz w:val="20"/>
          <w:szCs w:val="20"/>
          <w:lang w:val="en-GB"/>
        </w:rPr>
        <w:t xml:space="preserve"> E16(x)</w:t>
      </w:r>
    </w:p>
    <w:p w14:paraId="1F759A04"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lang w:eastAsia="ar-SA"/>
        </w:rPr>
        <w:t>Properties:</w:t>
      </w:r>
    </w:p>
    <w:p w14:paraId="7DA2448C" w14:textId="77777777" w:rsidR="00CB5C21" w:rsidRPr="00CB5C21" w:rsidRDefault="00CB5C21" w:rsidP="00CB5C21">
      <w:pPr>
        <w:suppressAutoHyphens/>
        <w:spacing w:after="0" w:line="240" w:lineRule="auto"/>
        <w:ind w:left="709" w:firstLine="709"/>
        <w:rPr>
          <w:rFonts w:ascii="Times New Roman" w:eastAsia="Times New Roman" w:hAnsi="Times New Roman" w:cs="Times New Roman"/>
          <w:color w:val="00000A"/>
          <w:sz w:val="20"/>
          <w:szCs w:val="24"/>
          <w:lang w:val="en-GB" w:eastAsia="el-GR"/>
        </w:rPr>
      </w:pPr>
      <w:hyperlink w:anchor="_O24_measured_(was">
        <w:r w:rsidRPr="00CB5C21">
          <w:rPr>
            <w:rFonts w:ascii="Times New Roman" w:eastAsia="Times New Roman" w:hAnsi="Times New Roman" w:cs="Times New Roman"/>
            <w:color w:val="0000FF"/>
            <w:sz w:val="20"/>
            <w:szCs w:val="24"/>
            <w:u w:val="single"/>
            <w:lang w:val="en-GB" w:eastAsia="el-GR"/>
          </w:rPr>
          <w:t>O24</w:t>
        </w:r>
      </w:hyperlink>
      <w:r w:rsidRPr="00CB5C21">
        <w:rPr>
          <w:rFonts w:ascii="Times New Roman" w:eastAsia="Times New Roman" w:hAnsi="Times New Roman" w:cs="Times New Roman"/>
          <w:color w:val="00000A"/>
          <w:sz w:val="20"/>
          <w:szCs w:val="24"/>
          <w:lang w:eastAsia="el-GR"/>
        </w:rPr>
        <w:t xml:space="preserve"> measured (was measured </w:t>
      </w:r>
      <w:proofErr w:type="gramStart"/>
      <w:r w:rsidRPr="00CB5C21">
        <w:rPr>
          <w:rFonts w:ascii="Times New Roman" w:eastAsia="Times New Roman" w:hAnsi="Times New Roman" w:cs="Times New Roman"/>
          <w:color w:val="00000A"/>
          <w:sz w:val="20"/>
          <w:szCs w:val="24"/>
          <w:lang w:eastAsia="el-GR"/>
        </w:rPr>
        <w:t>by):</w:t>
      </w:r>
      <w:proofErr w:type="gramEnd"/>
      <w:r w:rsidRPr="00CB5C21">
        <w:rPr>
          <w:rFonts w:ascii="Times New Roman" w:eastAsia="Times New Roman" w:hAnsi="Times New Roman" w:cs="Times New Roman"/>
          <w:color w:val="00000A"/>
          <w:sz w:val="20"/>
          <w:szCs w:val="24"/>
          <w:lang w:eastAsia="el-GR"/>
        </w:rPr>
        <w:t xml:space="preserve"> </w:t>
      </w:r>
      <w:hyperlink w:anchor="_S19_Observable_Entity">
        <w:r w:rsidRPr="00CB5C21">
          <w:rPr>
            <w:rFonts w:ascii="Times New Roman" w:eastAsia="Times New Roman" w:hAnsi="Times New Roman" w:cs="Times New Roman"/>
            <w:color w:val="0000FF"/>
            <w:sz w:val="20"/>
            <w:szCs w:val="24"/>
            <w:u w:val="single"/>
            <w:lang w:val="en-GB" w:eastAsia="el-GR"/>
          </w:rPr>
          <w:t>S15</w:t>
        </w:r>
      </w:hyperlink>
      <w:r w:rsidRPr="00CB5C21">
        <w:rPr>
          <w:rFonts w:ascii="Times New Roman" w:eastAsia="Times New Roman" w:hAnsi="Times New Roman" w:cs="Times New Roman"/>
          <w:color w:val="00000A"/>
          <w:sz w:val="20"/>
          <w:szCs w:val="24"/>
          <w:lang w:eastAsia="el-GR"/>
        </w:rPr>
        <w:t xml:space="preserve"> Observable Entity</w:t>
      </w:r>
    </w:p>
    <w:p w14:paraId="552C986F" w14:textId="77777777" w:rsidR="00CB5C21" w:rsidRPr="00CB5C21" w:rsidRDefault="00CB5C21" w:rsidP="00CB5C21">
      <w:pPr>
        <w:keepNext/>
        <w:keepLines/>
        <w:spacing w:before="240" w:after="120" w:line="300" w:lineRule="exact"/>
        <w:outlineLvl w:val="2"/>
        <w:rPr>
          <w:rFonts w:ascii="Cambria" w:eastAsia="SimSun" w:hAnsi="Cambria" w:cs="Times New Roman"/>
          <w:b/>
          <w:bCs/>
          <w:color w:val="4F81BD"/>
        </w:rPr>
      </w:pPr>
      <w:bookmarkStart w:id="6" w:name="_Toc341792896"/>
      <w:bookmarkStart w:id="7" w:name="_Toc12370058"/>
      <w:r w:rsidRPr="00CB5C21">
        <w:rPr>
          <w:rFonts w:ascii="Cambria" w:eastAsia="SimSun" w:hAnsi="Cambria" w:cs="Times New Roman"/>
          <w:b/>
          <w:bCs/>
          <w:color w:val="4F81BD"/>
        </w:rPr>
        <w:t xml:space="preserve">I1 </w:t>
      </w:r>
      <w:bookmarkEnd w:id="6"/>
      <w:r w:rsidRPr="00CB5C21">
        <w:rPr>
          <w:rFonts w:ascii="Cambria" w:eastAsia="SimSun" w:hAnsi="Cambria" w:cs="Times New Roman"/>
          <w:b/>
          <w:bCs/>
          <w:color w:val="4F81BD"/>
        </w:rPr>
        <w:t>Argumentation</w:t>
      </w:r>
      <w:bookmarkEnd w:id="7"/>
    </w:p>
    <w:p w14:paraId="2AE0B19E" w14:textId="77777777" w:rsidR="00CB5C21" w:rsidRPr="00CB5C21" w:rsidRDefault="00CB5C21" w:rsidP="00CB5C21">
      <w:pPr>
        <w:widowControl w:val="0"/>
        <w:autoSpaceDE w:val="0"/>
        <w:autoSpaceDN w:val="0"/>
        <w:spacing w:after="200" w:line="276" w:lineRule="auto"/>
        <w:rPr>
          <w:rFonts w:ascii="Times New Roman" w:eastAsia="Calibri" w:hAnsi="Times New Roman" w:cs="Times New Roman"/>
          <w:sz w:val="20"/>
          <w:szCs w:val="20"/>
        </w:rPr>
      </w:pPr>
      <w:r w:rsidRPr="00CB5C21">
        <w:rPr>
          <w:rFonts w:ascii="Times New Roman" w:eastAsia="Calibri" w:hAnsi="Times New Roman" w:cs="Times New Roman"/>
          <w:sz w:val="20"/>
          <w:szCs w:val="20"/>
        </w:rPr>
        <w:t xml:space="preserve">Subclass </w:t>
      </w:r>
      <w:commentRangeStart w:id="8"/>
      <w:r w:rsidRPr="00CB5C21">
        <w:rPr>
          <w:rFonts w:ascii="Times New Roman" w:eastAsia="Calibri" w:hAnsi="Times New Roman" w:cs="Times New Roman"/>
          <w:sz w:val="20"/>
          <w:szCs w:val="20"/>
        </w:rPr>
        <w:t>of</w:t>
      </w:r>
      <w:commentRangeEnd w:id="8"/>
      <w:r w:rsidRPr="00CB5C21">
        <w:rPr>
          <w:rFonts w:ascii="Arial" w:eastAsia="Times New Roman" w:hAnsi="Arial" w:cs="Times New Roman"/>
          <w:sz w:val="16"/>
          <w:szCs w:val="20"/>
          <w:lang w:val="el-GR" w:eastAsia="el-GR"/>
        </w:rPr>
        <w:commentReference w:id="8"/>
      </w:r>
      <w:r w:rsidRPr="00CB5C21">
        <w:rPr>
          <w:rFonts w:ascii="Times New Roman" w:eastAsia="Calibri" w:hAnsi="Times New Roman" w:cs="Times New Roman"/>
          <w:sz w:val="20"/>
          <w:szCs w:val="20"/>
        </w:rPr>
        <w:t>: E7 Activity</w:t>
      </w:r>
      <w:r w:rsidRPr="00CB5C21">
        <w:rPr>
          <w:rFonts w:ascii="Times New Roman" w:eastAsia="Calibri" w:hAnsi="Times New Roman" w:cs="Times New Roman"/>
          <w:sz w:val="20"/>
          <w:szCs w:val="20"/>
        </w:rPr>
        <w:tab/>
      </w:r>
      <w:commentRangeStart w:id="9"/>
      <w:commentRangeEnd w:id="9"/>
      <w:r w:rsidRPr="00CB5C21">
        <w:rPr>
          <w:rFonts w:ascii="Arial" w:eastAsia="Times New Roman" w:hAnsi="Arial" w:cs="Times New Roman"/>
          <w:sz w:val="16"/>
          <w:szCs w:val="20"/>
          <w:lang w:val="el-GR" w:eastAsia="el-GR"/>
        </w:rPr>
        <w:commentReference w:id="9"/>
      </w:r>
    </w:p>
    <w:p w14:paraId="090AC555" w14:textId="77777777" w:rsidR="00CB5C21" w:rsidRPr="00CB5C21" w:rsidRDefault="00CB5C21" w:rsidP="00CB5C21">
      <w:pPr>
        <w:widowControl w:val="0"/>
        <w:autoSpaceDE w:val="0"/>
        <w:autoSpaceDN w:val="0"/>
        <w:spacing w:after="200" w:line="276" w:lineRule="auto"/>
        <w:rPr>
          <w:rFonts w:ascii="Times New Roman" w:eastAsia="Calibri" w:hAnsi="Times New Roman" w:cs="Times New Roman"/>
          <w:sz w:val="20"/>
          <w:szCs w:val="20"/>
        </w:rPr>
      </w:pPr>
      <w:r w:rsidRPr="00CB5C21">
        <w:rPr>
          <w:rFonts w:ascii="Times New Roman" w:eastAsia="Calibri" w:hAnsi="Times New Roman" w:cs="Times New Roman"/>
          <w:sz w:val="20"/>
          <w:szCs w:val="20"/>
        </w:rPr>
        <w:t>Superclass of:</w:t>
      </w:r>
      <w:r w:rsidRPr="00CB5C21">
        <w:rPr>
          <w:rFonts w:ascii="Times New Roman" w:eastAsia="Calibri" w:hAnsi="Times New Roman" w:cs="Times New Roman"/>
          <w:sz w:val="20"/>
          <w:szCs w:val="20"/>
        </w:rPr>
        <w:tab/>
      </w:r>
      <w:hyperlink w:anchor="_S4_Observation_1" w:history="1">
        <w:r w:rsidRPr="00CB5C21">
          <w:rPr>
            <w:rFonts w:ascii="Times New Roman" w:eastAsia="Calibri" w:hAnsi="Times New Roman" w:cs="Times New Roman"/>
            <w:color w:val="0000FF"/>
            <w:sz w:val="20"/>
            <w:szCs w:val="20"/>
            <w:u w:val="single"/>
          </w:rPr>
          <w:t xml:space="preserve">S4 </w:t>
        </w:r>
      </w:hyperlink>
      <w:r w:rsidRPr="00CB5C21">
        <w:rPr>
          <w:rFonts w:ascii="Times New Roman" w:eastAsia="Calibri" w:hAnsi="Times New Roman" w:cs="Times New Roman"/>
          <w:sz w:val="20"/>
          <w:szCs w:val="20"/>
        </w:rPr>
        <w:t>Observation</w:t>
      </w:r>
    </w:p>
    <w:p w14:paraId="7D40F390" w14:textId="77777777" w:rsidR="00CB5C21" w:rsidRPr="00CB5C21" w:rsidRDefault="00CB5C21" w:rsidP="00CB5C21">
      <w:pPr>
        <w:widowControl w:val="0"/>
        <w:autoSpaceDE w:val="0"/>
        <w:autoSpaceDN w:val="0"/>
        <w:spacing w:after="200" w:line="276" w:lineRule="auto"/>
        <w:rPr>
          <w:rFonts w:ascii="Times New Roman" w:eastAsia="Calibri" w:hAnsi="Times New Roman" w:cs="Times New Roman"/>
          <w:sz w:val="20"/>
          <w:szCs w:val="20"/>
        </w:rPr>
      </w:pPr>
      <w:r w:rsidRPr="00CB5C21">
        <w:rPr>
          <w:rFonts w:ascii="Times New Roman" w:eastAsia="Calibri" w:hAnsi="Times New Roman" w:cs="Times New Roman"/>
          <w:sz w:val="20"/>
          <w:szCs w:val="20"/>
        </w:rPr>
        <w:tab/>
      </w:r>
      <w:r w:rsidRPr="00CB5C21">
        <w:rPr>
          <w:rFonts w:ascii="Times New Roman" w:eastAsia="Calibri" w:hAnsi="Times New Roman" w:cs="Times New Roman"/>
          <w:sz w:val="20"/>
          <w:szCs w:val="20"/>
        </w:rPr>
        <w:tab/>
      </w:r>
      <w:hyperlink w:anchor="_I5_Inference_Making" w:history="1">
        <w:r w:rsidRPr="00CB5C21">
          <w:rPr>
            <w:rFonts w:ascii="Times New Roman" w:eastAsia="Calibri" w:hAnsi="Times New Roman" w:cs="Times New Roman"/>
            <w:color w:val="0000FF"/>
            <w:sz w:val="20"/>
            <w:szCs w:val="20"/>
            <w:u w:val="single"/>
          </w:rPr>
          <w:t xml:space="preserve">I5 </w:t>
        </w:r>
      </w:hyperlink>
      <w:r w:rsidRPr="00CB5C21">
        <w:rPr>
          <w:rFonts w:ascii="Times New Roman" w:eastAsia="Calibri" w:hAnsi="Times New Roman" w:cs="Times New Roman"/>
          <w:sz w:val="20"/>
          <w:szCs w:val="20"/>
        </w:rPr>
        <w:t>Inference Making/</w:t>
      </w:r>
      <w:hyperlink w:anchor="_S5_Inference_Making_1" w:history="1">
        <w:r w:rsidRPr="00CB5C21">
          <w:rPr>
            <w:rFonts w:ascii="Times New Roman" w:eastAsia="Calibri" w:hAnsi="Times New Roman" w:cs="Times New Roman"/>
            <w:color w:val="0000FF"/>
            <w:sz w:val="20"/>
            <w:szCs w:val="20"/>
            <w:u w:val="single"/>
          </w:rPr>
          <w:t xml:space="preserve">S5 </w:t>
        </w:r>
      </w:hyperlink>
      <w:r w:rsidRPr="00CB5C21">
        <w:rPr>
          <w:rFonts w:ascii="Times New Roman" w:eastAsia="Calibri" w:hAnsi="Times New Roman" w:cs="Times New Roman"/>
          <w:sz w:val="20"/>
          <w:szCs w:val="20"/>
        </w:rPr>
        <w:t>Inference Making</w:t>
      </w:r>
    </w:p>
    <w:p w14:paraId="3FCCE987" w14:textId="77777777" w:rsidR="00CB5C21" w:rsidRPr="00CB5C21" w:rsidRDefault="00CB5C21" w:rsidP="00CB5C21">
      <w:pPr>
        <w:widowControl w:val="0"/>
        <w:autoSpaceDE w:val="0"/>
        <w:autoSpaceDN w:val="0"/>
        <w:spacing w:after="200" w:line="276" w:lineRule="auto"/>
        <w:rPr>
          <w:rFonts w:ascii="Times New Roman" w:eastAsia="Calibri" w:hAnsi="Times New Roman" w:cs="Times New Roman"/>
          <w:sz w:val="20"/>
          <w:szCs w:val="20"/>
        </w:rPr>
      </w:pPr>
      <w:r w:rsidRPr="00CB5C21">
        <w:rPr>
          <w:rFonts w:ascii="Times New Roman" w:eastAsia="Calibri" w:hAnsi="Times New Roman" w:cs="Times New Roman"/>
          <w:sz w:val="20"/>
          <w:szCs w:val="20"/>
        </w:rPr>
        <w:tab/>
      </w:r>
      <w:r w:rsidRPr="00CB5C21">
        <w:rPr>
          <w:rFonts w:ascii="Times New Roman" w:eastAsia="Calibri" w:hAnsi="Times New Roman" w:cs="Times New Roman"/>
          <w:sz w:val="20"/>
          <w:szCs w:val="20"/>
        </w:rPr>
        <w:tab/>
      </w:r>
      <w:hyperlink w:anchor="_I7_Belief_Adoption" w:history="1">
        <w:r w:rsidRPr="00CB5C21">
          <w:rPr>
            <w:rFonts w:ascii="Times New Roman" w:eastAsia="Calibri" w:hAnsi="Times New Roman" w:cs="Times New Roman"/>
            <w:color w:val="0000FF"/>
            <w:sz w:val="20"/>
            <w:szCs w:val="20"/>
            <w:u w:val="single"/>
          </w:rPr>
          <w:t xml:space="preserve">I7 </w:t>
        </w:r>
      </w:hyperlink>
      <w:r w:rsidRPr="00CB5C21">
        <w:rPr>
          <w:rFonts w:ascii="Times New Roman" w:eastAsia="Calibri" w:hAnsi="Times New Roman" w:cs="Times New Roman"/>
          <w:sz w:val="20"/>
          <w:szCs w:val="20"/>
        </w:rPr>
        <w:t>Belief Adoption</w:t>
      </w:r>
    </w:p>
    <w:p w14:paraId="3327B098" w14:textId="77777777" w:rsidR="00CB5C21" w:rsidRPr="00CB5C21" w:rsidRDefault="00CB5C21" w:rsidP="00CB5C21">
      <w:pPr>
        <w:spacing w:after="200" w:line="276" w:lineRule="auto"/>
        <w:ind w:left="1440" w:hanging="1440"/>
        <w:rPr>
          <w:rFonts w:ascii="Calibri" w:eastAsia="Calibri" w:hAnsi="Calibri" w:cs="Times New Roman"/>
          <w:lang w:val="en-GB"/>
        </w:rPr>
      </w:pPr>
      <w:r w:rsidRPr="00CB5C21">
        <w:rPr>
          <w:rFonts w:ascii="Times New Roman" w:eastAsia="Calibri" w:hAnsi="Times New Roman" w:cs="Times New Roman"/>
          <w:sz w:val="20"/>
          <w:szCs w:val="20"/>
        </w:rPr>
        <w:t>Scope note:</w:t>
      </w:r>
      <w:r w:rsidRPr="00CB5C21">
        <w:rPr>
          <w:rFonts w:ascii="Times New Roman" w:eastAsia="Calibri" w:hAnsi="Times New Roman" w:cs="Times New Roman"/>
          <w:sz w:val="20"/>
          <w:szCs w:val="20"/>
        </w:rPr>
        <w:tab/>
      </w:r>
      <w:r w:rsidRPr="00CB5C21">
        <w:rPr>
          <w:rFonts w:ascii="Calibri" w:eastAsia="Calibri" w:hAnsi="Calibri" w:cs="Times New Roman"/>
          <w:lang w:val="en-GB"/>
        </w:rPr>
        <w:t>This class comprises the activity of making honest inferences or observations. An honest inference or observation is one in which the E39 Actor carrying out the I1 Argumentation justifies and believes that the I6 Belief Value associated with resulting I2 Belief about the I4 Proposition Set is the correct value at the time that the activity was undertaken and that any I3 Inference Logic  or methodology was correctly applied.</w:t>
      </w:r>
    </w:p>
    <w:p w14:paraId="14AE74D0" w14:textId="77777777" w:rsidR="00CB5C21" w:rsidRPr="00CB5C21" w:rsidRDefault="00CB5C21" w:rsidP="00CB5C21">
      <w:pPr>
        <w:spacing w:after="200" w:line="276" w:lineRule="auto"/>
        <w:ind w:left="1418" w:firstLine="22"/>
        <w:rPr>
          <w:rFonts w:ascii="Calibri" w:eastAsia="Calibri" w:hAnsi="Calibri" w:cs="Times New Roman"/>
          <w:lang w:val="en-GB"/>
        </w:rPr>
      </w:pPr>
      <w:r w:rsidRPr="00CB5C21">
        <w:rPr>
          <w:rFonts w:ascii="Calibri" w:eastAsia="Calibri" w:hAnsi="Calibri" w:cs="Times New Roman"/>
          <w:lang w:val="en-GB"/>
        </w:rPr>
        <w:t xml:space="preserve">Only one instance of E39 Actor may carry out an instance of I1 </w:t>
      </w:r>
      <w:proofErr w:type="spellStart"/>
      <w:r w:rsidRPr="00CB5C21">
        <w:rPr>
          <w:rFonts w:ascii="Calibri" w:eastAsia="Calibri" w:hAnsi="Calibri" w:cs="Times New Roman"/>
          <w:lang w:val="en-GB"/>
        </w:rPr>
        <w:t>Argumentation</w:t>
      </w:r>
      <w:proofErr w:type="gramStart"/>
      <w:r w:rsidRPr="00CB5C21">
        <w:rPr>
          <w:rFonts w:ascii="Calibri" w:eastAsia="Calibri" w:hAnsi="Calibri" w:cs="Times New Roman"/>
          <w:lang w:val="en-GB"/>
        </w:rPr>
        <w:t>,though</w:t>
      </w:r>
      <w:proofErr w:type="spellEnd"/>
      <w:proofErr w:type="gramEnd"/>
      <w:r w:rsidRPr="00CB5C21">
        <w:rPr>
          <w:rFonts w:ascii="Calibri" w:eastAsia="Calibri" w:hAnsi="Calibri" w:cs="Times New Roman"/>
          <w:lang w:val="en-GB"/>
        </w:rPr>
        <w:t xml:space="preserve"> the E39 Actor may, of course, be an instance of E74 Group. </w:t>
      </w:r>
    </w:p>
    <w:p w14:paraId="03C40EE2" w14:textId="77777777" w:rsidR="00CB5C21" w:rsidRPr="00CB5C21" w:rsidRDefault="00CB5C21" w:rsidP="00CB5C21">
      <w:pPr>
        <w:widowControl w:val="0"/>
        <w:autoSpaceDE w:val="0"/>
        <w:autoSpaceDN w:val="0"/>
        <w:spacing w:after="200" w:line="276" w:lineRule="auto"/>
        <w:ind w:left="1418" w:hanging="1418"/>
        <w:rPr>
          <w:rFonts w:ascii="Times New Roman" w:eastAsia="Calibri" w:hAnsi="Times New Roman" w:cs="Times New Roman"/>
          <w:sz w:val="20"/>
          <w:szCs w:val="20"/>
        </w:rPr>
      </w:pPr>
      <w:r>
        <w:rPr>
          <w:rFonts w:ascii="Times New Roman" w:eastAsia="Calibri" w:hAnsi="Times New Roman" w:cs="Times New Roman"/>
          <w:sz w:val="20"/>
          <w:szCs w:val="20"/>
        </w:rPr>
        <w:t>.</w:t>
      </w:r>
      <w:r w:rsidRPr="00CB5C21">
        <w:rPr>
          <w:rFonts w:ascii="Times New Roman" w:eastAsia="Calibri" w:hAnsi="Times New Roman" w:cs="Times New Roman"/>
          <w:sz w:val="20"/>
          <w:szCs w:val="20"/>
        </w:rPr>
        <w:t>Properties:</w:t>
      </w:r>
      <w:r w:rsidRPr="00CB5C21">
        <w:rPr>
          <w:rFonts w:ascii="Times New Roman" w:eastAsia="Calibri" w:hAnsi="Times New Roman" w:cs="Times New Roman"/>
          <w:sz w:val="20"/>
          <w:szCs w:val="20"/>
        </w:rPr>
        <w:tab/>
      </w:r>
      <w:hyperlink w:anchor="_J2_concluded_that" w:history="1">
        <w:r w:rsidRPr="00CB5C21">
          <w:rPr>
            <w:rFonts w:ascii="Times New Roman" w:eastAsia="Calibri" w:hAnsi="Times New Roman" w:cs="Times New Roman"/>
            <w:color w:val="0000FF"/>
            <w:sz w:val="20"/>
            <w:szCs w:val="20"/>
            <w:u w:val="single"/>
            <w:lang w:val="en-GB"/>
          </w:rPr>
          <w:t>J2</w:t>
        </w:r>
        <w:r w:rsidRPr="00CB5C21">
          <w:rPr>
            <w:rFonts w:ascii="Times New Roman" w:eastAsia="Calibri" w:hAnsi="Times New Roman" w:cs="Times New Roman"/>
            <w:color w:val="0000FF"/>
            <w:sz w:val="20"/>
            <w:szCs w:val="20"/>
            <w:u w:val="single"/>
          </w:rPr>
          <w:t xml:space="preserve"> </w:t>
        </w:r>
      </w:hyperlink>
      <w:r w:rsidRPr="00CB5C21">
        <w:rPr>
          <w:rFonts w:ascii="Times New Roman" w:eastAsia="Calibri" w:hAnsi="Times New Roman" w:cs="Times New Roman"/>
          <w:sz w:val="20"/>
          <w:szCs w:val="20"/>
        </w:rPr>
        <w:t xml:space="preserve">concluded that </w:t>
      </w:r>
      <w:r w:rsidRPr="00CB5C21">
        <w:rPr>
          <w:rFonts w:ascii="Times New Roman" w:eastAsia="Calibri" w:hAnsi="Times New Roman" w:cs="Times New Roman"/>
          <w:bCs/>
          <w:iCs/>
          <w:sz w:val="20"/>
          <w:szCs w:val="20"/>
        </w:rPr>
        <w:t>(</w:t>
      </w:r>
      <w:proofErr w:type="gramStart"/>
      <w:r w:rsidRPr="00CB5C21">
        <w:rPr>
          <w:rFonts w:ascii="Times New Roman" w:eastAsia="Calibri" w:hAnsi="Times New Roman" w:cs="Times New Roman"/>
          <w:bCs/>
          <w:iCs/>
          <w:sz w:val="20"/>
          <w:szCs w:val="20"/>
        </w:rPr>
        <w:t>was concluded</w:t>
      </w:r>
      <w:proofErr w:type="gramEnd"/>
      <w:r w:rsidRPr="00CB5C21">
        <w:rPr>
          <w:rFonts w:ascii="Times New Roman" w:eastAsia="Calibri" w:hAnsi="Times New Roman" w:cs="Times New Roman"/>
          <w:bCs/>
          <w:iCs/>
          <w:sz w:val="20"/>
          <w:szCs w:val="20"/>
        </w:rPr>
        <w:t xml:space="preserve"> by)</w:t>
      </w:r>
      <w:r w:rsidRPr="00CB5C21">
        <w:rPr>
          <w:rFonts w:ascii="Times New Roman" w:eastAsia="Calibri" w:hAnsi="Times New Roman" w:cs="Times New Roman"/>
          <w:sz w:val="20"/>
          <w:szCs w:val="20"/>
        </w:rPr>
        <w:t xml:space="preserve">: </w:t>
      </w:r>
      <w:hyperlink w:anchor="_I8_Conviction" w:history="1">
        <w:r w:rsidRPr="00CB5C21">
          <w:rPr>
            <w:rFonts w:ascii="Calibri" w:eastAsia="Calibri" w:hAnsi="Calibri" w:cs="Times New Roman"/>
            <w:lang w:val="en-GB"/>
          </w:rPr>
          <w:t xml:space="preserve">I8 </w:t>
        </w:r>
      </w:hyperlink>
      <w:r w:rsidRPr="00CB5C21">
        <w:rPr>
          <w:rFonts w:ascii="Calibri" w:eastAsia="Calibri" w:hAnsi="Calibri" w:cs="Times New Roman"/>
          <w:lang w:val="en-GB"/>
        </w:rPr>
        <w:t>Conviction</w:t>
      </w:r>
      <w:r w:rsidRPr="00CB5C21" w:rsidDel="005E7015">
        <w:rPr>
          <w:rFonts w:ascii="Times New Roman" w:eastAsia="Calibri" w:hAnsi="Times New Roman" w:cs="Times New Roman"/>
          <w:sz w:val="20"/>
          <w:szCs w:val="20"/>
          <w:lang w:val="en-GB" w:eastAsia="el-GR"/>
        </w:rPr>
        <w:t xml:space="preserve"> </w:t>
      </w:r>
    </w:p>
    <w:p w14:paraId="137B93E0" w14:textId="77777777" w:rsidR="00CB5C21" w:rsidRPr="00CB5C21" w:rsidRDefault="00CB5C21" w:rsidP="00CB5C21">
      <w:pPr>
        <w:widowControl w:val="0"/>
        <w:autoSpaceDE w:val="0"/>
        <w:autoSpaceDN w:val="0"/>
        <w:spacing w:after="0" w:line="240" w:lineRule="auto"/>
        <w:rPr>
          <w:rFonts w:ascii="Times New Roman" w:eastAsia="Calibri" w:hAnsi="Times New Roman" w:cs="Times New Roman"/>
          <w:sz w:val="20"/>
          <w:szCs w:val="20"/>
        </w:rPr>
      </w:pPr>
      <w:r w:rsidRPr="00CB5C21">
        <w:rPr>
          <w:rFonts w:ascii="Times New Roman" w:eastAsia="Calibri" w:hAnsi="Times New Roman" w:cs="Times New Roman"/>
          <w:sz w:val="20"/>
          <w:szCs w:val="20"/>
        </w:rPr>
        <w:t>Examples:</w:t>
      </w:r>
      <w:r w:rsidRPr="00CB5C21">
        <w:rPr>
          <w:rFonts w:ascii="Times New Roman" w:eastAsia="Calibri" w:hAnsi="Times New Roman" w:cs="Times New Roman"/>
          <w:sz w:val="20"/>
          <w:szCs w:val="20"/>
        </w:rPr>
        <w:tab/>
      </w:r>
    </w:p>
    <w:p w14:paraId="06E4AC74" w14:textId="77777777" w:rsidR="00CB5C21" w:rsidRPr="00CB5C21" w:rsidRDefault="00CB5C21" w:rsidP="00CB5C21">
      <w:pPr>
        <w:widowControl w:val="0"/>
        <w:numPr>
          <w:ilvl w:val="0"/>
          <w:numId w:val="2"/>
        </w:numPr>
        <w:autoSpaceDE w:val="0"/>
        <w:autoSpaceDN w:val="0"/>
        <w:spacing w:after="200" w:line="240" w:lineRule="auto"/>
        <w:rPr>
          <w:rFonts w:ascii="Times New Roman" w:eastAsia="Times New Roman" w:hAnsi="Times New Roman" w:cs="Times New Roman"/>
          <w:sz w:val="20"/>
          <w:szCs w:val="20"/>
          <w:lang w:eastAsia="fr-FR"/>
        </w:rPr>
      </w:pPr>
      <w:r w:rsidRPr="00CB5C21">
        <w:rPr>
          <w:rFonts w:ascii="Times New Roman" w:eastAsia="Times New Roman" w:hAnsi="Times New Roman" w:cs="Times New Roman"/>
          <w:sz w:val="20"/>
          <w:szCs w:val="20"/>
          <w:lang w:eastAsia="fr-FR"/>
        </w:rPr>
        <w:t>My classification and dating of this bowl (I5)</w:t>
      </w:r>
    </w:p>
    <w:p w14:paraId="0DB89AD6" w14:textId="77777777" w:rsidR="00CB5C21" w:rsidRPr="00CB5C21" w:rsidRDefault="00CB5C21" w:rsidP="00CB5C21">
      <w:pPr>
        <w:widowControl w:val="0"/>
        <w:numPr>
          <w:ilvl w:val="0"/>
          <w:numId w:val="2"/>
        </w:numPr>
        <w:autoSpaceDE w:val="0"/>
        <w:autoSpaceDN w:val="0"/>
        <w:spacing w:after="200" w:line="240" w:lineRule="auto"/>
        <w:rPr>
          <w:rFonts w:ascii="Times New Roman" w:eastAsia="Times New Roman" w:hAnsi="Times New Roman" w:cs="Times New Roman"/>
          <w:sz w:val="20"/>
          <w:szCs w:val="20"/>
          <w:lang w:eastAsia="fr-FR"/>
        </w:rPr>
      </w:pPr>
      <w:r w:rsidRPr="00CB5C21">
        <w:rPr>
          <w:rFonts w:ascii="Times New Roman" w:eastAsia="Times New Roman" w:hAnsi="Times New Roman" w:cs="Times New Roman"/>
          <w:sz w:val="20"/>
          <w:szCs w:val="20"/>
          <w:lang w:eastAsia="fr-FR"/>
        </w:rPr>
        <w:t xml:space="preserve">My adoption of the belief that </w:t>
      </w:r>
      <w:proofErr w:type="spellStart"/>
      <w:r w:rsidRPr="00CB5C21">
        <w:rPr>
          <w:rFonts w:ascii="Times New Roman" w:eastAsia="Times New Roman" w:hAnsi="Times New Roman" w:cs="Times New Roman"/>
          <w:sz w:val="20"/>
          <w:szCs w:val="20"/>
          <w:lang w:val="en-GB" w:eastAsia="fr-FR"/>
        </w:rPr>
        <w:t>Dragendorff</w:t>
      </w:r>
      <w:proofErr w:type="spellEnd"/>
      <w:r w:rsidRPr="00CB5C21">
        <w:rPr>
          <w:rFonts w:ascii="Times New Roman" w:eastAsia="Times New Roman" w:hAnsi="Times New Roman" w:cs="Times New Roman"/>
          <w:sz w:val="20"/>
          <w:szCs w:val="20"/>
          <w:lang w:val="en-GB" w:eastAsia="fr-FR"/>
        </w:rPr>
        <w:t xml:space="preserve"> type 29 bowls are from the 1</w:t>
      </w:r>
      <w:r w:rsidRPr="00CB5C21">
        <w:rPr>
          <w:rFonts w:ascii="Times New Roman" w:eastAsia="Times New Roman" w:hAnsi="Times New Roman" w:cs="Times New Roman"/>
          <w:sz w:val="20"/>
          <w:szCs w:val="20"/>
          <w:vertAlign w:val="superscript"/>
          <w:lang w:val="en-GB" w:eastAsia="fr-FR"/>
        </w:rPr>
        <w:t>st</w:t>
      </w:r>
      <w:r w:rsidRPr="00CB5C21">
        <w:rPr>
          <w:rFonts w:ascii="Times New Roman" w:eastAsia="Times New Roman" w:hAnsi="Times New Roman" w:cs="Times New Roman"/>
          <w:sz w:val="20"/>
          <w:szCs w:val="20"/>
          <w:lang w:val="en-GB" w:eastAsia="fr-FR"/>
        </w:rPr>
        <w:t xml:space="preserve"> Century AD (I7)</w:t>
      </w:r>
    </w:p>
    <w:p w14:paraId="7E18BC29" w14:textId="77777777" w:rsidR="00CB5C21" w:rsidRPr="00CB5C21" w:rsidRDefault="00CB5C21" w:rsidP="00CB5C21">
      <w:pPr>
        <w:spacing w:after="0" w:line="276" w:lineRule="auto"/>
        <w:rPr>
          <w:rFonts w:ascii="Arial" w:eastAsia="Arial" w:hAnsi="Arial" w:cs="Arial"/>
          <w:b/>
          <w:sz w:val="32"/>
          <w:lang w:eastAsia="zh-CN"/>
        </w:rPr>
      </w:pPr>
      <w:r w:rsidRPr="00CB5C21">
        <w:rPr>
          <w:rFonts w:ascii="Arial" w:eastAsia="Arial" w:hAnsi="Arial" w:cs="Arial"/>
          <w:b/>
          <w:sz w:val="32"/>
          <w:lang w:eastAsia="zh-CN"/>
        </w:rPr>
        <w:t xml:space="preserve">Proposed </w:t>
      </w:r>
      <w:proofErr w:type="gramStart"/>
      <w:r w:rsidRPr="00CB5C21">
        <w:rPr>
          <w:rFonts w:ascii="Arial" w:eastAsia="Arial" w:hAnsi="Arial" w:cs="Arial"/>
          <w:b/>
          <w:sz w:val="32"/>
          <w:lang w:eastAsia="zh-CN"/>
        </w:rPr>
        <w:t>New</w:t>
      </w:r>
      <w:proofErr w:type="gramEnd"/>
      <w:r w:rsidRPr="00CB5C21">
        <w:rPr>
          <w:rFonts w:ascii="Arial" w:eastAsia="Arial" w:hAnsi="Arial" w:cs="Arial"/>
          <w:b/>
          <w:sz w:val="32"/>
          <w:lang w:eastAsia="zh-CN"/>
        </w:rPr>
        <w:t xml:space="preserve"> definitions:</w:t>
      </w:r>
    </w:p>
    <w:p w14:paraId="15F7687C" w14:textId="77777777" w:rsidR="00CB5C21" w:rsidRPr="00CB5C21" w:rsidRDefault="00CB5C21" w:rsidP="00CB5C21">
      <w:pPr>
        <w:keepNext/>
        <w:keepLines/>
        <w:suppressAutoHyphens/>
        <w:spacing w:before="200" w:after="0" w:line="240" w:lineRule="auto"/>
        <w:ind w:left="360" w:hanging="360"/>
        <w:outlineLvl w:val="2"/>
        <w:rPr>
          <w:rFonts w:ascii="Arial" w:eastAsia="SimSun" w:hAnsi="Arial" w:cs="font280"/>
          <w:b/>
          <w:bCs/>
          <w:color w:val="00000A"/>
          <w:sz w:val="20"/>
          <w:szCs w:val="24"/>
          <w:lang w:val="en-GB" w:eastAsia="el-GR"/>
        </w:rPr>
      </w:pPr>
      <w:r w:rsidRPr="00CB5C21">
        <w:rPr>
          <w:rFonts w:ascii="Arial" w:eastAsia="SimSun" w:hAnsi="Arial" w:cs="font280"/>
          <w:b/>
          <w:bCs/>
          <w:color w:val="00000A"/>
          <w:sz w:val="20"/>
          <w:szCs w:val="24"/>
          <w:lang w:val="en-GB" w:eastAsia="el-GR"/>
        </w:rPr>
        <w:t>S4 Observation</w:t>
      </w:r>
    </w:p>
    <w:p w14:paraId="4F700CA0"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Subclass of: </w:t>
      </w:r>
      <w:r w:rsidRPr="00CB5C21">
        <w:rPr>
          <w:rFonts w:ascii="Times New Roman" w:eastAsia="Times New Roman" w:hAnsi="Times New Roman" w:cs="Times New Roman"/>
          <w:color w:val="00000A"/>
          <w:sz w:val="20"/>
          <w:szCs w:val="24"/>
        </w:rPr>
        <w:tab/>
      </w:r>
      <w:hyperlink r:id="rId18" w:anchor="_E13_Attribute_Assignment_1" w:history="1">
        <w:r w:rsidRPr="00CB5C21">
          <w:rPr>
            <w:rFonts w:ascii="Times New Roman" w:eastAsia="Times New Roman" w:hAnsi="Times New Roman" w:cs="Times New Roman"/>
            <w:color w:val="0000FF"/>
            <w:sz w:val="20"/>
            <w:szCs w:val="24"/>
            <w:u w:val="single"/>
            <w:lang w:val="en-GB" w:eastAsia="el-GR"/>
          </w:rPr>
          <w:t>E13</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Attribute Assignment</w:t>
      </w:r>
    </w:p>
    <w:p w14:paraId="18A13D14"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Superclass of:</w:t>
      </w:r>
      <w:r w:rsidRPr="00CB5C21">
        <w:rPr>
          <w:rFonts w:ascii="Times New Roman" w:eastAsia="Times New Roman" w:hAnsi="Times New Roman" w:cs="Times New Roman"/>
          <w:color w:val="00000A"/>
          <w:sz w:val="20"/>
          <w:szCs w:val="24"/>
        </w:rPr>
        <w:tab/>
      </w:r>
      <w:hyperlink r:id="rId19" w:anchor="_S21_Measurement_(equivalent" w:history="1">
        <w:r w:rsidRPr="00CB5C21">
          <w:rPr>
            <w:rFonts w:ascii="Times New Roman" w:eastAsia="Times New Roman" w:hAnsi="Times New Roman" w:cs="Times New Roman"/>
            <w:color w:val="0000FF"/>
            <w:sz w:val="20"/>
            <w:szCs w:val="24"/>
            <w:u w:val="single"/>
            <w:lang w:val="en-GB" w:eastAsia="el-GR"/>
          </w:rPr>
          <w:t>S21</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 xml:space="preserve">Measurement </w:t>
      </w:r>
    </w:p>
    <w:p w14:paraId="7CB0F1C4"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hyperlink r:id="rId20" w:anchor="_S19_Encounter_Event" w:history="1">
        <w:r w:rsidRPr="00CB5C21">
          <w:rPr>
            <w:rFonts w:ascii="Times New Roman" w:eastAsia="Times New Roman" w:hAnsi="Times New Roman" w:cs="Times New Roman"/>
            <w:color w:val="0000FF"/>
            <w:sz w:val="20"/>
            <w:szCs w:val="24"/>
            <w:u w:val="single"/>
            <w:lang w:val="en-GB" w:eastAsia="el-GR"/>
          </w:rPr>
          <w:t>S19</w:t>
        </w:r>
      </w:hyperlink>
      <w:r w:rsidRPr="00CB5C21">
        <w:rPr>
          <w:rFonts w:ascii="Times New Roman" w:eastAsia="Times New Roman" w:hAnsi="Times New Roman" w:cs="Times New Roman"/>
          <w:color w:val="00000A"/>
          <w:sz w:val="20"/>
          <w:szCs w:val="24"/>
        </w:rPr>
        <w:t xml:space="preserve"> Encounter Event</w:t>
      </w:r>
    </w:p>
    <w:p w14:paraId="2B37F3AD"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rPr>
      </w:pPr>
    </w:p>
    <w:p w14:paraId="1C8BF6E9" w14:textId="77777777" w:rsidR="00CB5C21" w:rsidRPr="00CB5C21" w:rsidRDefault="00CB5C21" w:rsidP="00CB5C21">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Scope note:</w:t>
      </w:r>
      <w:r w:rsidRPr="00CB5C21">
        <w:rPr>
          <w:rFonts w:ascii="Times New Roman" w:eastAsia="Times New Roman" w:hAnsi="Times New Roman" w:cs="Times New Roman"/>
          <w:color w:val="00000A"/>
          <w:sz w:val="20"/>
          <w:szCs w:val="24"/>
        </w:rPr>
        <w:tab/>
        <w:t xml:space="preserve">This class comprises the activity of gaining scientific knowledge about particular states of physical reality through empirical evidence, experiments and measurements. </w:t>
      </w:r>
    </w:p>
    <w:p w14:paraId="408C11ED" w14:textId="77777777" w:rsidR="00CB5C21" w:rsidRPr="00CB5C21" w:rsidRDefault="00CB5C21" w:rsidP="00CB5C21">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highlight w:val="yellow"/>
        </w:rPr>
        <w:lastRenderedPageBreak/>
        <w:t xml:space="preserve">We define observation in the sense of natural sciences, as a kind of human activity: at some </w:t>
      </w:r>
      <w:r w:rsidRPr="00CB5C21">
        <w:rPr>
          <w:rFonts w:ascii="Times New Roman" w:eastAsia="Times New Roman" w:hAnsi="Times New Roman" w:cs="Times New Roman"/>
          <w:bCs/>
          <w:iCs/>
          <w:color w:val="00000A"/>
          <w:sz w:val="20"/>
          <w:szCs w:val="24"/>
          <w:highlight w:val="yellow"/>
        </w:rPr>
        <w:t>place</w:t>
      </w:r>
      <w:r w:rsidRPr="00CB5C21">
        <w:rPr>
          <w:rFonts w:ascii="Times New Roman" w:eastAsia="Times New Roman" w:hAnsi="Times New Roman" w:cs="Times New Roman"/>
          <w:color w:val="00000A"/>
          <w:sz w:val="20"/>
          <w:szCs w:val="24"/>
          <w:highlight w:val="yellow"/>
        </w:rPr>
        <w:t xml:space="preserve"> and within some </w:t>
      </w:r>
      <w:r w:rsidRPr="00CB5C21">
        <w:rPr>
          <w:rFonts w:ascii="Times New Roman" w:eastAsia="Times New Roman" w:hAnsi="Times New Roman" w:cs="Times New Roman"/>
          <w:bCs/>
          <w:iCs/>
          <w:color w:val="00000A"/>
          <w:sz w:val="20"/>
          <w:szCs w:val="24"/>
          <w:highlight w:val="yellow"/>
        </w:rPr>
        <w:t>time-span</w:t>
      </w:r>
      <w:r w:rsidRPr="00CB5C21">
        <w:rPr>
          <w:rFonts w:ascii="Times New Roman" w:eastAsia="Times New Roman" w:hAnsi="Times New Roman" w:cs="Times New Roman"/>
          <w:color w:val="00000A"/>
          <w:sz w:val="20"/>
          <w:szCs w:val="24"/>
          <w:highlight w:val="yellow"/>
        </w:rPr>
        <w:t xml:space="preserve">, certain </w:t>
      </w:r>
      <w:r w:rsidRPr="00CB5C21">
        <w:rPr>
          <w:rFonts w:ascii="Times New Roman" w:eastAsia="Times New Roman" w:hAnsi="Times New Roman" w:cs="Times New Roman"/>
          <w:bCs/>
          <w:iCs/>
          <w:color w:val="00000A"/>
          <w:sz w:val="20"/>
          <w:szCs w:val="24"/>
          <w:highlight w:val="yellow"/>
        </w:rPr>
        <w:t>physical things</w:t>
      </w:r>
      <w:r w:rsidRPr="00CB5C21">
        <w:rPr>
          <w:rFonts w:ascii="Times New Roman" w:eastAsia="Times New Roman" w:hAnsi="Times New Roman" w:cs="Times New Roman"/>
          <w:color w:val="00000A"/>
          <w:sz w:val="20"/>
          <w:szCs w:val="24"/>
          <w:highlight w:val="yellow"/>
        </w:rPr>
        <w:t xml:space="preserve"> and their behavior and interactions </w:t>
      </w:r>
      <w:proofErr w:type="gramStart"/>
      <w:r w:rsidRPr="00CB5C21">
        <w:rPr>
          <w:rFonts w:ascii="Times New Roman" w:eastAsia="Times New Roman" w:hAnsi="Times New Roman" w:cs="Times New Roman"/>
          <w:color w:val="00000A"/>
          <w:sz w:val="20"/>
          <w:szCs w:val="24"/>
          <w:highlight w:val="yellow"/>
        </w:rPr>
        <w:t>are observed by human sensory impression, and often enhanced by tools and measurement devices</w:t>
      </w:r>
      <w:proofErr w:type="gramEnd"/>
      <w:r w:rsidRPr="00CB5C21">
        <w:rPr>
          <w:rFonts w:ascii="Times New Roman" w:eastAsia="Times New Roman" w:hAnsi="Times New Roman" w:cs="Times New Roman"/>
          <w:color w:val="00000A"/>
          <w:sz w:val="20"/>
          <w:szCs w:val="24"/>
          <w:highlight w:val="yellow"/>
        </w:rPr>
        <w:t>.</w:t>
      </w:r>
      <w:r w:rsidRPr="00CB5C21">
        <w:rPr>
          <w:rFonts w:ascii="Times New Roman" w:eastAsia="Times New Roman" w:hAnsi="Times New Roman" w:cs="Times New Roman"/>
          <w:color w:val="00000A"/>
          <w:sz w:val="20"/>
          <w:szCs w:val="24"/>
        </w:rPr>
        <w:t xml:space="preserve"> </w:t>
      </w:r>
    </w:p>
    <w:p w14:paraId="58987D4C" w14:textId="77777777" w:rsidR="00CB5C21" w:rsidRPr="00CB5C21" w:rsidRDefault="00CB5C21" w:rsidP="00CB5C21">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The output of the internal processes of measurement devices that do not require additional human interaction </w:t>
      </w:r>
      <w:proofErr w:type="gramStart"/>
      <w:r w:rsidRPr="00CB5C21">
        <w:rPr>
          <w:rFonts w:ascii="Times New Roman" w:eastAsia="Times New Roman" w:hAnsi="Times New Roman" w:cs="Times New Roman"/>
          <w:color w:val="00000A"/>
          <w:sz w:val="20"/>
          <w:szCs w:val="24"/>
        </w:rPr>
        <w:t>are in general regarded</w:t>
      </w:r>
      <w:proofErr w:type="gramEnd"/>
      <w:r w:rsidRPr="00CB5C21">
        <w:rPr>
          <w:rFonts w:ascii="Times New Roman" w:eastAsia="Times New Roman" w:hAnsi="Times New Roman" w:cs="Times New Roman"/>
          <w:color w:val="00000A"/>
          <w:sz w:val="20"/>
          <w:szCs w:val="24"/>
        </w:rPr>
        <w:t xml:space="preserve"> as part of the observation and not as additional inference. Primary data from measurement devices </w:t>
      </w:r>
      <w:proofErr w:type="gramStart"/>
      <w:r w:rsidRPr="00CB5C21">
        <w:rPr>
          <w:rFonts w:ascii="Times New Roman" w:eastAsia="Times New Roman" w:hAnsi="Times New Roman" w:cs="Times New Roman"/>
          <w:color w:val="00000A"/>
          <w:sz w:val="20"/>
          <w:szCs w:val="24"/>
        </w:rPr>
        <w:t>are regarded</w:t>
      </w:r>
      <w:proofErr w:type="gramEnd"/>
      <w:r w:rsidRPr="00CB5C21">
        <w:rPr>
          <w:rFonts w:ascii="Times New Roman" w:eastAsia="Times New Roman" w:hAnsi="Times New Roman" w:cs="Times New Roman"/>
          <w:color w:val="00000A"/>
          <w:sz w:val="20"/>
          <w:szCs w:val="24"/>
        </w:rPr>
        <w:t xml:space="preserve"> in this model to be results of observation and can be interpreted as propositions believed to be true within the (known) tolerances and degree of reliability of the device. </w:t>
      </w:r>
    </w:p>
    <w:p w14:paraId="6D0BC265" w14:textId="77777777" w:rsidR="00CB5C21" w:rsidRPr="00CB5C21" w:rsidRDefault="00CB5C21" w:rsidP="00CB5C21">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Measurements and witnessing of events are special cases of observations. Observations result in a belief about certain propositions. In this model, the degree of confidence in the observed properties </w:t>
      </w:r>
      <w:proofErr w:type="gramStart"/>
      <w:r w:rsidRPr="00CB5C21">
        <w:rPr>
          <w:rFonts w:ascii="Times New Roman" w:eastAsia="Times New Roman" w:hAnsi="Times New Roman" w:cs="Times New Roman"/>
          <w:color w:val="00000A"/>
          <w:sz w:val="20"/>
          <w:szCs w:val="24"/>
        </w:rPr>
        <w:t>is regarded</w:t>
      </w:r>
      <w:proofErr w:type="gramEnd"/>
      <w:r w:rsidRPr="00CB5C21">
        <w:rPr>
          <w:rFonts w:ascii="Times New Roman" w:eastAsia="Times New Roman" w:hAnsi="Times New Roman" w:cs="Times New Roman"/>
          <w:color w:val="00000A"/>
          <w:sz w:val="20"/>
          <w:szCs w:val="24"/>
        </w:rPr>
        <w:t xml:space="preserve"> to be “true” by default, but could be described differently by adding a property </w:t>
      </w:r>
      <w:r w:rsidRPr="00CB5C21">
        <w:rPr>
          <w:rFonts w:ascii="Times New Roman" w:eastAsia="Times New Roman" w:hAnsi="Times New Roman" w:cs="Times New Roman"/>
          <w:i/>
          <w:color w:val="00000A"/>
          <w:sz w:val="20"/>
          <w:szCs w:val="24"/>
        </w:rPr>
        <w:t xml:space="preserve">P3 has note </w:t>
      </w:r>
      <w:r w:rsidRPr="00CB5C21">
        <w:rPr>
          <w:rFonts w:ascii="Times New Roman" w:eastAsia="Times New Roman" w:hAnsi="Times New Roman" w:cs="Times New Roman"/>
          <w:color w:val="00000A"/>
          <w:sz w:val="20"/>
          <w:szCs w:val="24"/>
        </w:rPr>
        <w:t xml:space="preserve">to an instance of S4 Observation, or </w:t>
      </w:r>
      <w:commentRangeStart w:id="10"/>
      <w:r w:rsidRPr="00CB5C21">
        <w:rPr>
          <w:rFonts w:ascii="Times New Roman" w:eastAsia="Times New Roman" w:hAnsi="Times New Roman" w:cs="Times New Roman"/>
          <w:color w:val="00000A"/>
          <w:sz w:val="20"/>
          <w:szCs w:val="24"/>
        </w:rPr>
        <w:t xml:space="preserve">by reification of the property </w:t>
      </w:r>
      <w:r w:rsidRPr="00CB5C21">
        <w:rPr>
          <w:rFonts w:ascii="Times New Roman" w:eastAsia="Times New Roman" w:hAnsi="Times New Roman" w:cs="Times New Roman"/>
          <w:i/>
          <w:color w:val="00000A"/>
          <w:sz w:val="20"/>
          <w:szCs w:val="24"/>
        </w:rPr>
        <w:t>O16 observed value</w:t>
      </w:r>
      <w:r w:rsidRPr="00CB5C21">
        <w:rPr>
          <w:rFonts w:ascii="Times New Roman" w:eastAsia="Times New Roman" w:hAnsi="Times New Roman" w:cs="Times New Roman"/>
          <w:color w:val="00000A"/>
          <w:sz w:val="20"/>
          <w:szCs w:val="24"/>
        </w:rPr>
        <w:t>.</w:t>
      </w:r>
      <w:commentRangeEnd w:id="10"/>
      <w:r w:rsidRPr="00CB5C21">
        <w:rPr>
          <w:rFonts w:ascii="Times New Roman" w:eastAsia="Times New Roman" w:hAnsi="Times New Roman" w:cs="Times New Roman"/>
          <w:color w:val="00000A"/>
          <w:sz w:val="16"/>
          <w:szCs w:val="24"/>
          <w:lang w:val="en-GB" w:eastAsia="el-GR"/>
        </w:rPr>
        <w:commentReference w:id="10"/>
      </w:r>
      <w:r w:rsidRPr="00CB5C21">
        <w:rPr>
          <w:rFonts w:ascii="Times New Roman" w:eastAsia="Times New Roman" w:hAnsi="Times New Roman" w:cs="Times New Roman"/>
          <w:color w:val="00000A"/>
          <w:sz w:val="20"/>
          <w:szCs w:val="24"/>
        </w:rPr>
        <w:t xml:space="preserve"> </w:t>
      </w:r>
    </w:p>
    <w:p w14:paraId="772D8B35" w14:textId="77777777" w:rsidR="00CB5C21" w:rsidRPr="00CB5C21" w:rsidRDefault="00CB5C21" w:rsidP="00CB5C21">
      <w:pPr>
        <w:widowControl w:val="0"/>
        <w:suppressAutoHyphens/>
        <w:spacing w:before="280" w:after="28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Observations represent the transition between reality and propositions in the form of instances of a formal ontology, and can be subject to data evaluation from this point on. For instance, detecting an archaeological site on satellite images </w:t>
      </w:r>
      <w:proofErr w:type="gramStart"/>
      <w:r w:rsidRPr="00CB5C21">
        <w:rPr>
          <w:rFonts w:ascii="Times New Roman" w:eastAsia="Times New Roman" w:hAnsi="Times New Roman" w:cs="Times New Roman"/>
          <w:color w:val="00000A"/>
          <w:sz w:val="20"/>
          <w:szCs w:val="24"/>
        </w:rPr>
        <w:t>is not regarded</w:t>
      </w:r>
      <w:proofErr w:type="gramEnd"/>
      <w:r w:rsidRPr="00CB5C21">
        <w:rPr>
          <w:rFonts w:ascii="Times New Roman" w:eastAsia="Times New Roman" w:hAnsi="Times New Roman" w:cs="Times New Roman"/>
          <w:color w:val="00000A"/>
          <w:sz w:val="20"/>
          <w:szCs w:val="24"/>
        </w:rPr>
        <w:t xml:space="preserve"> as an instance of S4 Observation, but as an instance of S6 Data Evaluation. Rather, only the production of the images </w:t>
      </w:r>
      <w:proofErr w:type="gramStart"/>
      <w:r w:rsidRPr="00CB5C21">
        <w:rPr>
          <w:rFonts w:ascii="Times New Roman" w:eastAsia="Times New Roman" w:hAnsi="Times New Roman" w:cs="Times New Roman"/>
          <w:color w:val="00000A"/>
          <w:sz w:val="20"/>
          <w:szCs w:val="24"/>
        </w:rPr>
        <w:t>is regarded</w:t>
      </w:r>
      <w:proofErr w:type="gramEnd"/>
      <w:r w:rsidRPr="00CB5C21">
        <w:rPr>
          <w:rFonts w:ascii="Times New Roman" w:eastAsia="Times New Roman" w:hAnsi="Times New Roman" w:cs="Times New Roman"/>
          <w:color w:val="00000A"/>
          <w:sz w:val="20"/>
          <w:szCs w:val="24"/>
        </w:rPr>
        <w:t xml:space="preserve"> as an instance of S4 Observation.</w:t>
      </w:r>
    </w:p>
    <w:p w14:paraId="29426D76"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eastAsia="el-GR"/>
        </w:rPr>
      </w:pPr>
      <w:r w:rsidRPr="00CB5C21">
        <w:rPr>
          <w:rFonts w:ascii="Times New Roman" w:eastAsia="Times New Roman" w:hAnsi="Times New Roman" w:cs="Times New Roman"/>
          <w:color w:val="00000A"/>
          <w:sz w:val="20"/>
          <w:szCs w:val="20"/>
          <w:lang w:val="en-GB" w:eastAsia="el-GR"/>
        </w:rPr>
        <w:t>Examples:</w:t>
      </w:r>
    </w:p>
    <w:p w14:paraId="746E0F6C" w14:textId="77777777" w:rsidR="00CB5C21" w:rsidRPr="00CB5C21" w:rsidRDefault="00CB5C21" w:rsidP="00CB5C21">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eastAsia="el-GR"/>
        </w:rPr>
        <w:t>The excavation of unit XI by the Archaeological Institute of Crete in 2004</w:t>
      </w:r>
      <w:r w:rsidRPr="00CB5C21">
        <w:rPr>
          <w:rFonts w:ascii="Times New Roman" w:eastAsia="Times New Roman" w:hAnsi="Times New Roman" w:cs="Times New Roman"/>
          <w:color w:val="00000A"/>
          <w:sz w:val="20"/>
          <w:szCs w:val="20"/>
          <w:vertAlign w:val="superscript"/>
          <w:lang w:eastAsia="el-GR"/>
        </w:rPr>
        <w:footnoteReference w:id="5"/>
      </w:r>
      <w:r w:rsidRPr="00CB5C21">
        <w:rPr>
          <w:rFonts w:ascii="Times New Roman" w:eastAsia="Times New Roman" w:hAnsi="Times New Roman" w:cs="Times New Roman"/>
          <w:color w:val="00000A"/>
          <w:sz w:val="20"/>
          <w:szCs w:val="20"/>
          <w:lang w:eastAsia="el-GR"/>
        </w:rPr>
        <w:t>.</w:t>
      </w:r>
    </w:p>
    <w:p w14:paraId="3D528DFB" w14:textId="77777777" w:rsidR="00CB5C21" w:rsidRPr="00CB5C21" w:rsidRDefault="00CB5C21" w:rsidP="00CB5C21">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eastAsia="el-GR"/>
        </w:rPr>
        <w:t xml:space="preserve">The observation (S4) of the density (S9) of the X-Ray image of cupid's head from the painting “Cupid complaining to Venus” (S15) as “high density” (E1), on </w:t>
      </w:r>
      <w:proofErr w:type="gramStart"/>
      <w:r w:rsidRPr="00CB5C21">
        <w:rPr>
          <w:rFonts w:ascii="Times New Roman" w:eastAsia="Times New Roman" w:hAnsi="Times New Roman" w:cs="Times New Roman"/>
          <w:color w:val="00000A"/>
          <w:sz w:val="20"/>
          <w:szCs w:val="20"/>
          <w:lang w:eastAsia="el-GR"/>
        </w:rPr>
        <w:t>the 19</w:t>
      </w:r>
      <w:r w:rsidRPr="00CB5C21">
        <w:rPr>
          <w:rFonts w:ascii="Times New Roman" w:eastAsia="Times New Roman" w:hAnsi="Times New Roman" w:cs="Times New Roman"/>
          <w:color w:val="00000A"/>
          <w:sz w:val="20"/>
          <w:szCs w:val="20"/>
          <w:vertAlign w:val="superscript"/>
          <w:lang w:eastAsia="el-GR"/>
        </w:rPr>
        <w:t>th</w:t>
      </w:r>
      <w:r w:rsidRPr="00CB5C21">
        <w:rPr>
          <w:rFonts w:ascii="Times New Roman" w:eastAsia="Times New Roman" w:hAnsi="Times New Roman" w:cs="Times New Roman"/>
          <w:color w:val="00000A"/>
          <w:sz w:val="20"/>
          <w:szCs w:val="20"/>
          <w:lang w:eastAsia="el-GR"/>
        </w:rPr>
        <w:t xml:space="preserve"> of March</w:t>
      </w:r>
      <w:proofErr w:type="gramEnd"/>
      <w:r w:rsidRPr="00CB5C21">
        <w:rPr>
          <w:rFonts w:ascii="Times New Roman" w:eastAsia="Times New Roman" w:hAnsi="Times New Roman" w:cs="Times New Roman"/>
          <w:color w:val="00000A"/>
          <w:sz w:val="20"/>
          <w:szCs w:val="20"/>
          <w:lang w:eastAsia="el-GR"/>
        </w:rPr>
        <w:t xml:space="preserve"> 1963 (Cranach Digital Archive, http://lucascranach.org/UK_NGL_6344).</w:t>
      </w:r>
    </w:p>
    <w:p w14:paraId="231DB7D1" w14:textId="77777777" w:rsidR="00CB5C21" w:rsidRPr="00CB5C21" w:rsidRDefault="00CB5C21" w:rsidP="00CB5C21">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eastAsia="el-GR"/>
        </w:rPr>
        <w:t>The observation (S4) of visible light absorption (S9) of the painting “Cupid complaining to Venus” (S15) as “having red pigment”, in 2015 (</w:t>
      </w:r>
      <w:proofErr w:type="spellStart"/>
      <w:r w:rsidRPr="00CB5C21">
        <w:rPr>
          <w:rFonts w:ascii="Times New Roman" w:eastAsia="Times New Roman" w:hAnsi="Times New Roman" w:cs="Times New Roman"/>
          <w:color w:val="00000A"/>
          <w:sz w:val="20"/>
          <w:szCs w:val="20"/>
          <w:lang w:eastAsia="el-GR"/>
        </w:rPr>
        <w:t>Foister</w:t>
      </w:r>
      <w:proofErr w:type="spellEnd"/>
      <w:r w:rsidRPr="00CB5C21">
        <w:rPr>
          <w:rFonts w:ascii="Times New Roman" w:eastAsia="Times New Roman" w:hAnsi="Times New Roman" w:cs="Times New Roman"/>
          <w:color w:val="00000A"/>
          <w:sz w:val="20"/>
          <w:szCs w:val="20"/>
          <w:lang w:eastAsia="el-GR"/>
        </w:rPr>
        <w:t>, S., 2015).</w:t>
      </w:r>
    </w:p>
    <w:p w14:paraId="46219A67"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 xml:space="preserve">In First Order Logic: </w:t>
      </w:r>
    </w:p>
    <w:p w14:paraId="122D3438" w14:textId="77777777" w:rsidR="00CB5C21" w:rsidRPr="00CB5C21" w:rsidRDefault="00CB5C21" w:rsidP="00CB5C21">
      <w:pPr>
        <w:suppressAutoHyphens/>
        <w:spacing w:after="0" w:line="240" w:lineRule="auto"/>
        <w:ind w:left="1440" w:hanging="1440"/>
        <w:jc w:val="both"/>
        <w:rPr>
          <w:rFonts w:ascii="Times New Roman" w:eastAsia="Times New Roman" w:hAnsi="Times New Roman" w:cs="Times New Roman"/>
          <w:color w:val="00000A"/>
          <w:sz w:val="20"/>
          <w:szCs w:val="20"/>
          <w:lang w:val="en-GB"/>
        </w:rPr>
      </w:pPr>
      <w:r w:rsidRPr="00CB5C21">
        <w:rPr>
          <w:rFonts w:ascii="Times New Roman" w:eastAsia="Times New Roman" w:hAnsi="Times New Roman" w:cs="Times New Roman"/>
          <w:color w:val="00000A"/>
          <w:sz w:val="20"/>
          <w:szCs w:val="20"/>
          <w:lang w:val="en-GB"/>
        </w:rPr>
        <w:tab/>
        <w:t xml:space="preserve">S4(x) </w:t>
      </w:r>
      <w:r w:rsidRPr="00CB5C21">
        <w:rPr>
          <w:rFonts w:ascii="Cambria Math" w:eastAsia="Times New Roman" w:hAnsi="Cambria Math" w:cs="Cambria Math"/>
          <w:color w:val="00000A"/>
          <w:sz w:val="20"/>
          <w:szCs w:val="20"/>
          <w:lang w:val="en-GB"/>
        </w:rPr>
        <w:t>⊃</w:t>
      </w:r>
      <w:r w:rsidRPr="00CB5C21">
        <w:rPr>
          <w:rFonts w:ascii="Times New Roman" w:eastAsia="Times New Roman" w:hAnsi="Times New Roman" w:cs="Times New Roman"/>
          <w:color w:val="00000A"/>
          <w:sz w:val="20"/>
          <w:szCs w:val="20"/>
          <w:lang w:val="en-GB"/>
        </w:rPr>
        <w:t xml:space="preserve"> E13(x)</w:t>
      </w:r>
    </w:p>
    <w:p w14:paraId="6B38F0CD"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Properties:</w:t>
      </w:r>
    </w:p>
    <w:p w14:paraId="027AEBFA"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hyperlink r:id="rId21" w:anchor="_O8_observed_(was" w:history="1">
        <w:r w:rsidRPr="00CB5C21">
          <w:rPr>
            <w:rFonts w:ascii="Times New Roman" w:eastAsia="Times New Roman" w:hAnsi="Times New Roman" w:cs="Times New Roman"/>
            <w:color w:val="0000FF"/>
            <w:sz w:val="20"/>
            <w:szCs w:val="24"/>
            <w:u w:val="single"/>
            <w:lang w:val="en-GB" w:eastAsia="el-GR"/>
          </w:rPr>
          <w:t>O8</w:t>
        </w:r>
      </w:hyperlink>
      <w:r w:rsidRPr="00CB5C21">
        <w:rPr>
          <w:rFonts w:ascii="Times New Roman" w:eastAsia="Times New Roman" w:hAnsi="Times New Roman" w:cs="Times New Roman"/>
          <w:color w:val="00000A"/>
          <w:sz w:val="20"/>
          <w:szCs w:val="24"/>
        </w:rPr>
        <w:t xml:space="preserve"> observed </w:t>
      </w:r>
      <w:r w:rsidRPr="00CB5C21">
        <w:rPr>
          <w:rFonts w:ascii="Times New Roman" w:eastAsia="Times New Roman" w:hAnsi="Times New Roman" w:cs="Times New Roman"/>
          <w:bCs/>
          <w:iCs/>
          <w:color w:val="00000A"/>
          <w:sz w:val="20"/>
          <w:szCs w:val="24"/>
          <w:lang w:eastAsia="el-GR"/>
        </w:rPr>
        <w:t xml:space="preserve">(was observed </w:t>
      </w:r>
      <w:proofErr w:type="gramStart"/>
      <w:r w:rsidRPr="00CB5C21">
        <w:rPr>
          <w:rFonts w:ascii="Times New Roman" w:eastAsia="Times New Roman" w:hAnsi="Times New Roman" w:cs="Times New Roman"/>
          <w:bCs/>
          <w:iCs/>
          <w:color w:val="00000A"/>
          <w:sz w:val="20"/>
          <w:szCs w:val="24"/>
          <w:lang w:eastAsia="el-GR"/>
        </w:rPr>
        <w:t>by)</w:t>
      </w:r>
      <w:r w:rsidRPr="00CB5C21">
        <w:rPr>
          <w:rFonts w:ascii="Times New Roman" w:eastAsia="Times New Roman" w:hAnsi="Times New Roman" w:cs="Times New Roman"/>
          <w:color w:val="00000A"/>
          <w:sz w:val="20"/>
          <w:szCs w:val="24"/>
        </w:rPr>
        <w:t>:</w:t>
      </w:r>
      <w:proofErr w:type="gramEnd"/>
      <w:r w:rsidRPr="00CB5C21">
        <w:rPr>
          <w:rFonts w:ascii="Times New Roman" w:eastAsia="Times New Roman" w:hAnsi="Times New Roman" w:cs="Times New Roman"/>
          <w:color w:val="00000A"/>
          <w:sz w:val="20"/>
          <w:szCs w:val="24"/>
        </w:rPr>
        <w:t xml:space="preserve"> </w:t>
      </w:r>
      <w:hyperlink r:id="rId22" w:anchor="_S15_Observable_Entity" w:history="1">
        <w:r w:rsidRPr="00CB5C21">
          <w:rPr>
            <w:rFonts w:ascii="Times New Roman" w:eastAsia="Times New Roman" w:hAnsi="Times New Roman" w:cs="Times New Roman"/>
            <w:color w:val="0000FF"/>
            <w:sz w:val="20"/>
            <w:szCs w:val="24"/>
            <w:u w:val="single"/>
            <w:lang w:val="en-GB" w:eastAsia="el-GR"/>
          </w:rPr>
          <w:t>S15</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Observable Entity</w:t>
      </w:r>
    </w:p>
    <w:p w14:paraId="40BB80E8"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hyperlink r:id="rId23" w:anchor="_O9_observed_property" w:history="1">
        <w:r w:rsidRPr="00CB5C21">
          <w:rPr>
            <w:rFonts w:ascii="Times New Roman" w:eastAsia="Times New Roman" w:hAnsi="Times New Roman" w:cs="Times New Roman"/>
            <w:color w:val="0000FF"/>
            <w:sz w:val="20"/>
            <w:szCs w:val="24"/>
            <w:u w:val="single"/>
            <w:lang w:val="en-GB" w:eastAsia="el-GR"/>
          </w:rPr>
          <w:t>O9</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 xml:space="preserve">observed property type </w:t>
      </w:r>
      <w:r w:rsidRPr="00CB5C21">
        <w:rPr>
          <w:rFonts w:ascii="Times New Roman" w:eastAsia="Times New Roman" w:hAnsi="Times New Roman" w:cs="Times New Roman"/>
          <w:bCs/>
          <w:iCs/>
          <w:color w:val="00000A"/>
          <w:sz w:val="20"/>
          <w:szCs w:val="24"/>
        </w:rPr>
        <w:t xml:space="preserve">(property type was observed </w:t>
      </w:r>
      <w:proofErr w:type="gramStart"/>
      <w:r w:rsidRPr="00CB5C21">
        <w:rPr>
          <w:rFonts w:ascii="Times New Roman" w:eastAsia="Times New Roman" w:hAnsi="Times New Roman" w:cs="Times New Roman"/>
          <w:bCs/>
          <w:iCs/>
          <w:color w:val="00000A"/>
          <w:sz w:val="20"/>
          <w:szCs w:val="24"/>
        </w:rPr>
        <w:t>by)</w:t>
      </w:r>
      <w:r w:rsidRPr="00CB5C21">
        <w:rPr>
          <w:rFonts w:ascii="Times New Roman" w:eastAsia="Times New Roman" w:hAnsi="Times New Roman" w:cs="Times New Roman"/>
          <w:color w:val="00000A"/>
          <w:sz w:val="20"/>
          <w:szCs w:val="24"/>
        </w:rPr>
        <w:t>:</w:t>
      </w:r>
      <w:proofErr w:type="gramEnd"/>
      <w:r w:rsidRPr="00CB5C21">
        <w:rPr>
          <w:rFonts w:ascii="Times New Roman" w:eastAsia="Times New Roman" w:hAnsi="Times New Roman" w:cs="Times New Roman"/>
          <w:color w:val="00000A"/>
          <w:sz w:val="20"/>
          <w:szCs w:val="24"/>
        </w:rPr>
        <w:t xml:space="preserve"> </w:t>
      </w:r>
      <w:hyperlink r:id="rId24" w:anchor="_S9_Property_Type" w:history="1">
        <w:r w:rsidRPr="00CB5C21">
          <w:rPr>
            <w:rFonts w:ascii="Times New Roman" w:eastAsia="Times New Roman" w:hAnsi="Times New Roman" w:cs="Times New Roman"/>
            <w:color w:val="0000FF"/>
            <w:sz w:val="20"/>
            <w:szCs w:val="24"/>
            <w:u w:val="single"/>
            <w:lang w:val="en-GB" w:eastAsia="el-GR"/>
          </w:rPr>
          <w:t>S9</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A"/>
          <w:sz w:val="20"/>
          <w:szCs w:val="24"/>
        </w:rPr>
        <w:t>Property Type</w:t>
      </w:r>
    </w:p>
    <w:p w14:paraId="744D08C4" w14:textId="77777777" w:rsidR="00CB5C21" w:rsidRPr="00CB5C21" w:rsidRDefault="00CB5C21" w:rsidP="00CB5C21">
      <w:pPr>
        <w:widowControl w:val="0"/>
        <w:tabs>
          <w:tab w:val="left" w:pos="1481"/>
        </w:tabs>
        <w:suppressAutoHyphens/>
        <w:spacing w:after="0" w:line="240" w:lineRule="auto"/>
        <w:ind w:left="1418"/>
        <w:rPr>
          <w:rFonts w:ascii="Times New Roman" w:eastAsia="Times New Roman" w:hAnsi="Times New Roman" w:cs="Times New Roman"/>
          <w:color w:val="00000A"/>
          <w:sz w:val="20"/>
          <w:szCs w:val="24"/>
          <w:lang w:val="en-GB"/>
        </w:rPr>
      </w:pPr>
      <w:hyperlink r:id="rId25" w:anchor="_O16_observed_value" w:history="1">
        <w:r w:rsidRPr="00CB5C21">
          <w:rPr>
            <w:rFonts w:ascii="Times New Roman" w:eastAsia="Times New Roman" w:hAnsi="Times New Roman" w:cs="Times New Roman"/>
            <w:color w:val="0000FF"/>
            <w:sz w:val="20"/>
            <w:szCs w:val="24"/>
            <w:u w:val="single"/>
            <w:lang w:val="en-GB" w:eastAsia="el-GR"/>
          </w:rPr>
          <w:t>O16</w:t>
        </w:r>
      </w:hyperlink>
      <w:r w:rsidRPr="00CB5C21">
        <w:rPr>
          <w:rFonts w:ascii="Times New Roman" w:eastAsia="Times New Roman" w:hAnsi="Times New Roman" w:cs="Times New Roman"/>
          <w:b/>
          <w:bCs/>
          <w:color w:val="00000A"/>
          <w:sz w:val="20"/>
          <w:szCs w:val="24"/>
          <w:lang w:val="en-GB"/>
        </w:rPr>
        <w:t xml:space="preserve"> </w:t>
      </w:r>
      <w:r w:rsidRPr="00CB5C21">
        <w:rPr>
          <w:rFonts w:ascii="Times New Roman" w:eastAsia="Times New Roman" w:hAnsi="Times New Roman" w:cs="Times New Roman"/>
          <w:color w:val="00000A"/>
          <w:sz w:val="20"/>
          <w:szCs w:val="24"/>
          <w:lang w:val="en-GB"/>
        </w:rPr>
        <w:t xml:space="preserve">observed value </w:t>
      </w:r>
      <w:r w:rsidRPr="00CB5C21">
        <w:rPr>
          <w:rFonts w:ascii="Times New Roman" w:eastAsia="Times New Roman" w:hAnsi="Times New Roman" w:cs="Times New Roman"/>
          <w:bCs/>
          <w:color w:val="00000A"/>
          <w:sz w:val="20"/>
          <w:szCs w:val="24"/>
        </w:rPr>
        <w:t xml:space="preserve">(value was observed </w:t>
      </w:r>
      <w:proofErr w:type="gramStart"/>
      <w:r w:rsidRPr="00CB5C21">
        <w:rPr>
          <w:rFonts w:ascii="Times New Roman" w:eastAsia="Times New Roman" w:hAnsi="Times New Roman" w:cs="Times New Roman"/>
          <w:bCs/>
          <w:color w:val="00000A"/>
          <w:sz w:val="20"/>
          <w:szCs w:val="24"/>
        </w:rPr>
        <w:t>by)</w:t>
      </w:r>
      <w:r w:rsidRPr="00CB5C21">
        <w:rPr>
          <w:rFonts w:ascii="Times New Roman" w:eastAsia="Times New Roman" w:hAnsi="Times New Roman" w:cs="Times New Roman"/>
          <w:color w:val="00000A"/>
          <w:sz w:val="20"/>
          <w:szCs w:val="24"/>
          <w:lang w:val="en-GB"/>
        </w:rPr>
        <w:t>:</w:t>
      </w:r>
      <w:proofErr w:type="gramEnd"/>
      <w:r w:rsidRPr="00CB5C21">
        <w:rPr>
          <w:rFonts w:ascii="Times New Roman" w:eastAsia="Times New Roman" w:hAnsi="Times New Roman" w:cs="Times New Roman"/>
          <w:color w:val="00000A"/>
          <w:sz w:val="20"/>
          <w:szCs w:val="24"/>
          <w:lang w:val="en-GB"/>
        </w:rPr>
        <w:t xml:space="preserve"> </w:t>
      </w:r>
      <w:hyperlink r:id="rId26" w:anchor="_E1_CRM_Entity" w:history="1">
        <w:r w:rsidRPr="00CB5C21">
          <w:rPr>
            <w:rFonts w:ascii="Times New Roman" w:eastAsia="Times New Roman" w:hAnsi="Times New Roman" w:cs="Times New Roman"/>
            <w:color w:val="0000FF"/>
            <w:sz w:val="20"/>
            <w:szCs w:val="24"/>
            <w:u w:val="single"/>
            <w:lang w:val="en-GB" w:eastAsia="el-GR"/>
          </w:rPr>
          <w:t>E1</w:t>
        </w:r>
      </w:hyperlink>
      <w:r w:rsidRPr="00CB5C21">
        <w:rPr>
          <w:rFonts w:ascii="Times New Roman" w:eastAsia="Times New Roman" w:hAnsi="Times New Roman" w:cs="Times New Roman"/>
          <w:color w:val="00000A"/>
          <w:sz w:val="20"/>
          <w:szCs w:val="24"/>
          <w:lang w:val="en-GB"/>
        </w:rPr>
        <w:t xml:space="preserve"> CRM Entity</w:t>
      </w:r>
    </w:p>
    <w:p w14:paraId="4A5638CB" w14:textId="77777777" w:rsidR="00CB5C21" w:rsidRPr="00CB5C21" w:rsidRDefault="00CB5C21" w:rsidP="00CB5C21">
      <w:pPr>
        <w:widowControl w:val="0"/>
        <w:tabs>
          <w:tab w:val="left" w:pos="1481"/>
        </w:tabs>
        <w:suppressAutoHyphens/>
        <w:spacing w:after="0" w:line="240" w:lineRule="auto"/>
        <w:ind w:left="1418"/>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lang w:val="en-GB" w:eastAsia="el-GR"/>
        </w:rPr>
        <w:t>O?</w:t>
      </w:r>
      <w:commentRangeStart w:id="11"/>
      <w:r w:rsidRPr="00CB5C21">
        <w:rPr>
          <w:rFonts w:ascii="Times New Roman" w:eastAsia="Times New Roman" w:hAnsi="Times New Roman" w:cs="Times New Roman"/>
          <w:b/>
          <w:bCs/>
          <w:color w:val="00000A"/>
          <w:sz w:val="20"/>
          <w:szCs w:val="24"/>
          <w:lang w:val="en-GB"/>
        </w:rPr>
        <w:t xml:space="preserve"> </w:t>
      </w:r>
      <w:proofErr w:type="gramStart"/>
      <w:r w:rsidRPr="00CB5C21">
        <w:rPr>
          <w:rFonts w:ascii="Times New Roman" w:eastAsia="Times New Roman" w:hAnsi="Times New Roman" w:cs="Times New Roman"/>
          <w:color w:val="00000A"/>
          <w:sz w:val="20"/>
          <w:szCs w:val="24"/>
          <w:lang w:val="en-GB"/>
        </w:rPr>
        <w:t>observed</w:t>
      </w:r>
      <w:proofErr w:type="gramEnd"/>
      <w:r w:rsidRPr="00CB5C21">
        <w:rPr>
          <w:rFonts w:ascii="Times New Roman" w:eastAsia="Times New Roman" w:hAnsi="Times New Roman" w:cs="Times New Roman"/>
          <w:color w:val="00000A"/>
          <w:sz w:val="20"/>
          <w:szCs w:val="24"/>
          <w:lang w:val="en-GB"/>
        </w:rPr>
        <w:t xml:space="preserve">: </w:t>
      </w:r>
      <w:r w:rsidRPr="00CB5C21">
        <w:rPr>
          <w:rFonts w:ascii="Times New Roman" w:eastAsia="Times New Roman" w:hAnsi="Times New Roman" w:cs="Times New Roman"/>
          <w:color w:val="00000A"/>
          <w:sz w:val="20"/>
          <w:szCs w:val="24"/>
          <w:lang w:val="en-GB" w:eastAsia="el-GR"/>
        </w:rPr>
        <w:t>Situation?</w:t>
      </w:r>
      <w:commentRangeEnd w:id="11"/>
      <w:r w:rsidRPr="00CB5C21">
        <w:rPr>
          <w:rFonts w:ascii="Times New Roman" w:eastAsia="Times New Roman" w:hAnsi="Times New Roman" w:cs="Times New Roman"/>
          <w:color w:val="00000A"/>
          <w:sz w:val="16"/>
          <w:szCs w:val="24"/>
          <w:lang w:val="en-GB" w:eastAsia="el-GR"/>
        </w:rPr>
        <w:commentReference w:id="11"/>
      </w:r>
    </w:p>
    <w:p w14:paraId="68CDABAB" w14:textId="77777777" w:rsidR="00CB5C21" w:rsidRPr="00CB5C21" w:rsidRDefault="00CB5C21" w:rsidP="00CB5C21">
      <w:pPr>
        <w:widowControl w:val="0"/>
        <w:tabs>
          <w:tab w:val="left" w:pos="1481"/>
        </w:tabs>
        <w:suppressAutoHyphens/>
        <w:spacing w:after="0" w:line="240" w:lineRule="auto"/>
        <w:ind w:left="1418"/>
        <w:rPr>
          <w:rFonts w:ascii="Times New Roman" w:eastAsia="Times New Roman" w:hAnsi="Times New Roman" w:cs="Times New Roman"/>
          <w:color w:val="00000A"/>
          <w:sz w:val="20"/>
          <w:szCs w:val="24"/>
          <w:lang w:val="en-GB" w:eastAsia="el-GR"/>
        </w:rPr>
      </w:pPr>
    </w:p>
    <w:p w14:paraId="353FBCDA" w14:textId="77777777" w:rsidR="00CB5C21" w:rsidRDefault="00CB5C21" w:rsidP="00CB5C21">
      <w:pPr>
        <w:widowControl w:val="0"/>
        <w:tabs>
          <w:tab w:val="left" w:pos="1481"/>
        </w:tabs>
        <w:suppressAutoHyphens/>
        <w:spacing w:after="0" w:line="240" w:lineRule="auto"/>
        <w:rPr>
          <w:rFonts w:ascii="Times New Roman" w:eastAsia="Times New Roman" w:hAnsi="Times New Roman" w:cs="Times New Roman"/>
          <w:b/>
          <w:color w:val="00000A"/>
          <w:sz w:val="20"/>
          <w:szCs w:val="24"/>
          <w:lang w:val="en-GB" w:eastAsia="el-GR"/>
        </w:rPr>
      </w:pPr>
      <w:r w:rsidRPr="00CB5C21">
        <w:rPr>
          <w:rFonts w:ascii="Times New Roman" w:eastAsia="Times New Roman" w:hAnsi="Times New Roman" w:cs="Times New Roman"/>
          <w:b/>
          <w:color w:val="00000A"/>
          <w:sz w:val="20"/>
          <w:szCs w:val="24"/>
          <w:highlight w:val="yellow"/>
          <w:lang w:val="en-GB" w:eastAsia="el-GR"/>
        </w:rPr>
        <w:t xml:space="preserve">May be O9, O16 superfluous, because of E13 properties. Validity time missing. Situation as a proposition </w:t>
      </w:r>
      <w:proofErr w:type="gramStart"/>
      <w:r w:rsidRPr="00CB5C21">
        <w:rPr>
          <w:rFonts w:ascii="Times New Roman" w:eastAsia="Times New Roman" w:hAnsi="Times New Roman" w:cs="Times New Roman"/>
          <w:b/>
          <w:color w:val="00000A"/>
          <w:sz w:val="20"/>
          <w:szCs w:val="24"/>
          <w:highlight w:val="yellow"/>
          <w:lang w:val="en-GB" w:eastAsia="el-GR"/>
        </w:rPr>
        <w:t>set,</w:t>
      </w:r>
      <w:proofErr w:type="gramEnd"/>
      <w:r w:rsidRPr="00CB5C21">
        <w:rPr>
          <w:rFonts w:ascii="Times New Roman" w:eastAsia="Times New Roman" w:hAnsi="Times New Roman" w:cs="Times New Roman"/>
          <w:b/>
          <w:color w:val="00000A"/>
          <w:sz w:val="20"/>
          <w:szCs w:val="24"/>
          <w:highlight w:val="yellow"/>
          <w:lang w:val="en-GB" w:eastAsia="el-GR"/>
        </w:rPr>
        <w:t xml:space="preserve"> may be a straight-forward generalization.</w:t>
      </w:r>
    </w:p>
    <w:p w14:paraId="693CC917" w14:textId="77777777" w:rsidR="00CB5C21" w:rsidRPr="00CB5C21" w:rsidRDefault="00CB5C21" w:rsidP="00CB5C21">
      <w:pPr>
        <w:widowControl w:val="0"/>
        <w:tabs>
          <w:tab w:val="left" w:pos="1481"/>
        </w:tabs>
        <w:suppressAutoHyphens/>
        <w:spacing w:after="0" w:line="240" w:lineRule="auto"/>
        <w:rPr>
          <w:rFonts w:ascii="Times New Roman" w:eastAsia="Times New Roman" w:hAnsi="Times New Roman" w:cs="Times New Roman"/>
          <w:b/>
          <w:color w:val="00000A"/>
          <w:sz w:val="20"/>
          <w:szCs w:val="24"/>
          <w:lang w:val="en-GB" w:eastAsia="el-GR"/>
        </w:rPr>
      </w:pPr>
    </w:p>
    <w:p w14:paraId="5BFB65A6" w14:textId="77777777" w:rsidR="00CB5C21" w:rsidRPr="00CB5C21" w:rsidRDefault="00CB5C21" w:rsidP="00CB5C21">
      <w:pPr>
        <w:keepNext/>
        <w:keepLines/>
        <w:suppressAutoHyphens/>
        <w:spacing w:before="200" w:after="0" w:line="240" w:lineRule="auto"/>
        <w:ind w:left="360" w:hanging="360"/>
        <w:outlineLvl w:val="2"/>
        <w:rPr>
          <w:rFonts w:ascii="Arial" w:eastAsia="SimSun" w:hAnsi="Arial" w:cs="font280"/>
          <w:b/>
          <w:bCs/>
          <w:color w:val="00000A"/>
          <w:sz w:val="20"/>
          <w:szCs w:val="24"/>
          <w:lang w:val="en-GB" w:eastAsia="el-GR"/>
        </w:rPr>
      </w:pPr>
      <w:r w:rsidRPr="00CB5C21">
        <w:rPr>
          <w:rFonts w:ascii="Arial" w:eastAsia="SimSun" w:hAnsi="Arial" w:cs="font280"/>
          <w:b/>
          <w:bCs/>
          <w:color w:val="00000A"/>
          <w:sz w:val="20"/>
          <w:szCs w:val="24"/>
          <w:lang w:val="en-GB" w:eastAsia="el-GR"/>
        </w:rPr>
        <w:t>S15 Observable Entity</w:t>
      </w:r>
    </w:p>
    <w:p w14:paraId="56777987"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Subclass of: </w:t>
      </w:r>
      <w:r w:rsidRPr="00CB5C21">
        <w:rPr>
          <w:rFonts w:ascii="Times New Roman" w:eastAsia="Times New Roman" w:hAnsi="Times New Roman" w:cs="Times New Roman"/>
          <w:color w:val="00000A"/>
          <w:sz w:val="20"/>
          <w:szCs w:val="24"/>
        </w:rPr>
        <w:tab/>
      </w:r>
      <w:hyperlink w:anchor="_E1_CRM_Entity">
        <w:r w:rsidRPr="00CB5C21">
          <w:rPr>
            <w:rFonts w:ascii="Times New Roman" w:eastAsia="Times New Roman" w:hAnsi="Times New Roman" w:cs="Times New Roman"/>
            <w:color w:val="0000FF"/>
            <w:sz w:val="20"/>
            <w:szCs w:val="24"/>
            <w:u w:val="single"/>
            <w:lang w:val="en-GB" w:eastAsia="el-GR"/>
          </w:rPr>
          <w:t>E1</w:t>
        </w:r>
      </w:hyperlink>
      <w:r w:rsidRPr="00CB5C21">
        <w:rPr>
          <w:rFonts w:ascii="Times New Roman" w:eastAsia="Times New Roman" w:hAnsi="Times New Roman" w:cs="Times New Roman"/>
          <w:color w:val="00000A"/>
          <w:sz w:val="20"/>
          <w:szCs w:val="24"/>
        </w:rPr>
        <w:t xml:space="preserve"> CRM Entity</w:t>
      </w:r>
    </w:p>
    <w:p w14:paraId="407E2348"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Superclass of:</w:t>
      </w: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FF"/>
          <w:sz w:val="20"/>
          <w:szCs w:val="24"/>
          <w:u w:val="single"/>
          <w:lang w:val="en-GB" w:eastAsia="el-GR"/>
        </w:rPr>
        <w:t>E5</w:t>
      </w:r>
      <w:r w:rsidRPr="00CB5C21">
        <w:rPr>
          <w:rFonts w:ascii="Times New Roman" w:eastAsia="Times New Roman" w:hAnsi="Times New Roman" w:cs="Times New Roman"/>
          <w:color w:val="00000A"/>
          <w:sz w:val="20"/>
          <w:szCs w:val="24"/>
          <w:lang w:val="en-GB" w:eastAsia="el-GR"/>
        </w:rPr>
        <w:t xml:space="preserve"> Event</w:t>
      </w:r>
    </w:p>
    <w:p w14:paraId="421C68EF"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t>E18</w:t>
      </w:r>
      <w:r w:rsidRPr="00CB5C21">
        <w:rPr>
          <w:rFonts w:ascii="Times New Roman" w:eastAsia="Times New Roman" w:hAnsi="Times New Roman" w:cs="Times New Roman"/>
          <w:color w:val="00000A"/>
          <w:sz w:val="20"/>
          <w:szCs w:val="24"/>
          <w:lang w:val="en-GB" w:eastAsia="el-GR"/>
        </w:rPr>
        <w:t xml:space="preserve"> Physical Thing</w:t>
      </w:r>
    </w:p>
    <w:p w14:paraId="56F26241"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Scope note:</w:t>
      </w: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r w:rsidRPr="00CB5C21">
        <w:rPr>
          <w:rFonts w:ascii="Times New Roman" w:eastAsia="Times New Roman" w:hAnsi="Times New Roman" w:cs="Times New Roman"/>
          <w:color w:val="00000A"/>
          <w:sz w:val="20"/>
          <w:szCs w:val="24"/>
        </w:rPr>
        <w:tab/>
      </w:r>
    </w:p>
    <w:p w14:paraId="2BB031C1" w14:textId="77777777" w:rsidR="00CB5C21" w:rsidRPr="00CB5C21" w:rsidRDefault="00CB5C21" w:rsidP="00CB5C21">
      <w:pPr>
        <w:widowControl w:val="0"/>
        <w:suppressAutoHyphens/>
        <w:spacing w:after="0" w:line="240" w:lineRule="auto"/>
        <w:ind w:left="1440"/>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This class comprises instances of </w:t>
      </w:r>
      <w:r w:rsidRPr="00CB5C21">
        <w:rPr>
          <w:rFonts w:ascii="Times New Roman" w:eastAsia="Times New Roman" w:hAnsi="Times New Roman" w:cs="Times New Roman"/>
          <w:color w:val="00000A"/>
          <w:sz w:val="20"/>
          <w:szCs w:val="24"/>
          <w:highlight w:val="yellow"/>
        </w:rPr>
        <w:t>E5 Event and E18 Physical Thing i.e</w:t>
      </w:r>
      <w:r w:rsidRPr="00CB5C21">
        <w:rPr>
          <w:rFonts w:ascii="Times New Roman" w:eastAsia="Times New Roman" w:hAnsi="Times New Roman" w:cs="Times New Roman"/>
          <w:color w:val="00000A"/>
          <w:sz w:val="20"/>
          <w:szCs w:val="24"/>
        </w:rPr>
        <w:t xml:space="preserve">. items or phenomena, such as physical things, their behavior, </w:t>
      </w:r>
      <w:r w:rsidRPr="00CB5C21">
        <w:rPr>
          <w:rFonts w:ascii="Times New Roman" w:eastAsia="Times New Roman" w:hAnsi="Times New Roman" w:cs="Times New Roman"/>
          <w:color w:val="00000A"/>
          <w:sz w:val="20"/>
          <w:szCs w:val="24"/>
          <w:highlight w:val="yellow"/>
        </w:rPr>
        <w:t>current</w:t>
      </w:r>
      <w:r w:rsidRPr="00CB5C21">
        <w:rPr>
          <w:rFonts w:ascii="Times New Roman" w:eastAsia="Times New Roman" w:hAnsi="Times New Roman" w:cs="Times New Roman"/>
          <w:color w:val="00000A"/>
          <w:sz w:val="20"/>
          <w:szCs w:val="24"/>
        </w:rPr>
        <w:t xml:space="preserve"> state and interactions or </w:t>
      </w:r>
      <w:proofErr w:type="gramStart"/>
      <w:r w:rsidRPr="00CB5C21">
        <w:rPr>
          <w:rFonts w:ascii="Times New Roman" w:eastAsia="Times New Roman" w:hAnsi="Times New Roman" w:cs="Times New Roman"/>
          <w:color w:val="00000A"/>
          <w:sz w:val="20"/>
          <w:szCs w:val="24"/>
        </w:rPr>
        <w:t>events, that</w:t>
      </w:r>
      <w:proofErr w:type="gramEnd"/>
      <w:r w:rsidRPr="00CB5C21">
        <w:rPr>
          <w:rFonts w:ascii="Times New Roman" w:eastAsia="Times New Roman" w:hAnsi="Times New Roman" w:cs="Times New Roman"/>
          <w:color w:val="00000A"/>
          <w:sz w:val="20"/>
          <w:szCs w:val="24"/>
        </w:rPr>
        <w:t xml:space="preserve"> can be observed by human sensory impression </w:t>
      </w:r>
      <w:r w:rsidRPr="00CB5C21">
        <w:rPr>
          <w:rFonts w:ascii="Times New Roman" w:eastAsia="Times New Roman" w:hAnsi="Times New Roman" w:cs="Times New Roman"/>
          <w:color w:val="00000A"/>
          <w:sz w:val="20"/>
          <w:szCs w:val="24"/>
          <w:highlight w:val="yellow"/>
        </w:rPr>
        <w:t>as well as enhanced</w:t>
      </w:r>
      <w:r w:rsidRPr="00CB5C21">
        <w:rPr>
          <w:rFonts w:ascii="Times New Roman" w:eastAsia="Times New Roman" w:hAnsi="Times New Roman" w:cs="Times New Roman"/>
          <w:color w:val="00000A"/>
          <w:sz w:val="20"/>
          <w:szCs w:val="24"/>
        </w:rPr>
        <w:t xml:space="preserve"> by using tools and measurement or </w:t>
      </w:r>
      <w:r w:rsidRPr="00CB5C21">
        <w:rPr>
          <w:rFonts w:ascii="Times New Roman" w:eastAsia="Times New Roman" w:hAnsi="Times New Roman" w:cs="Times New Roman"/>
          <w:color w:val="00000A"/>
          <w:sz w:val="20"/>
          <w:szCs w:val="24"/>
          <w:highlight w:val="yellow"/>
        </w:rPr>
        <w:t>detection</w:t>
      </w:r>
      <w:r w:rsidRPr="00CB5C21">
        <w:rPr>
          <w:rFonts w:ascii="Times New Roman" w:eastAsia="Times New Roman" w:hAnsi="Times New Roman" w:cs="Times New Roman"/>
          <w:color w:val="00000A"/>
          <w:sz w:val="20"/>
          <w:szCs w:val="24"/>
        </w:rPr>
        <w:t xml:space="preserve"> devices. </w:t>
      </w:r>
    </w:p>
    <w:p w14:paraId="2171804C" w14:textId="77777777" w:rsidR="00CB5C21" w:rsidRPr="00CB5C21" w:rsidRDefault="00CB5C21" w:rsidP="00CB5C21">
      <w:pPr>
        <w:suppressAutoHyphens/>
        <w:spacing w:after="0" w:line="240" w:lineRule="auto"/>
        <w:ind w:left="1440"/>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 xml:space="preserve">Conceptual objects </w:t>
      </w:r>
      <w:proofErr w:type="spellStart"/>
      <w:r w:rsidRPr="00CB5C21">
        <w:rPr>
          <w:rFonts w:ascii="Times New Roman" w:eastAsia="Times New Roman" w:hAnsi="Times New Roman" w:cs="Times New Roman"/>
          <w:color w:val="00000A"/>
          <w:sz w:val="20"/>
          <w:szCs w:val="24"/>
        </w:rPr>
        <w:t>manifestthrough</w:t>
      </w:r>
      <w:proofErr w:type="spellEnd"/>
      <w:r w:rsidRPr="00CB5C21">
        <w:rPr>
          <w:rFonts w:ascii="Times New Roman" w:eastAsia="Times New Roman" w:hAnsi="Times New Roman" w:cs="Times New Roman"/>
          <w:color w:val="00000A"/>
          <w:sz w:val="20"/>
          <w:szCs w:val="24"/>
        </w:rPr>
        <w:t xml:space="preserve"> their carriers such as books, digital media, or even human memory. Attributes of conceptual objects, such as number of words, </w:t>
      </w:r>
      <w:proofErr w:type="gramStart"/>
      <w:r w:rsidRPr="00CB5C21">
        <w:rPr>
          <w:rFonts w:ascii="Times New Roman" w:eastAsia="Times New Roman" w:hAnsi="Times New Roman" w:cs="Times New Roman"/>
          <w:color w:val="00000A"/>
          <w:sz w:val="20"/>
          <w:szCs w:val="24"/>
        </w:rPr>
        <w:t>can be observed</w:t>
      </w:r>
      <w:proofErr w:type="gramEnd"/>
      <w:r w:rsidRPr="00CB5C21">
        <w:rPr>
          <w:rFonts w:ascii="Times New Roman" w:eastAsia="Times New Roman" w:hAnsi="Times New Roman" w:cs="Times New Roman"/>
          <w:color w:val="00000A"/>
          <w:sz w:val="20"/>
          <w:szCs w:val="24"/>
        </w:rPr>
        <w:t xml:space="preserve"> on their carriers.  If the respective properties between carriers differ, either they carry different instances of conceptual objects or the difference </w:t>
      </w:r>
      <w:proofErr w:type="gramStart"/>
      <w:r w:rsidRPr="00CB5C21">
        <w:rPr>
          <w:rFonts w:ascii="Times New Roman" w:eastAsia="Times New Roman" w:hAnsi="Times New Roman" w:cs="Times New Roman"/>
          <w:color w:val="00000A"/>
          <w:sz w:val="20"/>
          <w:szCs w:val="24"/>
        </w:rPr>
        <w:t>can be attributed</w:t>
      </w:r>
      <w:proofErr w:type="gramEnd"/>
      <w:r w:rsidRPr="00CB5C21">
        <w:rPr>
          <w:rFonts w:ascii="Times New Roman" w:eastAsia="Times New Roman" w:hAnsi="Times New Roman" w:cs="Times New Roman"/>
          <w:color w:val="00000A"/>
          <w:sz w:val="20"/>
          <w:szCs w:val="24"/>
        </w:rPr>
        <w:t xml:space="preserve"> to accidental deficiencies in one of the </w:t>
      </w:r>
      <w:r w:rsidRPr="00CB5C21">
        <w:rPr>
          <w:rFonts w:ascii="Times New Roman" w:eastAsia="Times New Roman" w:hAnsi="Times New Roman" w:cs="Times New Roman"/>
          <w:color w:val="00000A"/>
          <w:sz w:val="20"/>
          <w:szCs w:val="24"/>
        </w:rPr>
        <w:lastRenderedPageBreak/>
        <w:t xml:space="preserve">carriers. In that </w:t>
      </w:r>
      <w:proofErr w:type="gramStart"/>
      <w:r w:rsidRPr="00CB5C21">
        <w:rPr>
          <w:rFonts w:ascii="Times New Roman" w:eastAsia="Times New Roman" w:hAnsi="Times New Roman" w:cs="Times New Roman"/>
          <w:color w:val="00000A"/>
          <w:sz w:val="20"/>
          <w:szCs w:val="24"/>
        </w:rPr>
        <w:t>sense</w:t>
      </w:r>
      <w:proofErr w:type="gramEnd"/>
      <w:r w:rsidRPr="00CB5C21">
        <w:rPr>
          <w:rFonts w:ascii="Times New Roman" w:eastAsia="Times New Roman" w:hAnsi="Times New Roman" w:cs="Times New Roman"/>
          <w:color w:val="00000A"/>
          <w:sz w:val="20"/>
          <w:szCs w:val="24"/>
        </w:rPr>
        <w:t xml:space="preserve"> even immaterial objects are observable. By </w:t>
      </w:r>
      <w:proofErr w:type="gramStart"/>
      <w:r w:rsidRPr="00CB5C21">
        <w:rPr>
          <w:rFonts w:ascii="Times New Roman" w:eastAsia="Times New Roman" w:hAnsi="Times New Roman" w:cs="Times New Roman"/>
          <w:color w:val="00000A"/>
          <w:sz w:val="20"/>
          <w:szCs w:val="24"/>
        </w:rPr>
        <w:t>this</w:t>
      </w:r>
      <w:proofErr w:type="gramEnd"/>
      <w:r w:rsidRPr="00CB5C21">
        <w:rPr>
          <w:rFonts w:ascii="Times New Roman" w:eastAsia="Times New Roman" w:hAnsi="Times New Roman" w:cs="Times New Roman"/>
          <w:color w:val="00000A"/>
          <w:sz w:val="20"/>
          <w:szCs w:val="24"/>
        </w:rPr>
        <w:t xml:space="preserve"> model we address the fact that frequently, the actually observed carriers of conceptual objects are not explicitly identified in documentation, i.e., they are assumed to have existed but they are unknown as individuals.</w:t>
      </w:r>
    </w:p>
    <w:p w14:paraId="1A53AC84" w14:textId="77777777" w:rsidR="00CB5C21" w:rsidRPr="00CB5C21" w:rsidRDefault="00CB5C21" w:rsidP="00CB5C21">
      <w:pPr>
        <w:suppressAutoHyphens/>
        <w:spacing w:after="0" w:line="240" w:lineRule="auto"/>
        <w:ind w:left="1440"/>
        <w:rPr>
          <w:rFonts w:ascii="Times New Roman" w:eastAsia="Times New Roman" w:hAnsi="Times New Roman" w:cs="Times New Roman"/>
          <w:color w:val="00000A"/>
          <w:sz w:val="20"/>
          <w:szCs w:val="24"/>
        </w:rPr>
      </w:pPr>
    </w:p>
    <w:p w14:paraId="170E13AE" w14:textId="77777777" w:rsidR="00CB5C21" w:rsidRPr="00CB5C21" w:rsidRDefault="00CB5C21" w:rsidP="00CB5C21">
      <w:pPr>
        <w:widowControl w:val="0"/>
        <w:suppressAutoHyphens/>
        <w:spacing w:after="0" w:line="240" w:lineRule="auto"/>
        <w:ind w:left="1440" w:hanging="1440"/>
        <w:rPr>
          <w:rFonts w:ascii="Times New Roman" w:eastAsia="Times New Roman" w:hAnsi="Times New Roman" w:cs="Times New Roman"/>
          <w:color w:val="00000A"/>
          <w:sz w:val="20"/>
          <w:szCs w:val="24"/>
          <w:lang w:val="en-GB" w:eastAsia="el-GR"/>
        </w:rPr>
      </w:pPr>
    </w:p>
    <w:p w14:paraId="1215B7E1"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eastAsia="el-GR"/>
        </w:rPr>
      </w:pPr>
      <w:r w:rsidRPr="00CB5C21">
        <w:rPr>
          <w:rFonts w:ascii="Times New Roman" w:eastAsia="Times New Roman" w:hAnsi="Times New Roman" w:cs="Times New Roman"/>
          <w:color w:val="00000A"/>
          <w:sz w:val="20"/>
          <w:szCs w:val="20"/>
          <w:lang w:val="en-GB" w:eastAsia="el-GR"/>
        </w:rPr>
        <w:t>Examples:</w:t>
      </w:r>
    </w:p>
    <w:p w14:paraId="663BF905" w14:textId="77777777" w:rsidR="00CB5C21" w:rsidRPr="00CB5C21" w:rsidRDefault="00CB5C21" w:rsidP="00CB5C21">
      <w:pPr>
        <w:widowControl w:val="0"/>
        <w:numPr>
          <w:ilvl w:val="0"/>
          <w:numId w:val="1"/>
        </w:numPr>
        <w:suppressAutoHyphens/>
        <w:spacing w:after="0" w:line="240" w:lineRule="auto"/>
        <w:ind w:left="1440"/>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eastAsia="el-GR"/>
        </w:rPr>
        <w:t>The</w:t>
      </w:r>
      <w:r w:rsidRPr="00CB5C21">
        <w:rPr>
          <w:rFonts w:ascii="Times New Roman" w:eastAsia="Times New Roman" w:hAnsi="Times New Roman" w:cs="Times New Roman"/>
          <w:color w:val="00000A"/>
          <w:sz w:val="20"/>
          <w:szCs w:val="24"/>
          <w:lang w:eastAsia="el-GR"/>
        </w:rPr>
        <w:t xml:space="preserve"> domestic goose </w:t>
      </w:r>
      <w:r w:rsidRPr="00CB5C21">
        <w:rPr>
          <w:rFonts w:ascii="Times New Roman" w:eastAsia="Times New Roman" w:hAnsi="Times New Roman" w:cs="Times New Roman"/>
          <w:color w:val="00000A"/>
          <w:sz w:val="20"/>
          <w:szCs w:val="20"/>
          <w:lang w:eastAsia="el-GR"/>
        </w:rPr>
        <w:t xml:space="preserve">from </w:t>
      </w:r>
      <w:r w:rsidRPr="00CB5C21">
        <w:rPr>
          <w:rFonts w:ascii="Times New Roman" w:eastAsia="Times New Roman" w:hAnsi="Times New Roman" w:cs="Times New Roman"/>
          <w:color w:val="00000A"/>
          <w:sz w:val="20"/>
          <w:szCs w:val="24"/>
          <w:lang w:eastAsia="el-GR"/>
        </w:rPr>
        <w:t>Guangdong</w:t>
      </w:r>
      <w:r w:rsidRPr="00CB5C21">
        <w:rPr>
          <w:rFonts w:ascii="Times New Roman" w:eastAsia="Times New Roman" w:hAnsi="Times New Roman" w:cs="Times New Roman"/>
          <w:color w:val="000000"/>
          <w:sz w:val="20"/>
          <w:szCs w:val="24"/>
          <w:shd w:val="clear" w:color="auto" w:fill="FFFFFF"/>
          <w:lang w:val="en-GB" w:eastAsia="el-GR"/>
        </w:rPr>
        <w:t>/1/1996 (H5N1)</w:t>
      </w:r>
      <w:r w:rsidRPr="00CB5C21">
        <w:rPr>
          <w:rFonts w:ascii="Times New Roman" w:eastAsia="Times New Roman" w:hAnsi="Times New Roman" w:cs="Times New Roman"/>
          <w:color w:val="00000A"/>
          <w:sz w:val="20"/>
          <w:szCs w:val="20"/>
          <w:lang w:eastAsia="el-GR"/>
        </w:rPr>
        <w:t xml:space="preserve"> (S15) that</w:t>
      </w:r>
      <w:r w:rsidRPr="00CB5C21">
        <w:rPr>
          <w:rFonts w:ascii="Times New Roman" w:eastAsia="Times New Roman" w:hAnsi="Times New Roman" w:cs="Times New Roman"/>
          <w:color w:val="000000"/>
          <w:sz w:val="20"/>
          <w:szCs w:val="24"/>
          <w:shd w:val="clear" w:color="auto" w:fill="FFFFFF"/>
          <w:lang w:val="en-GB" w:eastAsia="el-GR"/>
        </w:rPr>
        <w:t> was identified</w:t>
      </w:r>
      <w:r w:rsidRPr="00CB5C21">
        <w:rPr>
          <w:rFonts w:ascii="Times New Roman" w:eastAsia="Times New Roman" w:hAnsi="Times New Roman" w:cs="Times New Roman"/>
          <w:color w:val="00000A"/>
          <w:sz w:val="20"/>
          <w:szCs w:val="24"/>
          <w:lang w:eastAsia="el-GR"/>
        </w:rPr>
        <w:t xml:space="preserve"> in </w:t>
      </w:r>
      <w:r w:rsidRPr="00CB5C21">
        <w:rPr>
          <w:rFonts w:ascii="Times New Roman" w:eastAsia="Times New Roman" w:hAnsi="Times New Roman" w:cs="Times New Roman"/>
          <w:color w:val="000000"/>
          <w:sz w:val="20"/>
          <w:szCs w:val="24"/>
          <w:shd w:val="clear" w:color="auto" w:fill="FFFFFF"/>
          <w:lang w:val="en-GB" w:eastAsia="el-GR"/>
        </w:rPr>
        <w:t xml:space="preserve">1996 in farmed geese in southern </w:t>
      </w:r>
      <w:r w:rsidRPr="00CB5C21">
        <w:rPr>
          <w:rFonts w:ascii="Times New Roman" w:eastAsia="Times New Roman" w:hAnsi="Times New Roman" w:cs="Times New Roman"/>
          <w:color w:val="00000A"/>
          <w:sz w:val="20"/>
          <w:szCs w:val="24"/>
          <w:lang w:eastAsia="el-GR"/>
        </w:rPr>
        <w:t>China</w:t>
      </w:r>
      <w:r w:rsidRPr="00CB5C21">
        <w:rPr>
          <w:rFonts w:ascii="Times New Roman" w:eastAsia="Times New Roman" w:hAnsi="Times New Roman" w:cs="Times New Roman"/>
          <w:color w:val="000000"/>
          <w:sz w:val="20"/>
          <w:szCs w:val="24"/>
          <w:shd w:val="clear" w:color="auto" w:fill="FFFFFF"/>
          <w:lang w:val="en-GB" w:eastAsia="el-GR"/>
        </w:rPr>
        <w:t xml:space="preserve"> as circulating highly pathogenic H5N1</w:t>
      </w:r>
      <w:r w:rsidRPr="00CB5C21">
        <w:rPr>
          <w:rFonts w:ascii="Times New Roman" w:eastAsia="Times New Roman" w:hAnsi="Times New Roman" w:cs="Times New Roman"/>
          <w:color w:val="000000"/>
          <w:sz w:val="20"/>
          <w:szCs w:val="24"/>
          <w:shd w:val="clear" w:color="auto" w:fill="FFFFFF"/>
          <w:lang w:eastAsia="el-GR"/>
        </w:rPr>
        <w:t xml:space="preserve"> </w:t>
      </w:r>
      <w:r w:rsidRPr="00CB5C21">
        <w:rPr>
          <w:rFonts w:ascii="Times New Roman" w:eastAsia="Times New Roman" w:hAnsi="Times New Roman" w:cs="Times New Roman"/>
          <w:color w:val="00000A"/>
          <w:sz w:val="20"/>
          <w:szCs w:val="20"/>
          <w:lang w:eastAsia="el-GR"/>
        </w:rPr>
        <w:t>(Wan, 2012)</w:t>
      </w:r>
      <w:r w:rsidRPr="00CB5C21">
        <w:rPr>
          <w:rFonts w:ascii="Times New Roman" w:eastAsia="Times New Roman" w:hAnsi="Times New Roman" w:cs="Times New Roman"/>
          <w:color w:val="00000A"/>
          <w:sz w:val="20"/>
          <w:szCs w:val="20"/>
          <w:vertAlign w:val="superscript"/>
          <w:lang w:eastAsia="el-GR"/>
        </w:rPr>
        <w:footnoteReference w:id="6"/>
      </w:r>
      <w:r w:rsidRPr="00CB5C21">
        <w:rPr>
          <w:rFonts w:ascii="Times New Roman" w:eastAsia="Times New Roman" w:hAnsi="Times New Roman" w:cs="Times New Roman"/>
          <w:color w:val="00000A"/>
          <w:sz w:val="20"/>
          <w:szCs w:val="24"/>
          <w:shd w:val="clear" w:color="auto" w:fill="FFFFFF"/>
          <w:lang w:val="en-GB" w:eastAsia="el-GR"/>
        </w:rPr>
        <w:t> </w:t>
      </w:r>
      <w:r w:rsidRPr="00CB5C21">
        <w:rPr>
          <w:rFonts w:ascii="Times New Roman" w:eastAsia="Times New Roman" w:hAnsi="Times New Roman" w:cs="Times New Roman"/>
          <w:color w:val="00000A"/>
          <w:sz w:val="20"/>
          <w:szCs w:val="24"/>
          <w:lang w:eastAsia="el-GR"/>
        </w:rPr>
        <w:t>.</w:t>
      </w:r>
    </w:p>
    <w:p w14:paraId="25CD1D32" w14:textId="77777777" w:rsidR="00CB5C21" w:rsidRPr="00CB5C21" w:rsidRDefault="00CB5C21" w:rsidP="00CB5C21">
      <w:pPr>
        <w:widowControl w:val="0"/>
        <w:numPr>
          <w:ilvl w:val="0"/>
          <w:numId w:val="1"/>
        </w:numPr>
        <w:suppressAutoHyphens/>
        <w:spacing w:after="0" w:line="240" w:lineRule="auto"/>
        <w:ind w:left="1440"/>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lang w:eastAsia="el-GR"/>
        </w:rPr>
        <w:t xml:space="preserve">The crow flight </w:t>
      </w:r>
      <w:r w:rsidRPr="00CB5C21">
        <w:rPr>
          <w:rFonts w:ascii="Times New Roman" w:eastAsia="Times New Roman" w:hAnsi="Times New Roman" w:cs="Times New Roman"/>
          <w:color w:val="00000A"/>
          <w:sz w:val="20"/>
          <w:szCs w:val="20"/>
          <w:lang w:eastAsia="el-GR"/>
        </w:rPr>
        <w:t xml:space="preserve">he observed </w:t>
      </w:r>
      <w:r w:rsidRPr="00CB5C21">
        <w:rPr>
          <w:rFonts w:ascii="Times New Roman" w:eastAsia="Times New Roman" w:hAnsi="Times New Roman" w:cs="Times New Roman"/>
          <w:color w:val="00000A"/>
          <w:sz w:val="20"/>
          <w:szCs w:val="24"/>
          <w:lang w:eastAsia="el-GR"/>
        </w:rPr>
        <w:t xml:space="preserve">over the waters of </w:t>
      </w:r>
      <w:proofErr w:type="spellStart"/>
      <w:r w:rsidRPr="00CB5C21">
        <w:rPr>
          <w:rFonts w:ascii="Times New Roman" w:eastAsia="Times New Roman" w:hAnsi="Times New Roman" w:cs="Times New Roman"/>
          <w:color w:val="000000"/>
          <w:sz w:val="20"/>
          <w:szCs w:val="24"/>
          <w:shd w:val="clear" w:color="auto" w:fill="FFFFFF"/>
          <w:lang w:val="en-GB" w:eastAsia="el-GR"/>
        </w:rPr>
        <w:t>Minamkeak</w:t>
      </w:r>
      <w:proofErr w:type="spellEnd"/>
      <w:r w:rsidRPr="00CB5C21">
        <w:rPr>
          <w:rFonts w:ascii="Times New Roman" w:eastAsia="Times New Roman" w:hAnsi="Times New Roman" w:cs="Times New Roman"/>
          <w:color w:val="000000"/>
          <w:sz w:val="20"/>
          <w:szCs w:val="24"/>
          <w:shd w:val="clear" w:color="auto" w:fill="FFFFFF"/>
          <w:lang w:val="en-GB" w:eastAsia="el-GR"/>
        </w:rPr>
        <w:t xml:space="preserve"> Lake </w:t>
      </w:r>
      <w:r w:rsidRPr="00CB5C21">
        <w:rPr>
          <w:rFonts w:ascii="Times New Roman" w:eastAsia="Times New Roman" w:hAnsi="Times New Roman" w:cs="Times New Roman"/>
          <w:color w:val="000000"/>
          <w:sz w:val="20"/>
          <w:szCs w:val="20"/>
          <w:shd w:val="clear" w:color="auto" w:fill="FFFFFF"/>
          <w:lang w:val="en-GB" w:eastAsia="el-GR"/>
        </w:rPr>
        <w:t xml:space="preserve">during the </w:t>
      </w:r>
      <w:r w:rsidRPr="00CB5C21">
        <w:rPr>
          <w:rFonts w:ascii="Times New Roman" w:eastAsia="Times New Roman" w:hAnsi="Times New Roman" w:cs="Times New Roman"/>
          <w:color w:val="000000"/>
          <w:sz w:val="20"/>
          <w:szCs w:val="24"/>
          <w:shd w:val="clear" w:color="auto" w:fill="FFFFFF"/>
          <w:lang w:val="en-GB" w:eastAsia="el-GR"/>
        </w:rPr>
        <w:t>summer</w:t>
      </w:r>
      <w:r w:rsidRPr="00CB5C21">
        <w:rPr>
          <w:rFonts w:ascii="Times New Roman" w:eastAsia="Times New Roman" w:hAnsi="Times New Roman" w:cs="Times New Roman"/>
          <w:color w:val="000000"/>
          <w:sz w:val="20"/>
          <w:szCs w:val="20"/>
          <w:shd w:val="clear" w:color="auto" w:fill="FFFFFF"/>
          <w:lang w:val="en-GB" w:eastAsia="el-GR"/>
        </w:rPr>
        <w:t xml:space="preserve"> of 2015</w:t>
      </w:r>
      <w:r w:rsidRPr="00CB5C21">
        <w:rPr>
          <w:rFonts w:ascii="Times New Roman" w:eastAsia="Times New Roman" w:hAnsi="Times New Roman" w:cs="Times New Roman"/>
          <w:color w:val="000000"/>
          <w:sz w:val="20"/>
          <w:szCs w:val="20"/>
          <w:shd w:val="clear" w:color="auto" w:fill="FFFFFF"/>
          <w:vertAlign w:val="superscript"/>
          <w:lang w:val="en-GB" w:eastAsia="el-GR"/>
        </w:rPr>
        <w:footnoteReference w:id="7"/>
      </w:r>
      <w:proofErr w:type="gramStart"/>
      <w:r w:rsidRPr="00CB5C21">
        <w:rPr>
          <w:rFonts w:ascii="Times New Roman" w:eastAsia="Times New Roman" w:hAnsi="Times New Roman" w:cs="Times New Roman"/>
          <w:color w:val="00000A"/>
          <w:sz w:val="20"/>
          <w:szCs w:val="24"/>
          <w:shd w:val="clear" w:color="auto" w:fill="FFFFFF"/>
          <w:lang w:val="en-GB" w:eastAsia="el-GR"/>
        </w:rPr>
        <w:t>The</w:t>
      </w:r>
      <w:proofErr w:type="gramEnd"/>
      <w:r w:rsidRPr="00CB5C21">
        <w:rPr>
          <w:rFonts w:ascii="Times New Roman" w:eastAsia="Times New Roman" w:hAnsi="Times New Roman" w:cs="Times New Roman"/>
          <w:color w:val="00000A"/>
          <w:sz w:val="20"/>
          <w:szCs w:val="24"/>
          <w:shd w:val="clear" w:color="auto" w:fill="FFFFFF"/>
          <w:lang w:val="en-GB" w:eastAsia="el-GR"/>
        </w:rPr>
        <w:t xml:space="preserve"> eruption of </w:t>
      </w:r>
      <w:r w:rsidRPr="00CB5C21">
        <w:rPr>
          <w:rFonts w:ascii="Times New Roman" w:eastAsia="Times New Roman" w:hAnsi="Times New Roman" w:cs="Times New Roman"/>
          <w:color w:val="00000A"/>
          <w:sz w:val="20"/>
          <w:szCs w:val="24"/>
          <w:lang w:val="en-GB" w:eastAsia="el-GR"/>
        </w:rPr>
        <w:t>Krakatoa volcano at Indonesia in 1883 (</w:t>
      </w:r>
      <w:r w:rsidRPr="00CB5C21">
        <w:rPr>
          <w:rFonts w:ascii="Times New Roman" w:eastAsia="Times New Roman" w:hAnsi="Times New Roman" w:cs="Times New Roman"/>
          <w:color w:val="00000A"/>
          <w:sz w:val="20"/>
          <w:szCs w:val="20"/>
          <w:lang w:val="en-GB" w:eastAsia="el-GR"/>
        </w:rPr>
        <w:t>F.A.R., Archibald and Whipple, 1888)</w:t>
      </w:r>
      <w:r w:rsidRPr="00CB5C21">
        <w:rPr>
          <w:rFonts w:ascii="Times New Roman" w:eastAsia="Times New Roman" w:hAnsi="Times New Roman" w:cs="Times New Roman"/>
          <w:color w:val="00000A"/>
          <w:sz w:val="20"/>
          <w:szCs w:val="20"/>
          <w:vertAlign w:val="superscript"/>
          <w:lang w:val="en-GB" w:eastAsia="el-GR"/>
        </w:rPr>
        <w:footnoteReference w:id="8"/>
      </w:r>
      <w:r w:rsidRPr="00CB5C21">
        <w:rPr>
          <w:rFonts w:ascii="Times New Roman" w:eastAsia="Times New Roman" w:hAnsi="Times New Roman" w:cs="Times New Roman"/>
          <w:color w:val="00000A"/>
          <w:sz w:val="20"/>
          <w:szCs w:val="24"/>
          <w:lang w:val="en-GB" w:eastAsia="el-GR"/>
        </w:rPr>
        <w:t>.</w:t>
      </w:r>
    </w:p>
    <w:p w14:paraId="48E5BB9D" w14:textId="77777777" w:rsidR="00CB5C21" w:rsidRPr="00CB5C21" w:rsidRDefault="00CB5C21" w:rsidP="00CB5C21">
      <w:pPr>
        <w:widowControl w:val="0"/>
        <w:numPr>
          <w:ilvl w:val="0"/>
          <w:numId w:val="1"/>
        </w:numPr>
        <w:suppressAutoHyphens/>
        <w:spacing w:after="0" w:line="240" w:lineRule="auto"/>
        <w:ind w:left="1440"/>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rPr>
        <w:t>The density of the cupid head area in the X-Ray of the painting “Cupid complaining to Venus” (http://lucascranach.org/UK_NGL_6344).</w:t>
      </w:r>
    </w:p>
    <w:p w14:paraId="305B5592" w14:textId="77777777" w:rsidR="00CB5C21" w:rsidRPr="00CB5C21" w:rsidRDefault="00CB5C21" w:rsidP="00CB5C21">
      <w:pPr>
        <w:widowControl w:val="0"/>
        <w:suppressAutoHyphens/>
        <w:spacing w:after="0" w:line="240" w:lineRule="auto"/>
        <w:ind w:left="1080"/>
        <w:jc w:val="both"/>
        <w:rPr>
          <w:rFonts w:ascii="Times New Roman" w:eastAsia="Times New Roman" w:hAnsi="Times New Roman" w:cs="Times New Roman"/>
          <w:color w:val="00000A"/>
          <w:sz w:val="20"/>
          <w:szCs w:val="24"/>
          <w:lang w:val="en-GB" w:eastAsia="el-GR"/>
        </w:rPr>
      </w:pPr>
    </w:p>
    <w:p w14:paraId="3AEE8C38"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 xml:space="preserve"> In First Order Logic: </w:t>
      </w:r>
    </w:p>
    <w:p w14:paraId="6C861370"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rPr>
      </w:pPr>
      <w:r w:rsidRPr="00CB5C21">
        <w:rPr>
          <w:rFonts w:ascii="Times New Roman" w:eastAsia="Times New Roman" w:hAnsi="Times New Roman" w:cs="Times New Roman"/>
          <w:color w:val="00000A"/>
          <w:sz w:val="20"/>
          <w:szCs w:val="20"/>
          <w:lang w:val="en-GB"/>
        </w:rPr>
        <w:tab/>
        <w:t xml:space="preserve">S15(x) </w:t>
      </w:r>
      <w:r w:rsidRPr="00CB5C21">
        <w:rPr>
          <w:rFonts w:ascii="Cambria Math" w:eastAsia="Times New Roman" w:hAnsi="Cambria Math" w:cs="Cambria Math"/>
          <w:color w:val="00000A"/>
          <w:sz w:val="20"/>
          <w:szCs w:val="20"/>
          <w:lang w:val="en-GB"/>
        </w:rPr>
        <w:t>⊃</w:t>
      </w:r>
      <w:r w:rsidRPr="00CB5C21">
        <w:rPr>
          <w:rFonts w:ascii="Times New Roman" w:eastAsia="Times New Roman" w:hAnsi="Times New Roman" w:cs="Times New Roman"/>
          <w:color w:val="00000A"/>
          <w:sz w:val="20"/>
          <w:szCs w:val="20"/>
          <w:lang w:val="en-GB"/>
        </w:rPr>
        <w:t xml:space="preserve"> E1(x)</w:t>
      </w:r>
    </w:p>
    <w:p w14:paraId="6EA49A62"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4"/>
          <w:lang w:val="en-GB"/>
        </w:rPr>
      </w:pPr>
    </w:p>
    <w:p w14:paraId="3BC3949E"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Properties:</w:t>
      </w:r>
    </w:p>
    <w:p w14:paraId="59294458"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ab/>
      </w:r>
      <w:r w:rsidRPr="00CB5C21">
        <w:rPr>
          <w:rFonts w:ascii="Times New Roman" w:eastAsia="Times New Roman" w:hAnsi="Times New Roman" w:cs="Times New Roman"/>
          <w:color w:val="00000A"/>
          <w:sz w:val="20"/>
          <w:szCs w:val="24"/>
          <w:lang w:val="en-GB"/>
        </w:rPr>
        <w:tab/>
      </w:r>
      <w:hyperlink w:anchor="_O12_has_dimension">
        <w:r w:rsidRPr="00CB5C21">
          <w:rPr>
            <w:rFonts w:ascii="Times New Roman" w:eastAsia="Times New Roman" w:hAnsi="Times New Roman" w:cs="Times New Roman"/>
            <w:color w:val="0000FF"/>
            <w:sz w:val="20"/>
            <w:szCs w:val="24"/>
            <w:u w:val="single"/>
            <w:lang w:val="en-GB" w:eastAsia="el-GR"/>
          </w:rPr>
          <w:t>O12</w:t>
        </w:r>
      </w:hyperlink>
      <w:r w:rsidRPr="00CB5C21">
        <w:rPr>
          <w:rFonts w:ascii="Times New Roman" w:eastAsia="Times New Roman" w:hAnsi="Times New Roman" w:cs="Times New Roman"/>
          <w:color w:val="00000A"/>
          <w:sz w:val="20"/>
          <w:szCs w:val="24"/>
          <w:lang w:val="en-GB"/>
        </w:rPr>
        <w:t xml:space="preserve"> has dimension </w:t>
      </w:r>
      <w:r w:rsidRPr="00CB5C21">
        <w:rPr>
          <w:rFonts w:ascii="Times New Roman" w:eastAsia="Times New Roman" w:hAnsi="Times New Roman" w:cs="Times New Roman"/>
          <w:bCs/>
          <w:iCs/>
          <w:color w:val="00000A"/>
          <w:sz w:val="20"/>
          <w:szCs w:val="24"/>
        </w:rPr>
        <w:t>(is dimension of)</w:t>
      </w:r>
      <w:r w:rsidRPr="00CB5C21">
        <w:rPr>
          <w:rFonts w:ascii="Times New Roman" w:eastAsia="Times New Roman" w:hAnsi="Times New Roman" w:cs="Times New Roman"/>
          <w:color w:val="00000A"/>
          <w:sz w:val="20"/>
          <w:szCs w:val="24"/>
          <w:lang w:val="en-GB"/>
        </w:rPr>
        <w:t xml:space="preserve">: </w:t>
      </w:r>
      <w:hyperlink w:anchor="_E54_Dimension">
        <w:r w:rsidRPr="00CB5C21">
          <w:rPr>
            <w:rFonts w:ascii="Times New Roman" w:eastAsia="Times New Roman" w:hAnsi="Times New Roman" w:cs="Times New Roman"/>
            <w:color w:val="0000FF"/>
            <w:sz w:val="20"/>
            <w:szCs w:val="24"/>
            <w:u w:val="single"/>
            <w:lang w:val="en-GB" w:eastAsia="el-GR"/>
          </w:rPr>
          <w:t>E54</w:t>
        </w:r>
      </w:hyperlink>
      <w:r w:rsidRPr="00CB5C21">
        <w:rPr>
          <w:rFonts w:ascii="Times New Roman" w:eastAsia="Times New Roman" w:hAnsi="Times New Roman" w:cs="Times New Roman"/>
          <w:color w:val="00000A"/>
          <w:sz w:val="20"/>
          <w:szCs w:val="24"/>
          <w:lang w:val="en-GB"/>
        </w:rPr>
        <w:t xml:space="preserve"> Dimension </w:t>
      </w:r>
    </w:p>
    <w:p w14:paraId="1F2FC0BB" w14:textId="77777777" w:rsidR="00CB5C21" w:rsidRPr="00CB5C21" w:rsidRDefault="00CB5C21" w:rsidP="00CB5C21">
      <w:pPr>
        <w:widowControl w:val="0"/>
        <w:tabs>
          <w:tab w:val="left" w:pos="1481"/>
        </w:tabs>
        <w:suppressAutoHyphens/>
        <w:spacing w:after="0" w:line="240" w:lineRule="auto"/>
        <w:rPr>
          <w:rFonts w:ascii="Times New Roman" w:eastAsia="Times New Roman" w:hAnsi="Times New Roman" w:cs="Times New Roman"/>
          <w:color w:val="00000A"/>
          <w:sz w:val="20"/>
          <w:szCs w:val="24"/>
          <w:lang w:val="en-GB"/>
        </w:rPr>
      </w:pPr>
    </w:p>
    <w:p w14:paraId="06019AD5" w14:textId="77777777" w:rsidR="00CB5C21" w:rsidRPr="00CB5C21" w:rsidRDefault="00CB5C21" w:rsidP="00CB5C21">
      <w:pPr>
        <w:keepNext/>
        <w:keepLines/>
        <w:suppressAutoHyphens/>
        <w:spacing w:before="200" w:after="0" w:line="240" w:lineRule="auto"/>
        <w:outlineLvl w:val="2"/>
        <w:rPr>
          <w:rFonts w:ascii="Arial" w:eastAsia="SimSun" w:hAnsi="Arial" w:cs="font280"/>
          <w:b/>
          <w:bCs/>
          <w:strike/>
          <w:color w:val="00000A"/>
          <w:sz w:val="20"/>
          <w:szCs w:val="24"/>
          <w:lang w:eastAsia="el-GR"/>
        </w:rPr>
      </w:pPr>
      <w:r w:rsidRPr="00CB5C21">
        <w:rPr>
          <w:rFonts w:ascii="Arial" w:eastAsia="SimSun" w:hAnsi="Arial" w:cs="font280"/>
          <w:b/>
          <w:bCs/>
          <w:color w:val="00000A"/>
          <w:sz w:val="20"/>
          <w:szCs w:val="24"/>
          <w:lang w:val="en-GB" w:eastAsia="el-GR"/>
        </w:rPr>
        <w:t>S21 Measurement</w:t>
      </w:r>
    </w:p>
    <w:p w14:paraId="069D8924" w14:textId="77777777" w:rsidR="00CB5C21" w:rsidRPr="00CB5C21" w:rsidRDefault="00CB5C21" w:rsidP="00CB5C21">
      <w:pPr>
        <w:widowControl w:val="0"/>
        <w:suppressAutoHyphens/>
        <w:spacing w:after="0" w:line="240" w:lineRule="auto"/>
        <w:rPr>
          <w:rFonts w:ascii="Times New Roman" w:eastAsia="Times New Roman" w:hAnsi="Times New Roman" w:cs="Times New Roman"/>
          <w:strike/>
          <w:color w:val="00000A"/>
          <w:sz w:val="20"/>
          <w:szCs w:val="24"/>
          <w:lang w:eastAsia="ar-SA"/>
        </w:rPr>
      </w:pPr>
    </w:p>
    <w:p w14:paraId="64A2E08D"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lang w:eastAsia="ar-SA"/>
        </w:rPr>
        <w:t xml:space="preserve">Subclass of:   </w:t>
      </w:r>
      <w:r w:rsidRPr="00CB5C21">
        <w:rPr>
          <w:rFonts w:ascii="Times New Roman" w:eastAsia="Times New Roman" w:hAnsi="Times New Roman" w:cs="Times New Roman"/>
          <w:color w:val="00000A"/>
          <w:sz w:val="20"/>
          <w:szCs w:val="24"/>
          <w:lang w:eastAsia="ar-SA"/>
        </w:rPr>
        <w:tab/>
      </w:r>
      <w:hyperlink w:anchor="_S4_Observation">
        <w:r w:rsidRPr="00CB5C21">
          <w:rPr>
            <w:rFonts w:ascii="Times New Roman" w:eastAsia="Times New Roman" w:hAnsi="Times New Roman" w:cs="Times New Roman"/>
            <w:color w:val="0000FF"/>
            <w:sz w:val="20"/>
            <w:szCs w:val="24"/>
            <w:u w:val="single"/>
            <w:lang w:val="en-GB" w:eastAsia="el-GR"/>
          </w:rPr>
          <w:t>S4</w:t>
        </w:r>
      </w:hyperlink>
      <w:r w:rsidRPr="00CB5C21">
        <w:rPr>
          <w:rFonts w:ascii="Times New Roman" w:eastAsia="Times New Roman" w:hAnsi="Times New Roman" w:cs="Times New Roman"/>
          <w:color w:val="00000A"/>
          <w:sz w:val="20"/>
          <w:szCs w:val="24"/>
          <w:lang w:val="en-GB" w:eastAsia="el-GR"/>
        </w:rPr>
        <w:t xml:space="preserve"> </w:t>
      </w:r>
      <w:r w:rsidRPr="00CB5C21">
        <w:rPr>
          <w:rFonts w:ascii="Times New Roman" w:eastAsia="Times New Roman" w:hAnsi="Times New Roman" w:cs="Times New Roman"/>
          <w:color w:val="000000"/>
          <w:sz w:val="20"/>
          <w:szCs w:val="24"/>
          <w:lang w:eastAsia="ar-SA"/>
        </w:rPr>
        <w:t>Observation</w:t>
      </w:r>
    </w:p>
    <w:p w14:paraId="578D5D15"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FF0000"/>
          <w:sz w:val="20"/>
          <w:szCs w:val="24"/>
          <w:lang w:eastAsia="ar-SA"/>
        </w:rPr>
        <w:tab/>
      </w:r>
      <w:r w:rsidRPr="00CB5C21">
        <w:rPr>
          <w:rFonts w:ascii="Times New Roman" w:eastAsia="Times New Roman" w:hAnsi="Times New Roman" w:cs="Times New Roman"/>
          <w:color w:val="FF0000"/>
          <w:sz w:val="20"/>
          <w:szCs w:val="24"/>
          <w:lang w:eastAsia="ar-SA"/>
        </w:rPr>
        <w:tab/>
      </w:r>
    </w:p>
    <w:p w14:paraId="6538E2FE" w14:textId="77777777" w:rsidR="00CB5C21" w:rsidRPr="00CB5C21" w:rsidRDefault="00CB5C21" w:rsidP="00CB5C21">
      <w:pPr>
        <w:widowControl w:val="0"/>
        <w:suppressAutoHyphens/>
        <w:spacing w:after="0" w:line="240" w:lineRule="auto"/>
        <w:rPr>
          <w:rFonts w:ascii="Times New Roman" w:eastAsia="Times New Roman" w:hAnsi="Times New Roman" w:cs="Times New Roman"/>
          <w:bCs/>
          <w:iCs/>
          <w:color w:val="00000A"/>
          <w:sz w:val="20"/>
          <w:szCs w:val="24"/>
          <w:lang w:eastAsia="el-GR"/>
        </w:rPr>
      </w:pPr>
      <w:r w:rsidRPr="00CB5C21">
        <w:rPr>
          <w:rFonts w:ascii="Times New Roman" w:eastAsia="Times New Roman" w:hAnsi="Times New Roman" w:cs="Times New Roman"/>
          <w:color w:val="000000"/>
          <w:sz w:val="20"/>
          <w:szCs w:val="24"/>
          <w:lang w:eastAsia="ar-SA"/>
        </w:rPr>
        <w:t>Superclass of:</w:t>
      </w:r>
      <w:r w:rsidRPr="00CB5C21">
        <w:rPr>
          <w:rFonts w:ascii="Times New Roman" w:eastAsia="Times New Roman" w:hAnsi="Times New Roman" w:cs="Times New Roman"/>
          <w:color w:val="FF0000"/>
          <w:sz w:val="20"/>
          <w:szCs w:val="24"/>
          <w:lang w:eastAsia="ar-SA"/>
        </w:rPr>
        <w:t xml:space="preserve">   </w:t>
      </w:r>
      <w:hyperlink w:anchor="_S3_Sample_Taking">
        <w:r w:rsidRPr="00CB5C21">
          <w:rPr>
            <w:rFonts w:ascii="Times New Roman" w:eastAsia="Times New Roman" w:hAnsi="Times New Roman" w:cs="Times New Roman"/>
            <w:color w:val="0000FF"/>
            <w:sz w:val="20"/>
            <w:szCs w:val="24"/>
            <w:u w:val="single"/>
            <w:lang w:val="en-GB" w:eastAsia="el-GR"/>
          </w:rPr>
          <w:t>S3</w:t>
        </w:r>
      </w:hyperlink>
      <w:r w:rsidRPr="00CB5C21">
        <w:rPr>
          <w:rFonts w:ascii="Times New Roman" w:eastAsia="Times New Roman" w:hAnsi="Times New Roman" w:cs="Times New Roman"/>
          <w:color w:val="FF0000"/>
          <w:sz w:val="20"/>
          <w:szCs w:val="24"/>
          <w:lang w:eastAsia="ar-SA"/>
        </w:rPr>
        <w:t xml:space="preserve"> </w:t>
      </w:r>
      <w:r w:rsidRPr="00CB5C21">
        <w:rPr>
          <w:rFonts w:ascii="Times New Roman" w:eastAsia="Times New Roman" w:hAnsi="Times New Roman" w:cs="Times New Roman"/>
          <w:bCs/>
          <w:iCs/>
          <w:color w:val="00000A"/>
          <w:sz w:val="20"/>
          <w:szCs w:val="24"/>
          <w:lang w:eastAsia="el-GR"/>
        </w:rPr>
        <w:t>Measurement by Sampling</w:t>
      </w:r>
    </w:p>
    <w:p w14:paraId="5269077C" w14:textId="77777777" w:rsidR="00CB5C21" w:rsidRPr="00CB5C21" w:rsidRDefault="00CB5C21" w:rsidP="00CB5C21">
      <w:pPr>
        <w:widowControl w:val="0"/>
        <w:suppressAutoHyphens/>
        <w:spacing w:after="0" w:line="240" w:lineRule="auto"/>
        <w:ind w:left="720" w:firstLine="720"/>
        <w:rPr>
          <w:rFonts w:ascii="Times New Roman" w:eastAsia="Times New Roman" w:hAnsi="Times New Roman" w:cs="Times New Roman"/>
          <w:color w:val="00000A"/>
          <w:sz w:val="20"/>
          <w:szCs w:val="24"/>
          <w:lang w:val="en-GB" w:eastAsia="el-GR"/>
        </w:rPr>
      </w:pPr>
      <w:hyperlink w:anchor="_E16_Measurement">
        <w:r w:rsidRPr="00CB5C21">
          <w:rPr>
            <w:rFonts w:ascii="Times New Roman" w:eastAsia="Times New Roman" w:hAnsi="Times New Roman" w:cs="Times New Roman"/>
            <w:color w:val="0000FF"/>
            <w:sz w:val="20"/>
            <w:szCs w:val="24"/>
            <w:highlight w:val="yellow"/>
            <w:u w:val="single"/>
            <w:lang w:val="en-GB" w:eastAsia="el-GR"/>
          </w:rPr>
          <w:t>E16</w:t>
        </w:r>
      </w:hyperlink>
      <w:r w:rsidRPr="00CB5C21">
        <w:rPr>
          <w:rFonts w:ascii="Times New Roman" w:eastAsia="Times New Roman" w:hAnsi="Times New Roman" w:cs="Times New Roman"/>
          <w:color w:val="00000A"/>
          <w:sz w:val="20"/>
          <w:szCs w:val="24"/>
          <w:highlight w:val="yellow"/>
          <w:lang w:eastAsia="ar-SA"/>
        </w:rPr>
        <w:t xml:space="preserve"> Measurement</w:t>
      </w:r>
    </w:p>
    <w:p w14:paraId="2250F864"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eastAsia="ar-SA"/>
        </w:rPr>
      </w:pPr>
    </w:p>
    <w:p w14:paraId="1755CDBA" w14:textId="77777777" w:rsidR="00CB5C21" w:rsidRPr="00CB5C21" w:rsidRDefault="00CB5C21" w:rsidP="00CB5C21">
      <w:pPr>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lang w:eastAsia="ar-SA"/>
        </w:rPr>
        <w:t xml:space="preserve">Scope note: </w:t>
      </w:r>
      <w:r w:rsidRPr="00CB5C21">
        <w:rPr>
          <w:rFonts w:ascii="Times New Roman" w:eastAsia="Times New Roman" w:hAnsi="Times New Roman" w:cs="Times New Roman"/>
          <w:color w:val="00000A"/>
          <w:sz w:val="20"/>
          <w:szCs w:val="24"/>
          <w:lang w:eastAsia="ar-SA"/>
        </w:rPr>
        <w:tab/>
      </w:r>
      <w:r w:rsidRPr="00CB5C21">
        <w:rPr>
          <w:rFonts w:ascii="Times New Roman" w:eastAsia="Times New Roman" w:hAnsi="Times New Roman" w:cs="Times New Roman"/>
          <w:color w:val="00000A"/>
          <w:sz w:val="20"/>
          <w:szCs w:val="24"/>
          <w:highlight w:val="yellow"/>
          <w:lang w:eastAsia="ar-SA"/>
        </w:rPr>
        <w:t xml:space="preserve">This class comprises actions measuring quantifiable properties of </w:t>
      </w:r>
      <w:r w:rsidRPr="00CB5C21">
        <w:rPr>
          <w:rFonts w:ascii="Times New Roman" w:eastAsia="Times New Roman" w:hAnsi="Times New Roman" w:cs="Times New Roman"/>
          <w:color w:val="00000A"/>
          <w:sz w:val="20"/>
          <w:szCs w:val="24"/>
          <w:highlight w:val="yellow"/>
        </w:rPr>
        <w:t xml:space="preserve">instances of E5 Event or E18 Physical </w:t>
      </w:r>
      <w:proofErr w:type="gramStart"/>
      <w:r w:rsidRPr="00CB5C21">
        <w:rPr>
          <w:rFonts w:ascii="Times New Roman" w:eastAsia="Times New Roman" w:hAnsi="Times New Roman" w:cs="Times New Roman"/>
          <w:color w:val="00000A"/>
          <w:sz w:val="20"/>
          <w:szCs w:val="24"/>
          <w:highlight w:val="yellow"/>
        </w:rPr>
        <w:t xml:space="preserve">Thing, </w:t>
      </w:r>
      <w:r w:rsidRPr="00CB5C21">
        <w:rPr>
          <w:rFonts w:ascii="Times New Roman" w:eastAsia="Times New Roman" w:hAnsi="Times New Roman" w:cs="Times New Roman"/>
          <w:color w:val="00000A"/>
          <w:sz w:val="20"/>
          <w:szCs w:val="24"/>
          <w:highlight w:val="yellow"/>
          <w:lang w:eastAsia="ar-SA"/>
        </w:rPr>
        <w:t>that</w:t>
      </w:r>
      <w:proofErr w:type="gramEnd"/>
      <w:r w:rsidRPr="00CB5C21">
        <w:rPr>
          <w:rFonts w:ascii="Times New Roman" w:eastAsia="Times New Roman" w:hAnsi="Times New Roman" w:cs="Times New Roman"/>
          <w:color w:val="00000A"/>
          <w:sz w:val="20"/>
          <w:szCs w:val="24"/>
          <w:highlight w:val="yellow"/>
          <w:lang w:eastAsia="ar-SA"/>
        </w:rPr>
        <w:t xml:space="preserve"> can be determined by a systematic, </w:t>
      </w:r>
      <w:proofErr w:type="spellStart"/>
      <w:r w:rsidRPr="00CB5C21">
        <w:rPr>
          <w:rFonts w:ascii="Times New Roman" w:eastAsia="Times New Roman" w:hAnsi="Times New Roman" w:cs="Times New Roman"/>
          <w:color w:val="00000A"/>
          <w:sz w:val="20"/>
          <w:szCs w:val="24"/>
          <w:highlight w:val="yellow"/>
          <w:lang w:eastAsia="ar-SA"/>
        </w:rPr>
        <w:t>ob</w:t>
      </w:r>
      <w:proofErr w:type="spellEnd"/>
      <w:r w:rsidRPr="00CB5C21">
        <w:rPr>
          <w:rFonts w:ascii="Times New Roman" w:eastAsia="Times New Roman" w:hAnsi="Times New Roman" w:cs="Times New Roman"/>
          <w:color w:val="00000A"/>
          <w:sz w:val="20"/>
          <w:szCs w:val="24"/>
          <w:highlight w:val="yellow"/>
          <w:lang w:eastAsia="ar-SA"/>
        </w:rPr>
        <w:t xml:space="preserve"> procedure.  In particular, it also includes spatial and temporal distances and other quantifiable relationships between two or three distinct items.</w:t>
      </w:r>
      <w:r w:rsidRPr="00CB5C21">
        <w:rPr>
          <w:rFonts w:ascii="Times New Roman" w:eastAsia="Times New Roman" w:hAnsi="Times New Roman" w:cs="Times New Roman"/>
          <w:color w:val="00000A"/>
          <w:sz w:val="20"/>
          <w:szCs w:val="24"/>
          <w:lang w:eastAsia="ar-SA"/>
        </w:rPr>
        <w:t xml:space="preserve"> </w:t>
      </w:r>
      <w:r w:rsidRPr="00CB5C21">
        <w:rPr>
          <w:rFonts w:ascii="Times New Roman" w:eastAsia="Times New Roman" w:hAnsi="Times New Roman" w:cs="Times New Roman"/>
          <w:color w:val="00000A"/>
          <w:sz w:val="20"/>
          <w:szCs w:val="24"/>
        </w:rPr>
        <w:t xml:space="preserve">Primary data from measurement devices </w:t>
      </w:r>
      <w:proofErr w:type="gramStart"/>
      <w:r w:rsidRPr="00CB5C21">
        <w:rPr>
          <w:rFonts w:ascii="Times New Roman" w:eastAsia="Times New Roman" w:hAnsi="Times New Roman" w:cs="Times New Roman"/>
          <w:color w:val="00000A"/>
          <w:sz w:val="20"/>
          <w:szCs w:val="24"/>
        </w:rPr>
        <w:t>are regarded</w:t>
      </w:r>
      <w:proofErr w:type="gramEnd"/>
      <w:r w:rsidRPr="00CB5C21">
        <w:rPr>
          <w:rFonts w:ascii="Times New Roman" w:eastAsia="Times New Roman" w:hAnsi="Times New Roman" w:cs="Times New Roman"/>
          <w:color w:val="00000A"/>
          <w:sz w:val="20"/>
          <w:szCs w:val="24"/>
        </w:rPr>
        <w:t xml:space="preserve"> to be results of an observation process.</w:t>
      </w:r>
    </w:p>
    <w:p w14:paraId="51C2114A"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eastAsia="el-GR"/>
        </w:rPr>
      </w:pPr>
      <w:r w:rsidRPr="00CB5C21">
        <w:rPr>
          <w:rFonts w:ascii="Times New Roman" w:eastAsia="Times New Roman" w:hAnsi="Times New Roman" w:cs="Times New Roman"/>
          <w:color w:val="00000A"/>
          <w:sz w:val="20"/>
          <w:szCs w:val="20"/>
          <w:lang w:val="en-GB" w:eastAsia="el-GR"/>
        </w:rPr>
        <w:t>Examples:</w:t>
      </w:r>
    </w:p>
    <w:p w14:paraId="1D1E30FB" w14:textId="77777777" w:rsidR="00CB5C21" w:rsidRPr="00CB5C21" w:rsidRDefault="00CB5C21" w:rsidP="00CB5C21">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eastAsia="el-GR"/>
        </w:rPr>
        <w:t>.</w:t>
      </w:r>
    </w:p>
    <w:p w14:paraId="2A49D2A5"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rPr>
      </w:pPr>
      <w:r w:rsidRPr="00CB5C21">
        <w:rPr>
          <w:rFonts w:ascii="Times New Roman" w:eastAsia="Times New Roman" w:hAnsi="Times New Roman" w:cs="Times New Roman"/>
          <w:color w:val="00000A"/>
          <w:sz w:val="20"/>
          <w:szCs w:val="24"/>
          <w:lang w:val="en-GB"/>
        </w:rPr>
        <w:t xml:space="preserve">In First Order Logic: </w:t>
      </w:r>
    </w:p>
    <w:p w14:paraId="6D22C607" w14:textId="77777777" w:rsidR="00CB5C21" w:rsidRPr="00CB5C21" w:rsidRDefault="00CB5C21" w:rsidP="00CB5C21">
      <w:pPr>
        <w:suppressAutoHyphens/>
        <w:spacing w:after="0" w:line="240" w:lineRule="auto"/>
        <w:rPr>
          <w:rFonts w:ascii="Times New Roman" w:eastAsia="Times New Roman" w:hAnsi="Times New Roman" w:cs="Times New Roman"/>
          <w:color w:val="00000A"/>
          <w:sz w:val="20"/>
          <w:szCs w:val="20"/>
          <w:lang w:val="en-GB"/>
        </w:rPr>
      </w:pPr>
      <w:r w:rsidRPr="00CB5C21">
        <w:rPr>
          <w:rFonts w:ascii="Times New Roman" w:eastAsia="Times New Roman" w:hAnsi="Times New Roman" w:cs="Times New Roman"/>
          <w:color w:val="00000A"/>
          <w:sz w:val="20"/>
          <w:szCs w:val="20"/>
          <w:lang w:val="en-GB"/>
        </w:rPr>
        <w:tab/>
      </w:r>
      <w:r w:rsidRPr="00CB5C21">
        <w:rPr>
          <w:rFonts w:ascii="Times New Roman" w:eastAsia="Times New Roman" w:hAnsi="Times New Roman" w:cs="Times New Roman"/>
          <w:color w:val="00000A"/>
          <w:sz w:val="20"/>
          <w:szCs w:val="20"/>
          <w:lang w:val="en-GB"/>
        </w:rPr>
        <w:tab/>
        <w:t xml:space="preserve">S21(x) </w:t>
      </w:r>
      <w:r w:rsidRPr="00CB5C21">
        <w:rPr>
          <w:rFonts w:ascii="Cambria Math" w:eastAsia="Times New Roman" w:hAnsi="Cambria Math" w:cs="Cambria Math"/>
          <w:color w:val="00000A"/>
          <w:sz w:val="20"/>
          <w:szCs w:val="20"/>
          <w:lang w:val="en-GB"/>
        </w:rPr>
        <w:t>⊃</w:t>
      </w:r>
      <w:r w:rsidRPr="00CB5C21">
        <w:rPr>
          <w:rFonts w:ascii="Times New Roman" w:eastAsia="Times New Roman" w:hAnsi="Times New Roman" w:cs="Times New Roman"/>
          <w:color w:val="00000A"/>
          <w:sz w:val="20"/>
          <w:szCs w:val="20"/>
          <w:lang w:val="en-GB"/>
        </w:rPr>
        <w:t xml:space="preserve"> S4(x)</w:t>
      </w:r>
    </w:p>
    <w:p w14:paraId="6A13DC52" w14:textId="77777777" w:rsidR="00CB5C21" w:rsidRPr="00CB5C21" w:rsidRDefault="00CB5C21" w:rsidP="00CB5C21">
      <w:pPr>
        <w:suppressAutoHyphens/>
        <w:spacing w:after="0" w:line="240" w:lineRule="auto"/>
        <w:ind w:left="1440" w:hanging="1440"/>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0"/>
          <w:lang w:val="en-GB"/>
        </w:rPr>
        <w:tab/>
        <w:t xml:space="preserve">S21(x) </w:t>
      </w:r>
      <w:r w:rsidRPr="00CB5C21">
        <w:rPr>
          <w:rFonts w:ascii="Cambria Math" w:eastAsia="Times New Roman" w:hAnsi="Cambria Math" w:cs="Cambria Math"/>
          <w:color w:val="00000A"/>
          <w:sz w:val="20"/>
          <w:szCs w:val="20"/>
          <w:lang w:val="en-GB"/>
        </w:rPr>
        <w:t>⊃</w:t>
      </w:r>
      <w:r w:rsidRPr="00CB5C21">
        <w:rPr>
          <w:rFonts w:ascii="Times New Roman" w:eastAsia="Times New Roman" w:hAnsi="Times New Roman" w:cs="Times New Roman"/>
          <w:color w:val="00000A"/>
          <w:sz w:val="20"/>
          <w:szCs w:val="20"/>
          <w:lang w:val="en-GB"/>
        </w:rPr>
        <w:t xml:space="preserve"> E16(x)</w:t>
      </w:r>
    </w:p>
    <w:p w14:paraId="16F837A5" w14:textId="77777777" w:rsidR="00CB5C21" w:rsidRPr="00CB5C21" w:rsidRDefault="00CB5C21" w:rsidP="00CB5C2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CB5C21">
        <w:rPr>
          <w:rFonts w:ascii="Times New Roman" w:eastAsia="Times New Roman" w:hAnsi="Times New Roman" w:cs="Times New Roman"/>
          <w:color w:val="00000A"/>
          <w:sz w:val="20"/>
          <w:szCs w:val="24"/>
          <w:lang w:eastAsia="ar-SA"/>
        </w:rPr>
        <w:t>Properties:</w:t>
      </w:r>
    </w:p>
    <w:p w14:paraId="4B7B601A" w14:textId="77777777" w:rsidR="00CB5C21" w:rsidRPr="00CB5C21" w:rsidRDefault="00CB5C21" w:rsidP="00CB5C21">
      <w:pPr>
        <w:suppressAutoHyphens/>
        <w:spacing w:after="0" w:line="240" w:lineRule="auto"/>
        <w:ind w:left="709" w:firstLine="709"/>
        <w:rPr>
          <w:rFonts w:ascii="Times New Roman" w:eastAsia="Times New Roman" w:hAnsi="Times New Roman" w:cs="Times New Roman"/>
          <w:color w:val="00000A"/>
          <w:sz w:val="20"/>
          <w:szCs w:val="24"/>
          <w:lang w:eastAsia="el-GR"/>
        </w:rPr>
      </w:pPr>
      <w:hyperlink w:anchor="_O24_measured_(was">
        <w:r w:rsidRPr="00CB5C21">
          <w:rPr>
            <w:rFonts w:ascii="Times New Roman" w:eastAsia="Times New Roman" w:hAnsi="Times New Roman" w:cs="Times New Roman"/>
            <w:color w:val="0000FF"/>
            <w:sz w:val="20"/>
            <w:szCs w:val="24"/>
            <w:u w:val="single"/>
            <w:lang w:val="en-GB" w:eastAsia="el-GR"/>
          </w:rPr>
          <w:t>O24</w:t>
        </w:r>
      </w:hyperlink>
      <w:r w:rsidRPr="00CB5C21">
        <w:rPr>
          <w:rFonts w:ascii="Times New Roman" w:eastAsia="Times New Roman" w:hAnsi="Times New Roman" w:cs="Times New Roman"/>
          <w:color w:val="00000A"/>
          <w:sz w:val="20"/>
          <w:szCs w:val="24"/>
          <w:lang w:eastAsia="el-GR"/>
        </w:rPr>
        <w:t xml:space="preserve"> measured (was measured </w:t>
      </w:r>
      <w:proofErr w:type="gramStart"/>
      <w:r w:rsidRPr="00CB5C21">
        <w:rPr>
          <w:rFonts w:ascii="Times New Roman" w:eastAsia="Times New Roman" w:hAnsi="Times New Roman" w:cs="Times New Roman"/>
          <w:color w:val="00000A"/>
          <w:sz w:val="20"/>
          <w:szCs w:val="24"/>
          <w:lang w:eastAsia="el-GR"/>
        </w:rPr>
        <w:t>by):</w:t>
      </w:r>
      <w:proofErr w:type="gramEnd"/>
      <w:r w:rsidRPr="00CB5C21">
        <w:rPr>
          <w:rFonts w:ascii="Times New Roman" w:eastAsia="Times New Roman" w:hAnsi="Times New Roman" w:cs="Times New Roman"/>
          <w:color w:val="00000A"/>
          <w:sz w:val="20"/>
          <w:szCs w:val="24"/>
          <w:lang w:eastAsia="el-GR"/>
        </w:rPr>
        <w:t xml:space="preserve"> </w:t>
      </w:r>
      <w:hyperlink w:anchor="_S19_Observable_Entity">
        <w:r w:rsidRPr="00CB5C21">
          <w:rPr>
            <w:rFonts w:ascii="Times New Roman" w:eastAsia="Times New Roman" w:hAnsi="Times New Roman" w:cs="Times New Roman"/>
            <w:color w:val="0000FF"/>
            <w:sz w:val="20"/>
            <w:szCs w:val="24"/>
            <w:u w:val="single"/>
            <w:lang w:val="en-GB" w:eastAsia="el-GR"/>
          </w:rPr>
          <w:t>S15</w:t>
        </w:r>
      </w:hyperlink>
      <w:r w:rsidRPr="00CB5C21">
        <w:rPr>
          <w:rFonts w:ascii="Times New Roman" w:eastAsia="Times New Roman" w:hAnsi="Times New Roman" w:cs="Times New Roman"/>
          <w:color w:val="00000A"/>
          <w:sz w:val="20"/>
          <w:szCs w:val="24"/>
          <w:lang w:eastAsia="el-GR"/>
        </w:rPr>
        <w:t xml:space="preserve"> Observable Entity</w:t>
      </w:r>
    </w:p>
    <w:p w14:paraId="572290E6" w14:textId="77777777" w:rsidR="00CB5C21" w:rsidRPr="00CB5C21" w:rsidRDefault="00CB5C21" w:rsidP="00CB5C21">
      <w:pPr>
        <w:suppressAutoHyphens/>
        <w:spacing w:after="0" w:line="240" w:lineRule="auto"/>
        <w:ind w:left="709" w:firstLine="709"/>
        <w:rPr>
          <w:rFonts w:ascii="Times New Roman" w:eastAsia="Times New Roman" w:hAnsi="Times New Roman" w:cs="Times New Roman"/>
          <w:color w:val="00000A"/>
          <w:sz w:val="20"/>
          <w:szCs w:val="24"/>
          <w:lang w:eastAsia="el-GR"/>
        </w:rPr>
      </w:pPr>
    </w:p>
    <w:p w14:paraId="641D9E05" w14:textId="77777777" w:rsidR="00CB5C21" w:rsidRPr="00CB5C21" w:rsidRDefault="00CB5C21" w:rsidP="00CB5C21">
      <w:pPr>
        <w:suppressAutoHyphens/>
        <w:spacing w:after="0" w:line="240" w:lineRule="auto"/>
        <w:rPr>
          <w:rFonts w:ascii="Times New Roman" w:eastAsia="Times New Roman" w:hAnsi="Times New Roman" w:cs="Times New Roman"/>
          <w:b/>
          <w:color w:val="00000A"/>
          <w:szCs w:val="24"/>
          <w:highlight w:val="yellow"/>
          <w:lang w:val="en-GB" w:eastAsia="el-GR"/>
        </w:rPr>
      </w:pPr>
      <w:r w:rsidRPr="00CB5C21">
        <w:rPr>
          <w:rFonts w:ascii="Times New Roman" w:eastAsia="Times New Roman" w:hAnsi="Times New Roman" w:cs="Times New Roman"/>
          <w:b/>
          <w:color w:val="00000A"/>
          <w:szCs w:val="24"/>
          <w:highlight w:val="yellow"/>
          <w:lang w:val="en-GB" w:eastAsia="el-GR"/>
        </w:rPr>
        <w:t xml:space="preserve">This property needs to </w:t>
      </w:r>
      <w:proofErr w:type="gramStart"/>
      <w:r w:rsidRPr="00CB5C21">
        <w:rPr>
          <w:rFonts w:ascii="Times New Roman" w:eastAsia="Times New Roman" w:hAnsi="Times New Roman" w:cs="Times New Roman"/>
          <w:b/>
          <w:color w:val="00000A"/>
          <w:szCs w:val="24"/>
          <w:highlight w:val="yellow"/>
          <w:lang w:val="en-GB" w:eastAsia="el-GR"/>
        </w:rPr>
        <w:t>be harmonized</w:t>
      </w:r>
      <w:proofErr w:type="gramEnd"/>
      <w:r w:rsidRPr="00CB5C21">
        <w:rPr>
          <w:rFonts w:ascii="Times New Roman" w:eastAsia="Times New Roman" w:hAnsi="Times New Roman" w:cs="Times New Roman"/>
          <w:b/>
          <w:color w:val="00000A"/>
          <w:szCs w:val="24"/>
          <w:highlight w:val="yellow"/>
          <w:lang w:val="en-GB" w:eastAsia="el-GR"/>
        </w:rPr>
        <w:t xml:space="preserve"> with new properties of E21!</w:t>
      </w:r>
    </w:p>
    <w:p w14:paraId="5F44172E" w14:textId="77777777" w:rsidR="00CB5C21" w:rsidRPr="00CB5C21" w:rsidRDefault="00CB5C21" w:rsidP="00CB5C21">
      <w:pPr>
        <w:suppressAutoHyphens/>
        <w:spacing w:after="0" w:line="240" w:lineRule="auto"/>
        <w:rPr>
          <w:rFonts w:ascii="Times New Roman" w:eastAsia="Times New Roman" w:hAnsi="Times New Roman" w:cs="Times New Roman"/>
          <w:b/>
          <w:color w:val="00000A"/>
          <w:szCs w:val="24"/>
          <w:highlight w:val="yellow"/>
          <w:lang w:val="en-GB" w:eastAsia="el-GR"/>
        </w:rPr>
      </w:pPr>
    </w:p>
    <w:p w14:paraId="523A3918" w14:textId="77777777" w:rsidR="00CB5C21" w:rsidRPr="00CB5C21" w:rsidRDefault="00CB5C21" w:rsidP="00CB5C21">
      <w:pPr>
        <w:suppressAutoHyphens/>
        <w:spacing w:after="0" w:line="240" w:lineRule="auto"/>
        <w:rPr>
          <w:rFonts w:ascii="Times New Roman" w:eastAsia="Times New Roman" w:hAnsi="Times New Roman" w:cs="Times New Roman"/>
          <w:b/>
          <w:color w:val="00000A"/>
          <w:sz w:val="20"/>
          <w:szCs w:val="24"/>
          <w:lang w:val="en-GB" w:eastAsia="el-GR"/>
        </w:rPr>
      </w:pPr>
      <w:r w:rsidRPr="00CB5C21">
        <w:rPr>
          <w:rFonts w:ascii="Times New Roman" w:eastAsia="Times New Roman" w:hAnsi="Times New Roman" w:cs="Times New Roman"/>
          <w:b/>
          <w:color w:val="00000A"/>
          <w:sz w:val="20"/>
          <w:szCs w:val="24"/>
          <w:highlight w:val="yellow"/>
          <w:lang w:val="en-GB" w:eastAsia="el-GR"/>
        </w:rPr>
        <w:t>P40 observed dimension (</w:t>
      </w:r>
      <w:proofErr w:type="gramStart"/>
      <w:r w:rsidRPr="00CB5C21">
        <w:rPr>
          <w:rFonts w:ascii="Times New Roman" w:eastAsia="Times New Roman" w:hAnsi="Times New Roman" w:cs="Times New Roman"/>
          <w:b/>
          <w:color w:val="00000A"/>
          <w:sz w:val="20"/>
          <w:szCs w:val="24"/>
          <w:highlight w:val="yellow"/>
          <w:lang w:val="en-GB" w:eastAsia="el-GR"/>
        </w:rPr>
        <w:t>was observed</w:t>
      </w:r>
      <w:proofErr w:type="gramEnd"/>
      <w:r w:rsidRPr="00CB5C21">
        <w:rPr>
          <w:rFonts w:ascii="Times New Roman" w:eastAsia="Times New Roman" w:hAnsi="Times New Roman" w:cs="Times New Roman"/>
          <w:b/>
          <w:color w:val="00000A"/>
          <w:sz w:val="20"/>
          <w:szCs w:val="24"/>
          <w:highlight w:val="yellow"/>
          <w:lang w:val="en-GB" w:eastAsia="el-GR"/>
        </w:rPr>
        <w:t xml:space="preserve"> in)</w:t>
      </w:r>
    </w:p>
    <w:p w14:paraId="1EAD3173" w14:textId="77777777" w:rsidR="00CB5C21" w:rsidRPr="00CB5C21" w:rsidRDefault="00CB5C21" w:rsidP="00CB5C21">
      <w:pPr>
        <w:spacing w:after="0" w:line="276" w:lineRule="auto"/>
        <w:rPr>
          <w:rFonts w:ascii="Arial" w:eastAsia="Arial" w:hAnsi="Arial" w:cs="Arial"/>
          <w:b/>
          <w:sz w:val="32"/>
          <w:lang w:val="en-GB" w:eastAsia="zh-CN"/>
        </w:rPr>
      </w:pPr>
    </w:p>
    <w:p w14:paraId="754ED98C" w14:textId="77777777" w:rsidR="00A458C8" w:rsidRDefault="00A458C8"/>
    <w:sectPr w:rsidR="00A458C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thanasios Velios" w:date="2018-01-10T13:26:00Z" w:initials="">
    <w:p w14:paraId="2D51C677" w14:textId="77777777" w:rsidR="00CB5C21" w:rsidRPr="0095287D" w:rsidRDefault="00CB5C21" w:rsidP="00CB5C21">
      <w:r>
        <w:rPr>
          <w:rFonts w:ascii="Liberation Serif" w:eastAsia="DejaVu Sans" w:hAnsi="Liberation Serif" w:cs="DejaVu Sans"/>
          <w:sz w:val="24"/>
          <w:szCs w:val="20"/>
          <w:lang w:bidi="en-US"/>
        </w:rPr>
        <w:t>I do not understand this. Evidence of what? And what is a manual recording? As opposed to automatic?</w:t>
      </w:r>
    </w:p>
  </w:comment>
  <w:comment w:id="2" w:author="Athanasios Velios" w:date="2018-01-10T13:29:00Z" w:initials="">
    <w:p w14:paraId="353794D4" w14:textId="77777777" w:rsidR="00CB5C21" w:rsidRPr="0095287D" w:rsidRDefault="00CB5C21" w:rsidP="00CB5C21">
      <w:r>
        <w:rPr>
          <w:rFonts w:ascii="Liberation Serif" w:eastAsia="DejaVu Sans" w:hAnsi="Liberation Serif" w:cs="DejaVu Sans"/>
          <w:sz w:val="24"/>
          <w:szCs w:val="20"/>
          <w:lang w:bidi="en-US"/>
        </w:rPr>
        <w:t>Reification is often understood as specific to RDF? Shouldn't we instead propose the use of “O16.1 has confidence” property for O16?</w:t>
      </w:r>
    </w:p>
  </w:comment>
  <w:comment w:id="3" w:author="Athina Kritsotaki" w:date="2018-01-10T10:40:00Z" w:initials="AK">
    <w:p w14:paraId="30555B70" w14:textId="77777777" w:rsidR="00CB5C21" w:rsidRPr="00757497" w:rsidRDefault="00CB5C21" w:rsidP="00CB5C21">
      <w:proofErr w:type="gramStart"/>
      <w:r>
        <w:rPr>
          <w:rFonts w:ascii="Liberation Serif" w:eastAsia="DejaVu Sans" w:hAnsi="Liberation Serif" w:cs="DejaVu Sans"/>
          <w:sz w:val="24"/>
          <w:lang w:bidi="en-US"/>
        </w:rPr>
        <w:t>new</w:t>
      </w:r>
      <w:proofErr w:type="gramEnd"/>
      <w:r>
        <w:rPr>
          <w:rFonts w:ascii="Liberation Serif" w:eastAsia="DejaVu Sans" w:hAnsi="Liberation Serif" w:cs="DejaVu Sans"/>
          <w:sz w:val="24"/>
          <w:lang w:bidi="en-US"/>
        </w:rPr>
        <w:t xml:space="preserve"> property?</w:t>
      </w:r>
    </w:p>
  </w:comment>
  <w:comment w:id="8" w:author="SdS" w:date="2018-05-17T19:00:00Z" w:initials="CAA1">
    <w:p w14:paraId="55A1AA08" w14:textId="77777777" w:rsidR="00CB5C21" w:rsidRPr="00980C8D" w:rsidRDefault="00CB5C21" w:rsidP="00CB5C21">
      <w:pPr>
        <w:pStyle w:val="CommentText"/>
        <w:rPr>
          <w:lang w:val="en-GB"/>
        </w:rPr>
      </w:pPr>
      <w:r>
        <w:rPr>
          <w:rStyle w:val="CommentReference"/>
        </w:rPr>
        <w:annotationRef/>
      </w:r>
      <w:r>
        <w:rPr>
          <w:lang w:val="en-GB"/>
        </w:rPr>
        <w:t>CEO deleted E13 Attribute Assignment. Has this been agreed?</w:t>
      </w:r>
    </w:p>
  </w:comment>
  <w:comment w:id="9" w:author="SdS" w:date="2018-05-17T18:59:00Z" w:initials="CAA1">
    <w:p w14:paraId="3604E6A6" w14:textId="77777777" w:rsidR="00CB5C21" w:rsidRPr="00980C8D" w:rsidRDefault="00CB5C21" w:rsidP="00CB5C21">
      <w:pPr>
        <w:pStyle w:val="CommentText"/>
        <w:rPr>
          <w:lang w:val="en-GB"/>
        </w:rPr>
      </w:pPr>
      <w:r>
        <w:rPr>
          <w:rStyle w:val="CommentReference"/>
        </w:rPr>
        <w:annotationRef/>
      </w:r>
      <w:proofErr w:type="spellStart"/>
      <w:proofErr w:type="gramStart"/>
      <w:r>
        <w:rPr>
          <w:lang w:val="en-GB"/>
        </w:rPr>
        <w:t>cEO</w:t>
      </w:r>
      <w:proofErr w:type="spellEnd"/>
      <w:proofErr w:type="gramEnd"/>
      <w:r>
        <w:rPr>
          <w:lang w:val="en-GB"/>
        </w:rPr>
        <w:t xml:space="preserve"> </w:t>
      </w:r>
    </w:p>
  </w:comment>
  <w:comment w:id="10" w:author="Athanasios Velios" w:date="2018-01-10T13:29:00Z" w:initials="">
    <w:p w14:paraId="75113DCD" w14:textId="77777777" w:rsidR="00CB5C21" w:rsidRPr="0095287D" w:rsidRDefault="00CB5C21" w:rsidP="00CB5C21">
      <w:r>
        <w:rPr>
          <w:rFonts w:ascii="Liberation Serif" w:eastAsia="DejaVu Sans" w:hAnsi="Liberation Serif" w:cs="DejaVu Sans"/>
          <w:sz w:val="24"/>
          <w:szCs w:val="20"/>
          <w:lang w:bidi="en-US"/>
        </w:rPr>
        <w:t>Reification is often understood as specific to RDF? Shouldn't we instead propose the use of “O16.1 has confidence” property for O16?</w:t>
      </w:r>
    </w:p>
  </w:comment>
  <w:comment w:id="11" w:author="Athina Kritsotaki" w:date="2018-01-10T10:40:00Z" w:initials="AK">
    <w:p w14:paraId="317CD6F6" w14:textId="77777777" w:rsidR="00CB5C21" w:rsidRPr="00757497" w:rsidRDefault="00CB5C21" w:rsidP="00CB5C21">
      <w:proofErr w:type="gramStart"/>
      <w:r>
        <w:rPr>
          <w:rFonts w:ascii="Liberation Serif" w:eastAsia="DejaVu Sans" w:hAnsi="Liberation Serif" w:cs="DejaVu Sans"/>
          <w:sz w:val="24"/>
          <w:lang w:bidi="en-US"/>
        </w:rPr>
        <w:t>new</w:t>
      </w:r>
      <w:proofErr w:type="gramEnd"/>
      <w:r>
        <w:rPr>
          <w:rFonts w:ascii="Liberation Serif" w:eastAsia="DejaVu Sans" w:hAnsi="Liberation Serif" w:cs="DejaVu Sans"/>
          <w:sz w:val="24"/>
          <w:lang w:bidi="en-US"/>
        </w:rPr>
        <w:t xml:space="preserve"> property?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51C677" w15:done="0"/>
  <w15:commentEx w15:paraId="353794D4" w15:done="0"/>
  <w15:commentEx w15:paraId="30555B70" w15:done="0"/>
  <w15:commentEx w15:paraId="55A1AA08" w15:done="1"/>
  <w15:commentEx w15:paraId="3604E6A6" w15:done="1"/>
  <w15:commentEx w15:paraId="75113DCD" w15:done="0"/>
  <w15:commentEx w15:paraId="317CD6F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AFABD" w14:textId="77777777" w:rsidR="00E274C2" w:rsidRDefault="00E274C2" w:rsidP="00CB5C21">
      <w:pPr>
        <w:spacing w:after="0" w:line="240" w:lineRule="auto"/>
      </w:pPr>
      <w:r>
        <w:separator/>
      </w:r>
    </w:p>
  </w:endnote>
  <w:endnote w:type="continuationSeparator" w:id="0">
    <w:p w14:paraId="238BD10A" w14:textId="77777777" w:rsidR="00E274C2" w:rsidRDefault="00E274C2" w:rsidP="00CB5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80">
    <w:altName w:val="Times New Roman"/>
    <w:charset w:val="01"/>
    <w:family w:val="auto"/>
    <w:pitch w:val="variable"/>
  </w:font>
  <w:font w:name="Liberation Serif">
    <w:altName w:val="Times New Roman"/>
    <w:charset w:val="00"/>
    <w:family w:val="roman"/>
    <w:pitch w:val="variable"/>
  </w:font>
  <w:font w:name="DejaVu Sans">
    <w:charset w:val="01"/>
    <w:family w:val="auto"/>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CCCD6" w14:textId="77777777" w:rsidR="00E274C2" w:rsidRDefault="00E274C2" w:rsidP="00CB5C21">
      <w:pPr>
        <w:spacing w:after="0" w:line="240" w:lineRule="auto"/>
      </w:pPr>
      <w:r>
        <w:separator/>
      </w:r>
    </w:p>
  </w:footnote>
  <w:footnote w:type="continuationSeparator" w:id="0">
    <w:p w14:paraId="665C57C9" w14:textId="77777777" w:rsidR="00E274C2" w:rsidRDefault="00E274C2" w:rsidP="00CB5C21">
      <w:pPr>
        <w:spacing w:after="0" w:line="240" w:lineRule="auto"/>
      </w:pPr>
      <w:r>
        <w:continuationSeparator/>
      </w:r>
    </w:p>
  </w:footnote>
  <w:footnote w:id="1">
    <w:p w14:paraId="15B24C23" w14:textId="77777777" w:rsidR="00CB5C21" w:rsidRPr="00757497" w:rsidRDefault="00CB5C21" w:rsidP="00CB5C21">
      <w:pPr>
        <w:pStyle w:val="FootnoteText"/>
        <w:rPr>
          <w:lang w:val="en-US" w:eastAsia="el-GR"/>
        </w:rPr>
      </w:pPr>
      <w:r>
        <w:rPr>
          <w:rStyle w:val="FootnoteReference"/>
        </w:rPr>
        <w:footnoteRef/>
      </w:r>
      <w:r w:rsidRPr="00757497">
        <w:rPr>
          <w:rStyle w:val="FootnoteReference"/>
          <w:lang w:val="en-US"/>
        </w:rPr>
        <w:tab/>
      </w:r>
      <w:r w:rsidRPr="00757497">
        <w:rPr>
          <w:rStyle w:val="FootnoteReference"/>
          <w:lang w:val="en-US"/>
        </w:rPr>
        <w:tab/>
      </w:r>
      <w:r w:rsidRPr="00757497">
        <w:rPr>
          <w:lang w:val="en-US"/>
        </w:rPr>
        <w:t xml:space="preserve"> </w:t>
      </w:r>
      <w:r w:rsidRPr="00757497">
        <w:rPr>
          <w:i/>
          <w:lang w:val="en-US"/>
        </w:rPr>
        <w:t>Fake example</w:t>
      </w:r>
      <w:r w:rsidRPr="00757497">
        <w:rPr>
          <w:lang w:val="en-US"/>
        </w:rPr>
        <w:t xml:space="preserve"> (fictitious)</w:t>
      </w:r>
    </w:p>
  </w:footnote>
  <w:footnote w:id="2">
    <w:p w14:paraId="741FA45E" w14:textId="77777777" w:rsidR="00CB5C21" w:rsidRPr="00757497" w:rsidRDefault="00CB5C21" w:rsidP="00CB5C21">
      <w:pPr>
        <w:pStyle w:val="FootnoteText"/>
        <w:rPr>
          <w:lang w:val="en-US"/>
        </w:rPr>
      </w:pPr>
    </w:p>
  </w:footnote>
  <w:footnote w:id="3">
    <w:p w14:paraId="7CF19930" w14:textId="77777777" w:rsidR="00CB5C21" w:rsidRPr="00757497" w:rsidRDefault="00CB5C21" w:rsidP="00CB5C21">
      <w:r>
        <w:rPr>
          <w:rStyle w:val="FootnoteReference"/>
        </w:rPr>
        <w:footnoteRef/>
      </w:r>
      <w:r w:rsidRPr="00757497">
        <w:rPr>
          <w:rStyle w:val="FootnoteReference"/>
        </w:rPr>
        <w:tab/>
      </w:r>
      <w:r w:rsidRPr="00757497">
        <w:rPr>
          <w:rStyle w:val="FootnoteReference"/>
        </w:rPr>
        <w:tab/>
      </w:r>
      <w:r w:rsidRPr="00757497">
        <w:t xml:space="preserve"> </w:t>
      </w:r>
      <w:r w:rsidRPr="00757497">
        <w:rPr>
          <w:i/>
        </w:rPr>
        <w:t>Fake example</w:t>
      </w:r>
      <w:r w:rsidRPr="00757497">
        <w:t xml:space="preserve"> (fictitious)</w:t>
      </w:r>
    </w:p>
  </w:footnote>
  <w:footnote w:id="4">
    <w:p w14:paraId="5B8ECE22" w14:textId="77777777" w:rsidR="00CB5C21" w:rsidRPr="00757497" w:rsidRDefault="00CB5C21" w:rsidP="00CB5C21">
      <w:pPr>
        <w:pStyle w:val="FootnoteText"/>
        <w:rPr>
          <w:lang w:val="en-US"/>
        </w:rPr>
      </w:pPr>
    </w:p>
  </w:footnote>
  <w:footnote w:id="5">
    <w:p w14:paraId="1086C665" w14:textId="77777777" w:rsidR="00CB5C21" w:rsidRPr="00757497" w:rsidRDefault="00CB5C21" w:rsidP="00CB5C21">
      <w:pPr>
        <w:pStyle w:val="FootnoteText"/>
        <w:rPr>
          <w:lang w:val="en-US" w:eastAsia="el-GR"/>
        </w:rPr>
      </w:pPr>
      <w:r>
        <w:rPr>
          <w:rStyle w:val="FootnoteReference"/>
        </w:rPr>
        <w:footnoteRef/>
      </w:r>
      <w:r w:rsidRPr="00757497">
        <w:rPr>
          <w:rStyle w:val="FootnoteReference"/>
          <w:lang w:val="en-US"/>
        </w:rPr>
        <w:tab/>
      </w:r>
      <w:r w:rsidRPr="00757497">
        <w:rPr>
          <w:rStyle w:val="FootnoteReference"/>
          <w:lang w:val="en-US"/>
        </w:rPr>
        <w:tab/>
      </w:r>
      <w:r w:rsidRPr="00757497">
        <w:rPr>
          <w:lang w:val="en-US"/>
        </w:rPr>
        <w:t xml:space="preserve"> </w:t>
      </w:r>
      <w:r w:rsidRPr="00757497">
        <w:rPr>
          <w:i/>
          <w:lang w:val="en-US"/>
        </w:rPr>
        <w:t>Fake example</w:t>
      </w:r>
      <w:r w:rsidRPr="00757497">
        <w:rPr>
          <w:lang w:val="en-US"/>
        </w:rPr>
        <w:t xml:space="preserve"> (fictitious)</w:t>
      </w:r>
    </w:p>
  </w:footnote>
  <w:footnote w:id="6">
    <w:p w14:paraId="1D75D494" w14:textId="77777777" w:rsidR="00CB5C21" w:rsidRPr="00757497" w:rsidRDefault="00CB5C21" w:rsidP="00CB5C21">
      <w:pPr>
        <w:pStyle w:val="FootnoteText"/>
        <w:rPr>
          <w:lang w:val="en-US"/>
        </w:rPr>
      </w:pPr>
    </w:p>
  </w:footnote>
  <w:footnote w:id="7">
    <w:p w14:paraId="4C68FAF8" w14:textId="77777777" w:rsidR="00CB5C21" w:rsidRPr="00757497" w:rsidRDefault="00CB5C21" w:rsidP="00CB5C21">
      <w:r>
        <w:rPr>
          <w:rStyle w:val="FootnoteReference"/>
        </w:rPr>
        <w:footnoteRef/>
      </w:r>
      <w:r w:rsidRPr="00757497">
        <w:rPr>
          <w:rStyle w:val="FootnoteReference"/>
        </w:rPr>
        <w:tab/>
      </w:r>
      <w:r w:rsidRPr="00757497">
        <w:rPr>
          <w:rStyle w:val="FootnoteReference"/>
        </w:rPr>
        <w:tab/>
      </w:r>
      <w:r w:rsidRPr="00757497">
        <w:t xml:space="preserve"> </w:t>
      </w:r>
      <w:r w:rsidRPr="00757497">
        <w:rPr>
          <w:i/>
        </w:rPr>
        <w:t>Fake example</w:t>
      </w:r>
      <w:r w:rsidRPr="00757497">
        <w:t xml:space="preserve"> (fictitious)</w:t>
      </w:r>
    </w:p>
  </w:footnote>
  <w:footnote w:id="8">
    <w:p w14:paraId="7270E7B0" w14:textId="77777777" w:rsidR="00CB5C21" w:rsidRPr="00757497" w:rsidRDefault="00CB5C21" w:rsidP="00CB5C21">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E02CC"/>
    <w:multiLevelType w:val="hybridMultilevel"/>
    <w:tmpl w:val="0C02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B62415A"/>
    <w:multiLevelType w:val="multilevel"/>
    <w:tmpl w:val="B2D061AE"/>
    <w:lvl w:ilvl="0">
      <w:start w:val="1"/>
      <w:numFmt w:val="bullet"/>
      <w:lvlText w:val=""/>
      <w:lvlJc w:val="left"/>
      <w:pPr>
        <w:tabs>
          <w:tab w:val="num" w:pos="1800"/>
        </w:tabs>
        <w:ind w:left="1800" w:hanging="360"/>
      </w:pPr>
      <w:rPr>
        <w:rFonts w:ascii="Wingdings" w:hAnsi="Wingdings" w:cs="Times New Roman" w:hint="default"/>
        <w:b/>
        <w:sz w:val="18"/>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thina Kritsotaki">
    <w15:presenceInfo w15:providerId="AD" w15:userId="S-1-5-21-676814388-1321436977-1990613996-2775"/>
  </w15:person>
  <w15:person w15:author="SdS">
    <w15:presenceInfo w15:providerId="None" w15:userId="S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C21"/>
    <w:rsid w:val="006D68A0"/>
    <w:rsid w:val="00A458C8"/>
    <w:rsid w:val="00A47BEA"/>
    <w:rsid w:val="00CB5C21"/>
    <w:rsid w:val="00D90C2E"/>
    <w:rsid w:val="00E2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632"/>
  <w15:chartTrackingRefBased/>
  <w15:docId w15:val="{3F318B6C-38C8-4075-AB08-2099C508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B5C21"/>
    <w:pPr>
      <w:spacing w:after="0" w:line="240" w:lineRule="auto"/>
    </w:pPr>
    <w:rPr>
      <w:rFonts w:ascii="Arial" w:eastAsia="Arial" w:hAnsi="Arial" w:cs="Arial"/>
      <w:sz w:val="20"/>
      <w:szCs w:val="20"/>
      <w:lang w:val="el" w:eastAsia="zh-CN"/>
    </w:rPr>
  </w:style>
  <w:style w:type="character" w:customStyle="1" w:styleId="FootnoteTextChar">
    <w:name w:val="Footnote Text Char"/>
    <w:basedOn w:val="DefaultParagraphFont"/>
    <w:link w:val="FootnoteText"/>
    <w:uiPriority w:val="99"/>
    <w:semiHidden/>
    <w:rsid w:val="00CB5C21"/>
    <w:rPr>
      <w:rFonts w:ascii="Arial" w:eastAsia="Arial" w:hAnsi="Arial" w:cs="Arial"/>
      <w:sz w:val="20"/>
      <w:szCs w:val="20"/>
      <w:lang w:val="el" w:eastAsia="zh-CN"/>
    </w:rPr>
  </w:style>
  <w:style w:type="character" w:styleId="FootnoteReference">
    <w:name w:val="footnote reference"/>
    <w:unhideWhenUsed/>
    <w:qFormat/>
    <w:rsid w:val="00CB5C21"/>
    <w:rPr>
      <w:vertAlign w:val="superscript"/>
    </w:rPr>
  </w:style>
  <w:style w:type="paragraph" w:styleId="BalloonText">
    <w:name w:val="Balloon Text"/>
    <w:basedOn w:val="Normal"/>
    <w:link w:val="BalloonTextChar"/>
    <w:uiPriority w:val="99"/>
    <w:semiHidden/>
    <w:unhideWhenUsed/>
    <w:rsid w:val="00CB5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1"/>
    <w:rPr>
      <w:rFonts w:ascii="Segoe UI" w:hAnsi="Segoe UI" w:cs="Segoe UI"/>
      <w:sz w:val="18"/>
      <w:szCs w:val="18"/>
    </w:rPr>
  </w:style>
  <w:style w:type="paragraph" w:styleId="CommentText">
    <w:name w:val="annotation text"/>
    <w:basedOn w:val="Normal"/>
    <w:link w:val="CommentTextChar"/>
    <w:uiPriority w:val="99"/>
    <w:semiHidden/>
    <w:unhideWhenUsed/>
    <w:rsid w:val="00CB5C21"/>
    <w:pPr>
      <w:spacing w:after="0" w:line="240" w:lineRule="auto"/>
    </w:pPr>
    <w:rPr>
      <w:rFonts w:ascii="Arial" w:eastAsia="Arial" w:hAnsi="Arial" w:cs="Arial"/>
      <w:sz w:val="20"/>
      <w:szCs w:val="20"/>
      <w:lang w:val="el" w:eastAsia="zh-CN"/>
    </w:rPr>
  </w:style>
  <w:style w:type="character" w:customStyle="1" w:styleId="CommentTextChar">
    <w:name w:val="Comment Text Char"/>
    <w:basedOn w:val="DefaultParagraphFont"/>
    <w:link w:val="CommentText"/>
    <w:uiPriority w:val="99"/>
    <w:semiHidden/>
    <w:rsid w:val="00CB5C21"/>
    <w:rPr>
      <w:rFonts w:ascii="Arial" w:eastAsia="Arial" w:hAnsi="Arial" w:cs="Arial"/>
      <w:sz w:val="20"/>
      <w:szCs w:val="20"/>
      <w:lang w:val="el" w:eastAsia="zh-CN"/>
    </w:rPr>
  </w:style>
  <w:style w:type="character" w:styleId="CommentReference">
    <w:name w:val="annotation reference"/>
    <w:basedOn w:val="DefaultParagraphFont"/>
    <w:semiHidden/>
    <w:rsid w:val="00CB5C21"/>
    <w:rPr>
      <w:sz w:val="16"/>
    </w:rPr>
  </w:style>
  <w:style w:type="paragraph" w:styleId="ListParagraph">
    <w:name w:val="List Paragraph"/>
    <w:basedOn w:val="Normal"/>
    <w:uiPriority w:val="34"/>
    <w:qFormat/>
    <w:rsid w:val="00CB5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tin\Documents\projects\chios\CRM_Extensions\CRM_Sci\CRMsci%20v.1.2.9_0.docx" TargetMode="External"/><Relationship Id="rId13" Type="http://schemas.openxmlformats.org/officeDocument/2006/relationships/hyperlink" Target="file:///C:\Users\martin\Documents\projects\chios\CRM_Extensions\CRM_Sci\CRMsci%20v.1.2.9_0.docx" TargetMode="External"/><Relationship Id="rId18" Type="http://schemas.openxmlformats.org/officeDocument/2006/relationships/hyperlink" Target="file:///C:\Users\martin\Documents\projects\chios\CRM_Extensions\CRM_Sci\CRMsci%20v.1.2.9_0.docx" TargetMode="External"/><Relationship Id="rId26" Type="http://schemas.openxmlformats.org/officeDocument/2006/relationships/hyperlink" Target="file:///C:\Users\martin\Documents\projects\chios\CRM_Extensions\CRM_Sci\CRMsci%20v.1.2.9_0.docx" TargetMode="External"/><Relationship Id="rId3" Type="http://schemas.openxmlformats.org/officeDocument/2006/relationships/settings" Target="settings.xml"/><Relationship Id="rId21" Type="http://schemas.openxmlformats.org/officeDocument/2006/relationships/hyperlink" Target="file:///C:\Users\martin\Documents\projects\chios\CRM_Extensions\CRM_Sci\CRMsci%20v.1.2.9_0.docx" TargetMode="External"/><Relationship Id="rId7" Type="http://schemas.openxmlformats.org/officeDocument/2006/relationships/hyperlink" Target="file:///C:\Users\martin\Documents\projects\chios\CRM_Extensions\CRM_Sci\CRMsci%20v.1.2.9_0.docx" TargetMode="External"/><Relationship Id="rId12" Type="http://schemas.openxmlformats.org/officeDocument/2006/relationships/hyperlink" Target="file:///C:\Users\martin\Documents\projects\chios\CRM_Extensions\CRM_Sci\CRMsci%20v.1.2.9_0.docx" TargetMode="External"/><Relationship Id="rId17" Type="http://schemas.openxmlformats.org/officeDocument/2006/relationships/hyperlink" Target="file:///C:\Users\martin\Documents\projects\chios\CRM_Extensions\CRM_Sci\CRMsci%20v.1.2.9_0.docx" TargetMode="External"/><Relationship Id="rId25" Type="http://schemas.openxmlformats.org/officeDocument/2006/relationships/hyperlink" Target="file:///C:\Users\martin\Documents\projects\chios\CRM_Extensions\CRM_Sci\CRMsci%20v.1.2.9_0.docx" TargetMode="External"/><Relationship Id="rId2" Type="http://schemas.openxmlformats.org/officeDocument/2006/relationships/styles" Target="styles.xml"/><Relationship Id="rId16" Type="http://schemas.openxmlformats.org/officeDocument/2006/relationships/hyperlink" Target="file:///C:\Users\martin\Documents\projects\chios\CRM_Extensions\CRM_Sci\CRMsci%20v.1.2.9_0.docx" TargetMode="External"/><Relationship Id="rId20" Type="http://schemas.openxmlformats.org/officeDocument/2006/relationships/hyperlink" Target="file:///C:\Users\martin\Documents\projects\chios\CRM_Extensions\CRM_Sci\CRMsci%20v.1.2.9_0.doc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file:///C:\Users\martin\Documents\projects\chios\CRM_Extensions\CRM_Sci\CRMsci%20v.1.2.9_0.docx" TargetMode="External"/><Relationship Id="rId5" Type="http://schemas.openxmlformats.org/officeDocument/2006/relationships/footnotes" Target="footnotes.xml"/><Relationship Id="rId15" Type="http://schemas.openxmlformats.org/officeDocument/2006/relationships/hyperlink" Target="file:///C:\Users\martin\Documents\projects\chios\CRM_Extensions\CRM_Sci\CRMsci%20v.1.2.9_0.docx" TargetMode="External"/><Relationship Id="rId23" Type="http://schemas.openxmlformats.org/officeDocument/2006/relationships/hyperlink" Target="file:///C:\Users\martin\Documents\projects\chios\CRM_Extensions\CRM_Sci\CRMsci%20v.1.2.9_0.docx" TargetMode="Externa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file:///C:\Users\martin\Documents\projects\chios\CRM_Extensions\CRM_Sci\CRMsci%20v.1.2.9_0.docx" TargetMode="External"/><Relationship Id="rId4" Type="http://schemas.openxmlformats.org/officeDocument/2006/relationships/webSettings" Target="webSettings.xml"/><Relationship Id="rId9" Type="http://schemas.openxmlformats.org/officeDocument/2006/relationships/hyperlink" Target="file:///C:\Users\martin\Documents\projects\chios\CRM_Extensions\CRM_Sci\CRMsci%20v.1.2.9_0.docx" TargetMode="External"/><Relationship Id="rId14" Type="http://schemas.openxmlformats.org/officeDocument/2006/relationships/hyperlink" Target="file:///C:\Users\martin\Documents\projects\chios\CRM_Extensions\CRM_Sci\CRMsci%20v.1.2.9_0.docx" TargetMode="External"/><Relationship Id="rId22" Type="http://schemas.openxmlformats.org/officeDocument/2006/relationships/hyperlink" Target="file:///C:\Users\martin\Documents\projects\chios\CRM_Extensions\CRM_Sci\CRMsci%20v.1.2.9_0.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2021-06-08T05:46:00Z</dcterms:created>
  <dcterms:modified xsi:type="dcterms:W3CDTF">2021-06-08T06:06:00Z</dcterms:modified>
</cp:coreProperties>
</file>