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6A5" w:rsidRDefault="00A676A5" w:rsidP="00A676A5">
      <w:pPr>
        <w:pStyle w:val="Heading2"/>
        <w:rPr>
          <w:lang w:val="en-GB"/>
        </w:rPr>
      </w:pPr>
      <w:bookmarkStart w:id="0" w:name="_GoBack"/>
      <w:r>
        <w:rPr>
          <w:lang w:val="en-GB"/>
        </w:rPr>
        <w:t>Issue 615- 55</w:t>
      </w:r>
      <w:r w:rsidRPr="00A676A5">
        <w:rPr>
          <w:vertAlign w:val="superscript"/>
          <w:lang w:val="en-GB"/>
        </w:rPr>
        <w:t>th</w:t>
      </w:r>
      <w:r>
        <w:rPr>
          <w:lang w:val="en-GB"/>
        </w:rPr>
        <w:t xml:space="preserve"> SIG meeting minutes</w:t>
      </w:r>
    </w:p>
    <w:p w:rsidR="00A676A5" w:rsidRPr="00F23E5E" w:rsidRDefault="00A676A5" w:rsidP="00A676A5">
      <w:pPr>
        <w:rPr>
          <w:lang w:val="en-GB"/>
        </w:rPr>
      </w:pPr>
      <w:r w:rsidRPr="00F23E5E">
        <w:rPr>
          <w:lang w:val="en-GB"/>
        </w:rPr>
        <w:t xml:space="preserve">Other questions raised by WS to the SIG: </w:t>
      </w:r>
    </w:p>
    <w:p w:rsidR="00A676A5" w:rsidRPr="00F23E5E" w:rsidRDefault="00A676A5" w:rsidP="00A676A5">
      <w:pPr>
        <w:pStyle w:val="ListParagraph"/>
        <w:numPr>
          <w:ilvl w:val="0"/>
          <w:numId w:val="1"/>
        </w:numPr>
        <w:rPr>
          <w:lang w:val="en-GB"/>
        </w:rPr>
      </w:pPr>
      <w:r w:rsidRPr="00F23E5E">
        <w:rPr>
          <w:lang w:val="en-GB"/>
        </w:rPr>
        <w:t>P38 "</w:t>
      </w:r>
      <w:proofErr w:type="spellStart"/>
      <w:r w:rsidRPr="00F23E5E">
        <w:rPr>
          <w:lang w:val="en-GB"/>
        </w:rPr>
        <w:t>deassigned</w:t>
      </w:r>
      <w:proofErr w:type="spellEnd"/>
      <w:r w:rsidRPr="00F23E5E">
        <w:rPr>
          <w:lang w:val="en-GB"/>
        </w:rPr>
        <w:t xml:space="preserve">" is only for Identifiers. How would one express the general situation when an attribute gets </w:t>
      </w:r>
      <w:proofErr w:type="spellStart"/>
      <w:r w:rsidRPr="00F23E5E">
        <w:rPr>
          <w:lang w:val="en-GB"/>
        </w:rPr>
        <w:t>deassigned</w:t>
      </w:r>
      <w:proofErr w:type="spellEnd"/>
      <w:r w:rsidRPr="00F23E5E">
        <w:rPr>
          <w:lang w:val="en-GB"/>
        </w:rPr>
        <w:t>?</w:t>
      </w:r>
      <w:r w:rsidRPr="00F23E5E">
        <w:rPr>
          <w:lang w:val="en-GB"/>
        </w:rPr>
        <w:br/>
        <w:t>(Both P37 "assigned" and P38 "</w:t>
      </w:r>
      <w:proofErr w:type="spellStart"/>
      <w:r w:rsidRPr="00F23E5E">
        <w:rPr>
          <w:lang w:val="en-GB"/>
        </w:rPr>
        <w:t>deassigned</w:t>
      </w:r>
      <w:proofErr w:type="spellEnd"/>
      <w:r w:rsidRPr="00F23E5E">
        <w:rPr>
          <w:lang w:val="en-GB"/>
        </w:rPr>
        <w:t xml:space="preserve">" are in fact subproperties of P141 "assigned". On the other hand, according to its scope note P1 is a shortcut for "P140i was attributed by E15 Identifier Assignment P37 assigned" but the counterpart "P140i was attributed by E15 Identifier Assignment P38 </w:t>
      </w:r>
      <w:proofErr w:type="spellStart"/>
      <w:r w:rsidRPr="00F23E5E">
        <w:rPr>
          <w:lang w:val="en-GB"/>
        </w:rPr>
        <w:t>deassigned</w:t>
      </w:r>
      <w:proofErr w:type="spellEnd"/>
      <w:r w:rsidRPr="00F23E5E">
        <w:rPr>
          <w:lang w:val="en-GB"/>
        </w:rPr>
        <w:t>" is not mentioned.)</w:t>
      </w:r>
    </w:p>
    <w:p w:rsidR="00A676A5" w:rsidRPr="00F23E5E" w:rsidRDefault="00A676A5" w:rsidP="00A676A5">
      <w:pPr>
        <w:pStyle w:val="ListParagraph"/>
        <w:numPr>
          <w:ilvl w:val="0"/>
          <w:numId w:val="1"/>
        </w:numPr>
        <w:rPr>
          <w:lang w:val="en-GB"/>
        </w:rPr>
      </w:pPr>
      <w:r w:rsidRPr="00F23E5E">
        <w:rPr>
          <w:lang w:val="en-GB"/>
        </w:rPr>
        <w:t xml:space="preserve">Both E15 and E17 can be applied to any E1 CMR Entity. Why is there a </w:t>
      </w:r>
      <w:proofErr w:type="spellStart"/>
      <w:r w:rsidRPr="00F23E5E">
        <w:rPr>
          <w:lang w:val="en-GB"/>
        </w:rPr>
        <w:t>subproperty</w:t>
      </w:r>
      <w:proofErr w:type="spellEnd"/>
      <w:r w:rsidRPr="00F23E5E">
        <w:rPr>
          <w:lang w:val="en-GB"/>
        </w:rPr>
        <w:t xml:space="preserve"> P41 "classified (was classified by)" of P140 "assigned attribute to (was attributed by)" for E17 Type Assignment, but no </w:t>
      </w:r>
      <w:proofErr w:type="spellStart"/>
      <w:r w:rsidRPr="00F23E5E">
        <w:rPr>
          <w:lang w:val="en-GB"/>
        </w:rPr>
        <w:t>subproperty</w:t>
      </w:r>
      <w:proofErr w:type="spellEnd"/>
      <w:r w:rsidRPr="00F23E5E">
        <w:rPr>
          <w:lang w:val="en-GB"/>
        </w:rPr>
        <w:t xml:space="preserve"> of P140 for E15 Identifier Assignment? It’s a matter of consistency. </w:t>
      </w:r>
    </w:p>
    <w:p w:rsidR="00A676A5" w:rsidRPr="00F23E5E" w:rsidRDefault="00A676A5" w:rsidP="00A676A5">
      <w:pPr>
        <w:rPr>
          <w:lang w:val="en-GB"/>
        </w:rPr>
      </w:pPr>
      <w:r w:rsidRPr="00F23E5E">
        <w:rPr>
          <w:b/>
          <w:lang w:val="en-GB"/>
        </w:rPr>
        <w:t>Discussion</w:t>
      </w:r>
      <w:r w:rsidRPr="00F23E5E">
        <w:rPr>
          <w:lang w:val="en-GB"/>
        </w:rPr>
        <w:t xml:space="preserve">: </w:t>
      </w:r>
    </w:p>
    <w:p w:rsidR="00A676A5" w:rsidRPr="00F23E5E" w:rsidRDefault="00A676A5" w:rsidP="00A676A5">
      <w:pPr>
        <w:pStyle w:val="ListParagraph"/>
        <w:numPr>
          <w:ilvl w:val="0"/>
          <w:numId w:val="1"/>
        </w:numPr>
        <w:rPr>
          <w:lang w:val="en-GB"/>
        </w:rPr>
      </w:pPr>
      <w:r w:rsidRPr="00F23E5E">
        <w:rPr>
          <w:b/>
          <w:lang w:val="en-GB"/>
        </w:rPr>
        <w:t>“Deassigning an attribute”</w:t>
      </w:r>
      <w:r w:rsidRPr="00F23E5E">
        <w:rPr>
          <w:lang w:val="en-GB"/>
        </w:rPr>
        <w:t xml:space="preserve"> (i.e., a property extending to the superclass of E15 Identifier Assignment) would mark one of two possible situations: </w:t>
      </w:r>
    </w:p>
    <w:p w:rsidR="00A676A5" w:rsidRPr="00F23E5E" w:rsidRDefault="00A676A5" w:rsidP="00A676A5">
      <w:pPr>
        <w:pStyle w:val="ListParagraph"/>
        <w:numPr>
          <w:ilvl w:val="1"/>
          <w:numId w:val="1"/>
        </w:numPr>
        <w:rPr>
          <w:lang w:val="en-GB"/>
        </w:rPr>
      </w:pPr>
      <w:r w:rsidRPr="00F23E5E">
        <w:rPr>
          <w:lang w:val="en-GB"/>
        </w:rPr>
        <w:t xml:space="preserve">a change of opinion re. some property/feature of a thing, </w:t>
      </w:r>
    </w:p>
    <w:p w:rsidR="00A676A5" w:rsidRPr="00F23E5E" w:rsidRDefault="00A676A5" w:rsidP="00A676A5">
      <w:pPr>
        <w:pStyle w:val="ListParagraph"/>
        <w:numPr>
          <w:ilvl w:val="1"/>
          <w:numId w:val="1"/>
        </w:numPr>
        <w:rPr>
          <w:lang w:val="en-GB"/>
        </w:rPr>
      </w:pPr>
      <w:r w:rsidRPr="00F23E5E">
        <w:rPr>
          <w:lang w:val="en-GB"/>
        </w:rPr>
        <w:t xml:space="preserve">making a statement that a particular proposition is not the case. </w:t>
      </w:r>
    </w:p>
    <w:p w:rsidR="00A676A5" w:rsidRPr="00F23E5E" w:rsidRDefault="00A676A5" w:rsidP="00A676A5">
      <w:pPr>
        <w:pStyle w:val="ListParagraph"/>
        <w:numPr>
          <w:ilvl w:val="0"/>
          <w:numId w:val="1"/>
        </w:numPr>
        <w:rPr>
          <w:lang w:val="en-GB"/>
        </w:rPr>
      </w:pPr>
      <w:r w:rsidRPr="00F23E5E">
        <w:rPr>
          <w:b/>
          <w:lang w:val="en-GB"/>
        </w:rPr>
        <w:t>Deassigning identifiers</w:t>
      </w:r>
      <w:r w:rsidRPr="00F23E5E">
        <w:rPr>
          <w:lang w:val="en-GB"/>
        </w:rPr>
        <w:t xml:space="preserve"> on the other hand stands for a common practice in museum documentation that refers to the procedure of removing an identifier form an object. In that sense, it does not document a change of opinion; rather, it states that the particular identifier has become obsolete/is no longer in use. </w:t>
      </w:r>
    </w:p>
    <w:p w:rsidR="00A676A5" w:rsidRPr="00F23E5E" w:rsidRDefault="00A676A5" w:rsidP="00A676A5">
      <w:pPr>
        <w:pStyle w:val="ListParagraph"/>
        <w:numPr>
          <w:ilvl w:val="0"/>
          <w:numId w:val="1"/>
        </w:numPr>
        <w:rPr>
          <w:lang w:val="en-GB"/>
        </w:rPr>
      </w:pPr>
      <w:r w:rsidRPr="00F23E5E">
        <w:rPr>
          <w:lang w:val="en-GB"/>
        </w:rPr>
        <w:t xml:space="preserve">The scope note of P38 should reflect the above reasoning, so start a </w:t>
      </w:r>
      <w:hyperlink w:anchor="_[NEW_ISSUE]:_Redraft" w:history="1">
        <w:r w:rsidRPr="00F23E5E">
          <w:rPr>
            <w:rStyle w:val="Hyperlink"/>
            <w:lang w:val="en-GB"/>
          </w:rPr>
          <w:t>new issue</w:t>
        </w:r>
      </w:hyperlink>
      <w:r w:rsidRPr="00F23E5E">
        <w:rPr>
          <w:lang w:val="en-GB"/>
        </w:rPr>
        <w:t xml:space="preserve"> to redraft it accordingly.  </w:t>
      </w:r>
    </w:p>
    <w:p w:rsidR="00A676A5" w:rsidRPr="00F23E5E" w:rsidRDefault="00A676A5" w:rsidP="00A676A5">
      <w:pPr>
        <w:pStyle w:val="ListParagraph"/>
        <w:numPr>
          <w:ilvl w:val="0"/>
          <w:numId w:val="1"/>
        </w:numPr>
        <w:rPr>
          <w:lang w:val="en-GB"/>
        </w:rPr>
      </w:pPr>
      <w:r w:rsidRPr="00F23E5E">
        <w:rPr>
          <w:lang w:val="en-GB"/>
        </w:rPr>
        <w:t xml:space="preserve">Reclassification of species is something that has been documented at various instances in marine biology, has interesting implications for E17 Type Assignment. To be discussed into a </w:t>
      </w:r>
      <w:hyperlink w:anchor="_[NEW_ISSUE]:_reclassifying" w:history="1">
        <w:r w:rsidRPr="00F23E5E">
          <w:rPr>
            <w:rStyle w:val="Hyperlink"/>
            <w:lang w:val="en-GB"/>
          </w:rPr>
          <w:t>new issue</w:t>
        </w:r>
      </w:hyperlink>
      <w:r w:rsidRPr="00F23E5E">
        <w:rPr>
          <w:lang w:val="en-GB"/>
        </w:rPr>
        <w:t xml:space="preserve">. Assigned to GB to formulate it properly. </w:t>
      </w:r>
    </w:p>
    <w:p w:rsidR="00A676A5" w:rsidRPr="00F23E5E" w:rsidRDefault="00A676A5" w:rsidP="00A676A5">
      <w:pPr>
        <w:pStyle w:val="ListParagraph"/>
        <w:numPr>
          <w:ilvl w:val="0"/>
          <w:numId w:val="1"/>
        </w:numPr>
        <w:rPr>
          <w:lang w:val="en-GB"/>
        </w:rPr>
      </w:pPr>
      <w:r w:rsidRPr="00F23E5E">
        <w:rPr>
          <w:lang w:val="en-GB"/>
        </w:rPr>
        <w:t xml:space="preserve">Re the lack of </w:t>
      </w:r>
      <w:proofErr w:type="spellStart"/>
      <w:r w:rsidRPr="00F23E5E">
        <w:rPr>
          <w:lang w:val="en-GB"/>
        </w:rPr>
        <w:t>subproperty</w:t>
      </w:r>
      <w:proofErr w:type="spellEnd"/>
      <w:r w:rsidRPr="00F23E5E">
        <w:rPr>
          <w:lang w:val="en-GB"/>
        </w:rPr>
        <w:t xml:space="preserve"> of P140 for domain E15 Identifier Assignment. No one seems to remember what motivated this “lack of symmetry”. Discussion to continue in the thread for issue 615. </w:t>
      </w:r>
    </w:p>
    <w:p w:rsidR="00A676A5" w:rsidRPr="00F23E5E" w:rsidRDefault="00A676A5" w:rsidP="00A676A5">
      <w:pPr>
        <w:pStyle w:val="ListParagraph"/>
        <w:numPr>
          <w:ilvl w:val="0"/>
          <w:numId w:val="1"/>
        </w:numPr>
        <w:rPr>
          <w:lang w:val="en-GB"/>
        </w:rPr>
      </w:pPr>
      <w:r w:rsidRPr="00F23E5E">
        <w:rPr>
          <w:lang w:val="en-GB"/>
        </w:rPr>
        <w:t xml:space="preserve">Regarding the proposal to delete the last paragraph from the scope note of E13 Attribute Assignment: The proposal needs to be formally made and discussed before it can be decided upon. A working document to support the reasoning backing this proposal and implications of implementing it would be helpful </w:t>
      </w:r>
    </w:p>
    <w:bookmarkEnd w:id="0"/>
    <w:p w:rsidR="00C019C8" w:rsidRPr="00A676A5" w:rsidRDefault="00C019C8">
      <w:pPr>
        <w:rPr>
          <w:lang w:val="en-GB"/>
        </w:rPr>
      </w:pPr>
    </w:p>
    <w:sectPr w:rsidR="00C019C8" w:rsidRPr="00A67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31B13"/>
    <w:multiLevelType w:val="hybridMultilevel"/>
    <w:tmpl w:val="181E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A5"/>
    <w:rsid w:val="00A676A5"/>
    <w:rsid w:val="00C0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9E8A"/>
  <w15:chartTrackingRefBased/>
  <w15:docId w15:val="{2BDFA4BC-BB8D-49E2-B733-81011AA6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6A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6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76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76A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676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1</cp:revision>
  <dcterms:created xsi:type="dcterms:W3CDTF">2023-01-19T10:42:00Z</dcterms:created>
  <dcterms:modified xsi:type="dcterms:W3CDTF">2023-01-19T10:43:00Z</dcterms:modified>
</cp:coreProperties>
</file>