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22F4" w14:textId="77777777" w:rsidR="00D87DD2" w:rsidRDefault="00D87DD2" w:rsidP="00D87DD2">
      <w:pPr>
        <w:pStyle w:val="Heading3"/>
        <w:spacing w:line="276" w:lineRule="auto"/>
      </w:pPr>
      <w:bookmarkStart w:id="0" w:name="_Toc208138417"/>
      <w:r w:rsidRPr="00E524DC">
        <w:t>Issue 627: explicitly document cross-references btw family models</w:t>
      </w:r>
      <w:bookmarkEnd w:id="0"/>
    </w:p>
    <w:p w14:paraId="1DCFD87D" w14:textId="77777777" w:rsidR="00D87DD2" w:rsidRDefault="00D87DD2" w:rsidP="00D87DD2">
      <w:pPr>
        <w:spacing w:line="276" w:lineRule="auto"/>
      </w:pPr>
      <w:r>
        <w:t xml:space="preserve">Etz gave an update on the HW (tasks completed, and tasks that he would like the SIG’s opinion on). </w:t>
      </w:r>
    </w:p>
    <w:p w14:paraId="49B0F1D3" w14:textId="7F9A36AF" w:rsidR="00D87DD2" w:rsidRDefault="00D87DD2" w:rsidP="00D87DD2">
      <w:pPr>
        <w:spacing w:line="276" w:lineRule="auto"/>
      </w:pPr>
      <w:r>
        <w:t xml:space="preserve">The HW can be found </w:t>
      </w:r>
      <w:hyperlink w:anchor="_WD_for_627" w:history="1">
        <w:r>
          <w:rPr>
            <w:rStyle w:val="Hyperlink"/>
          </w:rPr>
          <w:t>below</w:t>
        </w:r>
      </w:hyperlink>
      <w:r>
        <w:t xml:space="preserve">. The decisions and some discussion points can be found below. </w:t>
      </w:r>
    </w:p>
    <w:p w14:paraId="243A1142" w14:textId="77777777" w:rsidR="00D87DD2" w:rsidRDefault="00D87DD2" w:rsidP="00D87DD2">
      <w:pPr>
        <w:spacing w:line="276" w:lineRule="auto"/>
      </w:pPr>
    </w:p>
    <w:p w14:paraId="62B4D024" w14:textId="77777777" w:rsidR="00D87DD2" w:rsidRDefault="00D87DD2" w:rsidP="00D87DD2">
      <w:pPr>
        <w:spacing w:line="276" w:lineRule="auto"/>
      </w:pPr>
      <w:r>
        <w:t xml:space="preserve">Decisions: The SIG agreed </w:t>
      </w:r>
    </w:p>
    <w:p w14:paraId="4DA1D3A3" w14:textId="77777777" w:rsidR="00D87DD2" w:rsidRDefault="00D87DD2" w:rsidP="00D87DD2">
      <w:pPr>
        <w:pStyle w:val="ListParagraph"/>
        <w:numPr>
          <w:ilvl w:val="0"/>
          <w:numId w:val="1"/>
        </w:numPr>
        <w:spacing w:line="276" w:lineRule="auto"/>
      </w:pPr>
      <w:r>
        <w:t>to include &lt;</w:t>
      </w:r>
      <w:r w:rsidRPr="005C34CE">
        <w:t>owl:versionIRI</w:t>
      </w:r>
      <w:r>
        <w:t>&gt; statements in in the rdf encoding of CRMbase and extensions (point a1)</w:t>
      </w:r>
    </w:p>
    <w:p w14:paraId="5440F6E5" w14:textId="77777777" w:rsidR="00D87DD2" w:rsidRDefault="00D87DD2" w:rsidP="00D87DD2">
      <w:pPr>
        <w:pStyle w:val="ListParagraph"/>
        <w:numPr>
          <w:ilvl w:val="0"/>
          <w:numId w:val="1"/>
        </w:numPr>
        <w:spacing w:line="276" w:lineRule="auto"/>
      </w:pPr>
      <w:r>
        <w:t xml:space="preserve">for family models, mint versioned IRIs following the practices of CRMbase (point a2). </w:t>
      </w:r>
    </w:p>
    <w:p w14:paraId="5B4C917F" w14:textId="77777777" w:rsidR="00D87DD2" w:rsidRDefault="00D87DD2" w:rsidP="00D87DD2">
      <w:pPr>
        <w:pStyle w:val="ListParagraph"/>
        <w:numPr>
          <w:ilvl w:val="0"/>
          <w:numId w:val="1"/>
        </w:numPr>
        <w:spacing w:line="276" w:lineRule="auto"/>
      </w:pPr>
      <w:r>
        <w:t xml:space="preserve">to use &lt;owl:imports&gt; statements to reference external ontologies (point a3). </w:t>
      </w:r>
    </w:p>
    <w:p w14:paraId="23769AF7" w14:textId="77777777" w:rsidR="00D87DD2" w:rsidRDefault="00D87DD2" w:rsidP="00D87DD2">
      <w:pPr>
        <w:pStyle w:val="ListParagraph"/>
        <w:numPr>
          <w:ilvl w:val="0"/>
          <w:numId w:val="1"/>
        </w:numPr>
        <w:spacing w:line="276" w:lineRule="auto"/>
      </w:pPr>
      <w:r>
        <w:t xml:space="preserve">to replace &lt;rdf:Description&gt; and &lt;rdf:type&gt; statements in CRM extension serializations with &lt;rdfs:Class|Property&gt;, to match CRMbase syntax (point B) </w:t>
      </w:r>
    </w:p>
    <w:p w14:paraId="1823C9CE" w14:textId="77777777" w:rsidR="00D87DD2" w:rsidRDefault="00D87DD2" w:rsidP="00D87DD2">
      <w:pPr>
        <w:pStyle w:val="ListParagraph"/>
        <w:numPr>
          <w:ilvl w:val="0"/>
          <w:numId w:val="1"/>
        </w:numPr>
        <w:spacing w:line="276" w:lineRule="auto"/>
      </w:pPr>
      <w:r>
        <w:t>to include FOL and examples in the &lt;rdfs:comment&gt; statements (previously only used for scope notes) both for CRMbase and extensions</w:t>
      </w:r>
      <w:r>
        <w:rPr>
          <w:lang w:val="el-GR"/>
        </w:rPr>
        <w:t xml:space="preserve"> (</w:t>
      </w:r>
      <w:r>
        <w:t xml:space="preserve">point C). </w:t>
      </w:r>
    </w:p>
    <w:p w14:paraId="30018FAC" w14:textId="77777777" w:rsidR="00D87DD2" w:rsidRDefault="00D87DD2" w:rsidP="00D87DD2">
      <w:pPr>
        <w:pStyle w:val="ListParagraph"/>
        <w:numPr>
          <w:ilvl w:val="1"/>
          <w:numId w:val="1"/>
        </w:numPr>
        <w:spacing w:line="276" w:lineRule="auto"/>
      </w:pPr>
      <w:r>
        <w:t>N.b.: this has been implemented for Erlangen CRM, and it works well. It is always possible that some characters are not recognized by a system, but it has worked well for them.</w:t>
      </w:r>
    </w:p>
    <w:p w14:paraId="46F176ED" w14:textId="77777777" w:rsidR="00D87DD2" w:rsidRDefault="00D87DD2" w:rsidP="00D87DD2">
      <w:pPr>
        <w:pStyle w:val="ListParagraph"/>
        <w:numPr>
          <w:ilvl w:val="0"/>
          <w:numId w:val="1"/>
        </w:numPr>
        <w:spacing w:line="276" w:lineRule="auto"/>
      </w:pPr>
      <w:r>
        <w:t>to reuse the main classes and properties needed for implementing the PC module (PC01, P01, P01i, P02, P02i, P03, P04) (point e1)</w:t>
      </w:r>
    </w:p>
    <w:p w14:paraId="386C39D7" w14:textId="77777777" w:rsidR="00D87DD2" w:rsidRDefault="00D87DD2" w:rsidP="00D87DD2">
      <w:pPr>
        <w:pStyle w:val="ListParagraph"/>
        <w:numPr>
          <w:ilvl w:val="1"/>
          <w:numId w:val="1"/>
        </w:numPr>
        <w:spacing w:line="276" w:lineRule="auto"/>
      </w:pPr>
      <w:r>
        <w:t>Reification properties specific to CRM extensions will be defined using the prefix denoting the properties of the given extension (APC</w:t>
      </w:r>
      <w:r>
        <w:rPr>
          <w:lang w:val="el-GR"/>
        </w:rPr>
        <w:t>1</w:t>
      </w:r>
      <w:r>
        <w:t>1_has_Physical_relation_to for PCs, AP11.1_has_type for properties of properties)</w:t>
      </w:r>
      <w:r>
        <w:rPr>
          <w:lang w:val="el-GR"/>
        </w:rPr>
        <w:t xml:space="preserve"> </w:t>
      </w:r>
      <w:r>
        <w:t>(points e2, e3, respectively)</w:t>
      </w:r>
    </w:p>
    <w:p w14:paraId="2AF3BB7B" w14:textId="77777777" w:rsidR="00D87DD2" w:rsidRPr="005C34CE" w:rsidRDefault="00D87DD2" w:rsidP="00D87DD2">
      <w:pPr>
        <w:pStyle w:val="ListParagraph"/>
        <w:numPr>
          <w:ilvl w:val="0"/>
          <w:numId w:val="1"/>
        </w:numPr>
        <w:spacing w:line="276" w:lineRule="auto"/>
      </w:pPr>
      <w:r>
        <w:t>to not disallow rdf uri resolution for draft versions of CRMbase and extensions, but to flag said models as draft (make a note that they should not be used for implementations)</w:t>
      </w:r>
    </w:p>
    <w:p w14:paraId="636C375F" w14:textId="77777777" w:rsidR="00D87DD2" w:rsidRDefault="00D87DD2" w:rsidP="00D87DD2">
      <w:pPr>
        <w:spacing w:line="276" w:lineRule="auto"/>
      </w:pPr>
      <w:r>
        <w:t>N.b. Point D has been resolved by means of resolving points (a1 through a3)</w:t>
      </w:r>
    </w:p>
    <w:p w14:paraId="54928C3E" w14:textId="77777777" w:rsidR="00D87DD2" w:rsidRDefault="00D87DD2" w:rsidP="00D87DD2">
      <w:pPr>
        <w:spacing w:line="276" w:lineRule="auto"/>
      </w:pPr>
    </w:p>
    <w:p w14:paraId="775B7C85" w14:textId="77777777" w:rsidR="00D87DD2" w:rsidRPr="009371BF" w:rsidRDefault="00D87DD2" w:rsidP="00D87DD2">
      <w:pPr>
        <w:pStyle w:val="Heading3"/>
        <w:rPr>
          <w:sz w:val="52"/>
          <w:szCs w:val="52"/>
          <w:lang w:bidi="he-IL"/>
        </w:rPr>
      </w:pPr>
      <w:bookmarkStart w:id="1" w:name="_WD_for_627"/>
      <w:bookmarkEnd w:id="1"/>
      <w:r w:rsidRPr="009371BF">
        <w:rPr>
          <w:lang w:bidi="he-IL"/>
        </w:rPr>
        <w:t>WD for 627 60th SIG meeting April 2025</w:t>
      </w:r>
    </w:p>
    <w:p w14:paraId="0BC4F07B" w14:textId="77777777" w:rsidR="00D87DD2" w:rsidRPr="002117EC" w:rsidRDefault="00D87DD2" w:rsidP="00D87DD2">
      <w:pPr>
        <w:spacing w:after="16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Issue link: </w:t>
      </w:r>
      <w:hyperlink r:id="rId5" w:history="1">
        <w:r w:rsidRPr="002117EC">
          <w:rPr>
            <w:rFonts w:eastAsia="Times New Roman"/>
            <w:color w:val="1155CC"/>
            <w:sz w:val="24"/>
            <w:szCs w:val="24"/>
            <w:u w:val="single"/>
            <w:lang w:bidi="he-IL"/>
          </w:rPr>
          <w:t>https://cidoc-crm.org/Issue/ID-627-explicitly-document-cross-references-btw-family-models</w:t>
        </w:r>
      </w:hyperlink>
    </w:p>
    <w:p w14:paraId="1D4A6365" w14:textId="77777777" w:rsidR="00D87DD2" w:rsidRPr="002117EC" w:rsidRDefault="00D87DD2" w:rsidP="00D87DD2">
      <w:pPr>
        <w:spacing w:after="16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Related issues: </w:t>
      </w:r>
      <w:hyperlink r:id="rId6" w:history="1">
        <w:r w:rsidRPr="002117EC">
          <w:rPr>
            <w:rFonts w:eastAsia="Times New Roman"/>
            <w:b/>
            <w:bCs/>
            <w:color w:val="467886"/>
            <w:sz w:val="24"/>
            <w:szCs w:val="24"/>
            <w:u w:val="single"/>
            <w:lang w:bidi="he-IL"/>
          </w:rPr>
          <w:t>678 Towards CRM OWL,</w:t>
        </w:r>
      </w:hyperlink>
      <w:r w:rsidRPr="002117EC">
        <w:rPr>
          <w:rFonts w:eastAsia="Times New Roman"/>
          <w:b/>
          <w:bCs/>
          <w:color w:val="000000"/>
          <w:sz w:val="24"/>
          <w:szCs w:val="24"/>
          <w:lang w:bidi="he-IL"/>
        </w:rPr>
        <w:t xml:space="preserve"> </w:t>
      </w:r>
      <w:hyperlink r:id="rId7" w:history="1">
        <w:r w:rsidRPr="002117EC">
          <w:rPr>
            <w:rFonts w:eastAsia="Times New Roman"/>
            <w:b/>
            <w:bCs/>
            <w:color w:val="467886"/>
            <w:sz w:val="24"/>
            <w:szCs w:val="24"/>
            <w:u w:val="single"/>
            <w:lang w:bidi="he-IL"/>
          </w:rPr>
          <w:t>460 URI Management</w:t>
        </w:r>
      </w:hyperlink>
    </w:p>
    <w:p w14:paraId="49D3E2D2" w14:textId="77777777" w:rsidR="00D87DD2" w:rsidRPr="002117EC" w:rsidRDefault="00D87DD2" w:rsidP="00D87DD2">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The latest note of issue 627 has been recorded after the 58</w:t>
      </w:r>
      <w:r w:rsidRPr="002117EC">
        <w:rPr>
          <w:rFonts w:eastAsia="Times New Roman"/>
          <w:color w:val="000000"/>
          <w:sz w:val="14"/>
          <w:szCs w:val="14"/>
          <w:vertAlign w:val="superscript"/>
          <w:lang w:bidi="he-IL"/>
        </w:rPr>
        <w:t>th</w:t>
      </w:r>
      <w:r w:rsidRPr="002117EC">
        <w:rPr>
          <w:rFonts w:eastAsia="Times New Roman"/>
          <w:color w:val="000000"/>
          <w:sz w:val="24"/>
          <w:szCs w:val="24"/>
          <w:lang w:bidi="he-IL"/>
        </w:rPr>
        <w:t xml:space="preserve"> CIDOC CRM and 51</w:t>
      </w:r>
      <w:r w:rsidRPr="002117EC">
        <w:rPr>
          <w:rFonts w:eastAsia="Times New Roman"/>
          <w:color w:val="000000"/>
          <w:sz w:val="14"/>
          <w:szCs w:val="14"/>
          <w:vertAlign w:val="superscript"/>
          <w:lang w:bidi="he-IL"/>
        </w:rPr>
        <w:t>st</w:t>
      </w:r>
      <w:r w:rsidRPr="002117EC">
        <w:rPr>
          <w:rFonts w:eastAsia="Times New Roman"/>
          <w:color w:val="000000"/>
          <w:sz w:val="24"/>
          <w:szCs w:val="24"/>
          <w:lang w:bidi="he-IL"/>
        </w:rPr>
        <w:t xml:space="preserve"> FRBR/LRMoo SIG meeting. This note ended up with a promise that Etz will be implementing the proposed &amp; agreed changes, and the issue will close. </w:t>
      </w:r>
    </w:p>
    <w:p w14:paraId="60B176EB" w14:textId="77777777" w:rsidR="00D87DD2" w:rsidRPr="002117EC" w:rsidRDefault="00D87DD2" w:rsidP="00D87DD2">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In short, the proposed &amp; agreed changes included the following:</w:t>
      </w:r>
    </w:p>
    <w:p w14:paraId="132BED0A" w14:textId="77777777" w:rsidR="00D87DD2" w:rsidRPr="002117EC" w:rsidRDefault="00D87DD2" w:rsidP="00D87DD2">
      <w:pPr>
        <w:numPr>
          <w:ilvl w:val="0"/>
          <w:numId w:val="2"/>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External references must point to the corresponding version of the referenced ontology</w:t>
      </w:r>
    </w:p>
    <w:p w14:paraId="1731600B" w14:textId="77777777" w:rsidR="00D87DD2" w:rsidRPr="002117EC" w:rsidRDefault="00D87DD2" w:rsidP="00D87DD2">
      <w:pPr>
        <w:numPr>
          <w:ilvl w:val="0"/>
          <w:numId w:val="2"/>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PC Properties module needs to be implemented</w:t>
      </w:r>
    </w:p>
    <w:p w14:paraId="5C3E3D71" w14:textId="77777777" w:rsidR="00D87DD2" w:rsidRPr="002117EC" w:rsidRDefault="00D87DD2" w:rsidP="00D87DD2">
      <w:pPr>
        <w:numPr>
          <w:ilvl w:val="0"/>
          <w:numId w:val="2"/>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Regarding draft implementations - make obvious the note – do not use for implementation</w:t>
      </w:r>
    </w:p>
    <w:p w14:paraId="5AC801C6" w14:textId="77777777" w:rsidR="00D87DD2" w:rsidRPr="002117EC" w:rsidRDefault="00D87DD2" w:rsidP="00D87DD2">
      <w:pPr>
        <w:numPr>
          <w:ilvl w:val="0"/>
          <w:numId w:val="2"/>
        </w:numPr>
        <w:spacing w:after="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Change label more in Encodings column to gitlab</w:t>
      </w:r>
    </w:p>
    <w:p w14:paraId="45F8EE15" w14:textId="77777777" w:rsidR="00D87DD2" w:rsidRPr="002117EC" w:rsidRDefault="00D87DD2" w:rsidP="00D87DD2">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lastRenderedPageBreak/>
        <w:t>The updates on the agreed changes are presented later in this document. Some of them also depend some additional proposals that occured in the context of 627 which will be discussed first in Session 1.3 of the 60</w:t>
      </w:r>
      <w:r w:rsidRPr="002117EC">
        <w:rPr>
          <w:rFonts w:eastAsia="Times New Roman"/>
          <w:color w:val="000000"/>
          <w:sz w:val="14"/>
          <w:szCs w:val="14"/>
          <w:vertAlign w:val="superscript"/>
          <w:lang w:bidi="he-IL"/>
        </w:rPr>
        <w:t>th</w:t>
      </w:r>
      <w:r w:rsidRPr="002117EC">
        <w:rPr>
          <w:rFonts w:eastAsia="Times New Roman"/>
          <w:color w:val="000000"/>
          <w:sz w:val="24"/>
          <w:szCs w:val="24"/>
          <w:lang w:bidi="he-IL"/>
        </w:rPr>
        <w:t xml:space="preserve"> CIDOC &amp; 53</w:t>
      </w:r>
      <w:r w:rsidRPr="002117EC">
        <w:rPr>
          <w:rFonts w:eastAsia="Times New Roman"/>
          <w:color w:val="000000"/>
          <w:sz w:val="14"/>
          <w:szCs w:val="14"/>
          <w:vertAlign w:val="superscript"/>
          <w:lang w:bidi="he-IL"/>
        </w:rPr>
        <w:t>rd</w:t>
      </w:r>
      <w:r w:rsidRPr="002117EC">
        <w:rPr>
          <w:rFonts w:eastAsia="Times New Roman"/>
          <w:color w:val="000000"/>
          <w:sz w:val="24"/>
          <w:szCs w:val="24"/>
          <w:lang w:bidi="he-IL"/>
        </w:rPr>
        <w:t xml:space="preserve"> FRBR/LRMoo SIG Meeting and are somehow relevant to issues </w:t>
      </w:r>
      <w:hyperlink r:id="rId8" w:history="1">
        <w:r w:rsidRPr="002117EC">
          <w:rPr>
            <w:rFonts w:eastAsia="Times New Roman"/>
            <w:b/>
            <w:bCs/>
            <w:color w:val="467886"/>
            <w:sz w:val="24"/>
            <w:szCs w:val="24"/>
            <w:u w:val="single"/>
            <w:lang w:bidi="he-IL"/>
          </w:rPr>
          <w:t>460 URI Management</w:t>
        </w:r>
      </w:hyperlink>
      <w:r w:rsidRPr="002117EC">
        <w:rPr>
          <w:rFonts w:eastAsia="Times New Roman"/>
          <w:color w:val="000000"/>
          <w:sz w:val="24"/>
          <w:szCs w:val="24"/>
          <w:lang w:bidi="he-IL"/>
        </w:rPr>
        <w:t xml:space="preserve"> and </w:t>
      </w:r>
      <w:hyperlink r:id="rId9" w:history="1">
        <w:r w:rsidRPr="002117EC">
          <w:rPr>
            <w:rFonts w:eastAsia="Times New Roman"/>
            <w:b/>
            <w:bCs/>
            <w:color w:val="467886"/>
            <w:sz w:val="24"/>
            <w:szCs w:val="24"/>
            <w:u w:val="single"/>
            <w:lang w:bidi="he-IL"/>
          </w:rPr>
          <w:t>678 Towards CRM OWL</w:t>
        </w:r>
      </w:hyperlink>
      <w:r w:rsidRPr="002117EC">
        <w:rPr>
          <w:rFonts w:eastAsia="Times New Roman"/>
          <w:b/>
          <w:bCs/>
          <w:color w:val="467886"/>
          <w:sz w:val="24"/>
          <w:szCs w:val="24"/>
          <w:u w:val="single"/>
          <w:lang w:bidi="he-IL"/>
        </w:rPr>
        <w:t> </w:t>
      </w:r>
    </w:p>
    <w:p w14:paraId="79D27DB5"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1B2D800B" w14:textId="77777777" w:rsidR="00D87DD2" w:rsidRPr="002117EC" w:rsidRDefault="00D87DD2" w:rsidP="00D87DD2">
      <w:pPr>
        <w:pStyle w:val="Heading4"/>
        <w:spacing w:line="276" w:lineRule="auto"/>
        <w:rPr>
          <w:rFonts w:ascii="Times New Roman" w:eastAsia="Times New Roman" w:hAnsi="Times New Roman" w:cs="Times New Roman"/>
          <w:b/>
          <w:bCs/>
          <w:sz w:val="36"/>
          <w:szCs w:val="36"/>
          <w:lang w:bidi="he-IL"/>
        </w:rPr>
      </w:pPr>
      <w:r w:rsidRPr="002117EC">
        <w:rPr>
          <w:rFonts w:eastAsia="Times New Roman"/>
          <w:lang w:bidi="he-IL"/>
        </w:rPr>
        <w:t>Additional Proposals</w:t>
      </w:r>
    </w:p>
    <w:p w14:paraId="3B95E011" w14:textId="77777777" w:rsidR="00D87DD2" w:rsidRPr="002117EC" w:rsidRDefault="00D87DD2" w:rsidP="00D87DD2">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The additional proposals (a1, a2, a3, b, c) are:</w:t>
      </w:r>
    </w:p>
    <w:p w14:paraId="7FC1BD3F" w14:textId="77777777" w:rsidR="00D87DD2" w:rsidRPr="002117EC" w:rsidRDefault="00D87DD2" w:rsidP="00D87DD2">
      <w:pPr>
        <w:pStyle w:val="Heading5"/>
        <w:numPr>
          <w:ilvl w:val="0"/>
          <w:numId w:val="15"/>
        </w:numPr>
        <w:tabs>
          <w:tab w:val="num" w:pos="360"/>
        </w:tabs>
        <w:spacing w:line="276" w:lineRule="auto"/>
        <w:ind w:left="0" w:firstLine="0"/>
        <w:rPr>
          <w:rFonts w:eastAsia="Times New Roman"/>
          <w:sz w:val="27"/>
          <w:szCs w:val="27"/>
          <w:lang w:bidi="he-IL"/>
        </w:rPr>
      </w:pPr>
      <w:r w:rsidRPr="002117EC">
        <w:rPr>
          <w:rFonts w:eastAsia="Times New Roman"/>
          <w:lang w:bidi="he-IL"/>
        </w:rPr>
        <w:t>owl:versionIRI &amp; owl:import</w:t>
      </w:r>
    </w:p>
    <w:p w14:paraId="46860842" w14:textId="77777777" w:rsidR="00D87DD2" w:rsidRPr="002117EC" w:rsidRDefault="00D87DD2" w:rsidP="00D87DD2">
      <w:pPr>
        <w:pStyle w:val="Heading6"/>
        <w:spacing w:line="276" w:lineRule="auto"/>
        <w:rPr>
          <w:rFonts w:ascii="Times New Roman" w:eastAsia="Times New Roman" w:hAnsi="Times New Roman" w:cs="Times New Roman"/>
          <w:lang w:bidi="he-IL"/>
        </w:rPr>
      </w:pPr>
      <w:r w:rsidRPr="009371BF">
        <w:rPr>
          <w:rFonts w:eastAsia="Times New Roman"/>
          <w:lang w:bidi="he-IL"/>
        </w:rPr>
        <w:t>(a1)</w:t>
      </w:r>
      <w:r>
        <w:rPr>
          <w:rFonts w:eastAsia="Times New Roman"/>
          <w:b/>
          <w:bCs/>
          <w:lang w:bidi="he-IL"/>
        </w:rPr>
        <w:t xml:space="preserve"> </w:t>
      </w:r>
      <w:r w:rsidRPr="002117EC">
        <w:rPr>
          <w:rFonts w:eastAsia="Times New Roman"/>
          <w:lang w:bidi="he-IL"/>
        </w:rPr>
        <w:t>Include an owl:versionIRI statement in both CRMbase and FM encodings.</w:t>
      </w:r>
    </w:p>
    <w:p w14:paraId="1EF794E2" w14:textId="77777777" w:rsidR="00D87DD2" w:rsidRPr="002117EC" w:rsidRDefault="00D87DD2" w:rsidP="00D87DD2">
      <w:pPr>
        <w:spacing w:before="240" w:after="240" w:line="276" w:lineRule="auto"/>
        <w:ind w:left="360" w:firstLine="360"/>
        <w:rPr>
          <w:rFonts w:ascii="Times New Roman" w:eastAsia="Times New Roman" w:hAnsi="Times New Roman" w:cs="Times New Roman"/>
          <w:sz w:val="24"/>
          <w:szCs w:val="24"/>
          <w:lang w:bidi="he-IL"/>
        </w:rPr>
      </w:pPr>
      <w:r w:rsidRPr="002117EC">
        <w:rPr>
          <w:rFonts w:eastAsia="Times New Roman"/>
          <w:color w:val="000000"/>
          <w:sz w:val="24"/>
          <w:szCs w:val="24"/>
          <w:lang w:bidi="he-IL"/>
        </w:rPr>
        <w:t>e.g. change the following </w:t>
      </w:r>
    </w:p>
    <w:p w14:paraId="1B1771D4"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&lt;rdf:Description rdf:about="http://www.cidoc-crm.org/cidoc-crm/"&gt;</w:t>
      </w:r>
    </w:p>
    <w:p w14:paraId="6D768FAE"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rdf:resource="http://www.w3.org/2002/07/owl#Ontology" /&gt;</w:t>
      </w:r>
    </w:p>
    <w:p w14:paraId="7872F2DB"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&lt;owl:versionInfo&gt;RDFs Implementation (February 2024) of CIDOC-CRM 7.1.3&lt;/owl:versionInfo&gt;</w:t>
      </w:r>
    </w:p>
    <w:p w14:paraId="6CDBA415" w14:textId="77777777" w:rsidR="00D87DD2" w:rsidRPr="002117EC" w:rsidRDefault="00D87DD2" w:rsidP="00D87DD2">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w:t>
      </w:r>
      <w:r w:rsidRPr="002117EC">
        <w:rPr>
          <w:rFonts w:eastAsia="Times New Roman"/>
          <w:color w:val="000000"/>
          <w:sz w:val="24"/>
          <w:szCs w:val="24"/>
          <w:lang w:bidi="he-IL"/>
        </w:rPr>
        <w:tab/>
        <w:t>to the following</w:t>
      </w:r>
    </w:p>
    <w:p w14:paraId="4132A274"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&lt;owl:Ontology rdf:about="http://www.cidoc-crm.org/cidoc-crm/"&gt;</w:t>
      </w:r>
    </w:p>
    <w:p w14:paraId="4E8F1A7A"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&lt;owl:versionInfo&gt;RDFs Implementation (February 2024) of CIDOC-CRM 7.1.3&lt;/owl:versionInfo&gt;</w:t>
      </w:r>
    </w:p>
    <w:p w14:paraId="62F78818"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&lt;owl:versionIRI rdf:resource="http://www.cidoc-crm.org/cidoc-crm/7.1.2/" /&gt;</w:t>
      </w:r>
    </w:p>
    <w:p w14:paraId="4D2CEF63"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w:t>
      </w:r>
    </w:p>
    <w:p w14:paraId="4FE88DAB"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278FB7C2"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Relevant links :</w:t>
      </w:r>
    </w:p>
    <w:p w14:paraId="4F8950C3" w14:textId="77777777" w:rsidR="00D87DD2" w:rsidRPr="002117EC" w:rsidRDefault="00D87DD2" w:rsidP="00D87DD2">
      <w:pPr>
        <w:spacing w:line="276" w:lineRule="auto"/>
        <w:rPr>
          <w:rFonts w:ascii="Times New Roman" w:eastAsia="Times New Roman" w:hAnsi="Times New Roman" w:cs="Times New Roman"/>
          <w:sz w:val="24"/>
          <w:szCs w:val="24"/>
          <w:lang w:bidi="he-IL"/>
        </w:rPr>
      </w:pPr>
      <w:hyperlink r:id="rId10" w:anchor="Versioning_of_OWL_2_Ontologies" w:history="1">
        <w:r w:rsidRPr="002117EC">
          <w:rPr>
            <w:rFonts w:eastAsia="Times New Roman"/>
            <w:color w:val="467886"/>
            <w:sz w:val="24"/>
            <w:szCs w:val="24"/>
            <w:u w:val="single"/>
            <w:lang w:bidi="he-IL"/>
          </w:rPr>
          <w:t>https://www.w3.org/TR/owl2-syntax/#Versioning_of_OWL_2_Ontologies</w:t>
        </w:r>
      </w:hyperlink>
    </w:p>
    <w:p w14:paraId="61EC2706" w14:textId="77777777" w:rsidR="00D87DD2" w:rsidRPr="002117EC" w:rsidRDefault="00D87DD2" w:rsidP="00D87DD2">
      <w:pPr>
        <w:spacing w:line="276" w:lineRule="auto"/>
        <w:rPr>
          <w:rFonts w:ascii="Times New Roman" w:eastAsia="Times New Roman" w:hAnsi="Times New Roman" w:cs="Times New Roman"/>
          <w:sz w:val="24"/>
          <w:szCs w:val="24"/>
          <w:lang w:bidi="he-IL"/>
        </w:rPr>
      </w:pPr>
      <w:hyperlink r:id="rId11" w:history="1">
        <w:r w:rsidRPr="002117EC">
          <w:rPr>
            <w:rFonts w:eastAsia="Times New Roman"/>
            <w:color w:val="467886"/>
            <w:sz w:val="24"/>
            <w:szCs w:val="24"/>
            <w:u w:val="single"/>
            <w:lang w:bidi="he-IL"/>
          </w:rPr>
          <w:t>https://protege.stanford.edu/ontologies/pizza/pizza.owl</w:t>
        </w:r>
      </w:hyperlink>
    </w:p>
    <w:p w14:paraId="3BA1F762" w14:textId="77777777" w:rsidR="00D87DD2" w:rsidRPr="002117EC" w:rsidRDefault="00D87DD2" w:rsidP="00D87DD2">
      <w:pPr>
        <w:spacing w:line="276" w:lineRule="auto"/>
        <w:ind w:left="720"/>
        <w:rPr>
          <w:rFonts w:ascii="Times New Roman" w:eastAsia="Times New Roman" w:hAnsi="Times New Roman" w:cs="Times New Roman"/>
          <w:sz w:val="24"/>
          <w:szCs w:val="24"/>
          <w:lang w:bidi="he-IL"/>
        </w:rPr>
      </w:pPr>
      <w:r w:rsidRPr="002117EC">
        <w:rPr>
          <w:rFonts w:eastAsia="Times New Roman"/>
          <w:noProof/>
          <w:color w:val="000000"/>
          <w:sz w:val="24"/>
          <w:szCs w:val="24"/>
          <w:bdr w:val="none" w:sz="0" w:space="0" w:color="auto" w:frame="1"/>
          <w:lang w:bidi="he-IL"/>
        </w:rPr>
        <w:drawing>
          <wp:inline distT="0" distB="0" distL="0" distR="0" wp14:anchorId="71293C71" wp14:editId="5600B8EE">
            <wp:extent cx="5546725" cy="42735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6725" cy="427355"/>
                    </a:xfrm>
                    <a:prstGeom prst="rect">
                      <a:avLst/>
                    </a:prstGeom>
                    <a:noFill/>
                    <a:ln>
                      <a:noFill/>
                    </a:ln>
                  </pic:spPr>
                </pic:pic>
              </a:graphicData>
            </a:graphic>
          </wp:inline>
        </w:drawing>
      </w:r>
    </w:p>
    <w:p w14:paraId="4F9C3B26"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379604C3" w14:textId="77777777" w:rsidR="00D87DD2" w:rsidRPr="009371BF" w:rsidRDefault="00D87DD2" w:rsidP="00D87DD2">
      <w:pPr>
        <w:pStyle w:val="Heading6"/>
        <w:spacing w:line="276" w:lineRule="auto"/>
        <w:rPr>
          <w:rFonts w:eastAsia="Times New Roman"/>
          <w:lang w:bidi="he-IL"/>
        </w:rPr>
      </w:pPr>
      <w:r>
        <w:rPr>
          <w:rFonts w:eastAsia="Times New Roman"/>
          <w:lang w:bidi="he-IL"/>
        </w:rPr>
        <w:t>(</w:t>
      </w:r>
      <w:r w:rsidRPr="002117EC">
        <w:rPr>
          <w:rFonts w:eastAsia="Times New Roman"/>
          <w:lang w:bidi="he-IL"/>
        </w:rPr>
        <w:t xml:space="preserve">a2) support versioned uri resolution for FMs similarly to the CRMbase versioned uri resolution decision in 460 URI Management. </w:t>
      </w:r>
    </w:p>
    <w:p w14:paraId="11416C28"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Currently owl:versionIRI for FMs would be supported through the following statement</w:t>
      </w:r>
    </w:p>
    <w:p w14:paraId="15DF00AB"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&lt;owl:versionIRI rdf:resource="</w:t>
      </w:r>
      <w:hyperlink r:id="rId13" w:history="1">
        <w:r w:rsidRPr="002117EC">
          <w:rPr>
            <w:rFonts w:ascii="Arial" w:eastAsia="Times New Roman" w:hAnsi="Arial" w:cs="Arial"/>
            <w:color w:val="000000"/>
            <w:sz w:val="18"/>
            <w:szCs w:val="18"/>
            <w:u w:val="single"/>
            <w:lang w:bidi="he-IL"/>
          </w:rPr>
          <w:t>https://cidoc-crm.org/extensions/crmsci/rdfs/2.0/CRMsci_v2.0.rdf</w:t>
        </w:r>
      </w:hyperlink>
      <w:r w:rsidRPr="002117EC">
        <w:rPr>
          <w:rFonts w:ascii="Arial" w:eastAsia="Times New Roman" w:hAnsi="Arial" w:cs="Arial"/>
          <w:color w:val="000000"/>
          <w:sz w:val="18"/>
          <w:szCs w:val="18"/>
          <w:lang w:bidi="he-IL"/>
        </w:rPr>
        <w:t>“ /&gt;</w:t>
      </w:r>
    </w:p>
    <w:p w14:paraId="27295433"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778FE537"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The proposal is to make the required changes so that it follows CRMbase implementation so that owl:versionIRI will be supported by:</w:t>
      </w:r>
    </w:p>
    <w:p w14:paraId="66597420"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&lt;owl:versionIRI rdf:resource="</w:t>
      </w:r>
      <w:hyperlink r:id="rId14" w:history="1">
        <w:r w:rsidRPr="002117EC">
          <w:rPr>
            <w:rFonts w:ascii="Arial" w:eastAsia="Times New Roman" w:hAnsi="Arial" w:cs="Arial"/>
            <w:color w:val="000000"/>
            <w:sz w:val="18"/>
            <w:szCs w:val="18"/>
            <w:u w:val="single"/>
            <w:lang w:bidi="he-IL"/>
          </w:rPr>
          <w:t>https://cidoc-crm.org/extensions/crmsci//2.0/</w:t>
        </w:r>
      </w:hyperlink>
      <w:r w:rsidRPr="002117EC">
        <w:rPr>
          <w:rFonts w:ascii="Arial" w:eastAsia="Times New Roman" w:hAnsi="Arial" w:cs="Arial"/>
          <w:color w:val="000000"/>
          <w:sz w:val="18"/>
          <w:szCs w:val="18"/>
          <w:lang w:bidi="he-IL"/>
        </w:rPr>
        <w:t>“ /&gt;</w:t>
      </w:r>
    </w:p>
    <w:p w14:paraId="10C8E74A" w14:textId="77777777" w:rsidR="00D87DD2" w:rsidRPr="002117EC" w:rsidRDefault="00D87DD2" w:rsidP="00D87DD2">
      <w:pPr>
        <w:spacing w:after="240" w:line="276" w:lineRule="auto"/>
        <w:rPr>
          <w:rFonts w:ascii="Times New Roman" w:eastAsia="Times New Roman" w:hAnsi="Times New Roman" w:cs="Times New Roman"/>
          <w:sz w:val="24"/>
          <w:szCs w:val="24"/>
          <w:lang w:bidi="he-IL"/>
        </w:rPr>
      </w:pPr>
    </w:p>
    <w:p w14:paraId="065DB86F" w14:textId="77777777" w:rsidR="00D87DD2" w:rsidRPr="002117EC" w:rsidRDefault="00D87DD2" w:rsidP="00D87DD2">
      <w:pPr>
        <w:pStyle w:val="Heading6"/>
        <w:spacing w:line="276" w:lineRule="auto"/>
        <w:rPr>
          <w:rFonts w:eastAsia="Times New Roman"/>
          <w:lang w:bidi="he-IL"/>
        </w:rPr>
      </w:pPr>
      <w:r w:rsidRPr="002117EC">
        <w:rPr>
          <w:rFonts w:eastAsia="Times New Roman"/>
          <w:lang w:bidi="he-IL"/>
        </w:rPr>
        <w:t>a3) In FM rdf and owl use owl:import statements with the owl:versionIRI or the external reference ontology</w:t>
      </w:r>
    </w:p>
    <w:p w14:paraId="547936CA"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e.g. change </w:t>
      </w:r>
    </w:p>
    <w:p w14:paraId="4937D3A0"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lastRenderedPageBreak/>
        <w:t>  &lt;rdf:Description rdf:about="http://www.cidoc-crm.org/extensions/crmsci/"&gt;</w:t>
      </w:r>
    </w:p>
    <w:p w14:paraId="7DBE7EB5"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rdf:resource="http://www.w3.org/2002/07/owl#Ontology"/&gt;</w:t>
      </w:r>
    </w:p>
    <w:p w14:paraId="100FE0F0"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&lt;owl:versionInfo xml:lang="en"&gt;CRMsci Ontology 2.0 (March, 2023) including references to CIDOC-CRM 7.1.2&lt;/owl:versionInfo&gt;</w:t>
      </w:r>
    </w:p>
    <w:p w14:paraId="4C352257"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2D734490"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3A1A23CD"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To </w:t>
      </w:r>
    </w:p>
    <w:p w14:paraId="17DC40FF"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&lt;owl:Ontology rdf:about="http://www.cidoc-crm.org/extensions/crmsci/"&gt;</w:t>
      </w:r>
    </w:p>
    <w:p w14:paraId="77B64216"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&lt;owl:imports rdf:resource="http://www.cidoc-crm.org/cidoc-crm/7.1.2/"/&gt;</w:t>
      </w:r>
    </w:p>
    <w:p w14:paraId="261242D3"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ab/>
        <w:t>&lt;owl:versionInfo xml:lang="en"&gt;CRMsci Ontology 2.0 (March, 2023) including references to CIDOC-CRM 7.1.2&lt;/owl:versionInfo&gt;</w:t>
      </w:r>
    </w:p>
    <w:p w14:paraId="259A63CF" w14:textId="77777777" w:rsidR="00D87DD2" w:rsidRPr="002117EC" w:rsidRDefault="00D87DD2" w:rsidP="00D87DD2">
      <w:pPr>
        <w:spacing w:after="240" w:line="276" w:lineRule="auto"/>
        <w:rPr>
          <w:rFonts w:ascii="Times New Roman" w:eastAsia="Times New Roman" w:hAnsi="Times New Roman" w:cs="Times New Roman"/>
          <w:sz w:val="24"/>
          <w:szCs w:val="24"/>
          <w:lang w:bidi="he-IL"/>
        </w:rPr>
      </w:pPr>
    </w:p>
    <w:p w14:paraId="2EF3B6CB" w14:textId="77777777" w:rsidR="00D87DD2" w:rsidRPr="002117EC" w:rsidRDefault="00D87DD2" w:rsidP="00D87DD2">
      <w:pPr>
        <w:spacing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a3) In FM rdf and own use owl:versionIRI for owl:import statements</w:t>
      </w:r>
    </w:p>
    <w:p w14:paraId="56B8653C"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7B108051" w14:textId="77777777" w:rsidR="00D87DD2" w:rsidRPr="002117EC" w:rsidRDefault="00D87DD2" w:rsidP="00D87DD2">
      <w:pPr>
        <w:pStyle w:val="Heading5"/>
        <w:numPr>
          <w:ilvl w:val="0"/>
          <w:numId w:val="15"/>
        </w:numPr>
        <w:tabs>
          <w:tab w:val="num" w:pos="360"/>
        </w:tabs>
        <w:spacing w:line="276" w:lineRule="auto"/>
        <w:ind w:left="0" w:firstLine="0"/>
        <w:rPr>
          <w:rFonts w:eastAsia="Times New Roman"/>
          <w:sz w:val="27"/>
          <w:szCs w:val="27"/>
          <w:lang w:bidi="he-IL"/>
        </w:rPr>
      </w:pPr>
      <w:r w:rsidRPr="002117EC">
        <w:rPr>
          <w:rFonts w:eastAsia="Times New Roman"/>
          <w:lang w:bidi="he-IL"/>
        </w:rPr>
        <w:t>Adjust the FM rdf serialization syntax to the CRMbase rdf serialization syntax. </w:t>
      </w:r>
    </w:p>
    <w:p w14:paraId="4317953E" w14:textId="77777777" w:rsidR="00D87DD2" w:rsidRPr="002117EC" w:rsidRDefault="00D87DD2" w:rsidP="00D87DD2">
      <w:pPr>
        <w:spacing w:before="240" w:after="240" w:line="276" w:lineRule="auto"/>
        <w:ind w:left="720"/>
        <w:rPr>
          <w:rFonts w:ascii="Times New Roman" w:eastAsia="Times New Roman" w:hAnsi="Times New Roman" w:cs="Times New Roman"/>
          <w:sz w:val="24"/>
          <w:szCs w:val="24"/>
          <w:lang w:bidi="he-IL"/>
        </w:rPr>
      </w:pPr>
      <w:r w:rsidRPr="002117EC">
        <w:rPr>
          <w:rFonts w:eastAsia="Times New Roman"/>
          <w:color w:val="000000"/>
          <w:sz w:val="24"/>
          <w:szCs w:val="24"/>
          <w:lang w:bidi="he-IL"/>
        </w:rPr>
        <w:t>More specifically replace the following example rdf statements</w:t>
      </w:r>
    </w:p>
    <w:p w14:paraId="7AC54210"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&lt;rdf:Description rdf:about="http://www.cidoc-crm.org/extensions/crmarchaeo/A1_Excavation_Processing_Unit"&gt;</w:t>
      </w:r>
    </w:p>
    <w:p w14:paraId="7C845825"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rdf:resource="http://www.w3.org/2000/01/rdf-schema#Class"/&gt;</w:t>
      </w:r>
    </w:p>
    <w:p w14:paraId="7C3678DA"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50C7354F"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05550A1E"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&lt;rdf:Description rdf:about="http://www.cidoc-crm.org/extensions/crmarchaeo/AP1_produced"&gt;</w:t>
      </w:r>
    </w:p>
    <w:p w14:paraId="2A71E263"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    &lt;rdf:type rdf:resource="http://www.w3.org/1999/02/22-rdf-syntax-ns#Property"/&gt;</w:t>
      </w:r>
    </w:p>
    <w:p w14:paraId="6E06C05C"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140E85CE"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0C2FF765" w14:textId="77777777" w:rsidR="00D87DD2" w:rsidRPr="002117EC" w:rsidRDefault="00D87DD2" w:rsidP="00D87DD2">
      <w:pPr>
        <w:spacing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With the following:</w:t>
      </w:r>
    </w:p>
    <w:p w14:paraId="2732A314"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5CA6F162"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&lt;rdfs:Class rdf:about="A1_Excavation_Processing_Unit"&gt;</w:t>
      </w:r>
    </w:p>
    <w:p w14:paraId="0B872282"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5A4389E6"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&lt;rdf:Property rdf:about="AP1_produced"&gt;</w:t>
      </w:r>
    </w:p>
    <w:p w14:paraId="6C0E30FE"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Arial" w:eastAsia="Times New Roman" w:hAnsi="Arial" w:cs="Arial"/>
          <w:color w:val="000000"/>
          <w:sz w:val="18"/>
          <w:szCs w:val="18"/>
          <w:lang w:bidi="he-IL"/>
        </w:rPr>
        <w:t>…</w:t>
      </w:r>
    </w:p>
    <w:p w14:paraId="777A6473"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2D6C8A70" w14:textId="77777777" w:rsidR="00D87DD2" w:rsidRPr="002117EC" w:rsidRDefault="00D87DD2" w:rsidP="00D87DD2">
      <w:pPr>
        <w:pStyle w:val="Heading5"/>
        <w:numPr>
          <w:ilvl w:val="0"/>
          <w:numId w:val="15"/>
        </w:numPr>
        <w:tabs>
          <w:tab w:val="num" w:pos="360"/>
        </w:tabs>
        <w:spacing w:line="276" w:lineRule="auto"/>
        <w:ind w:left="0" w:firstLine="0"/>
        <w:rPr>
          <w:rFonts w:eastAsia="Times New Roman"/>
          <w:sz w:val="27"/>
          <w:szCs w:val="27"/>
          <w:lang w:bidi="he-IL"/>
        </w:rPr>
      </w:pPr>
      <w:r w:rsidRPr="002117EC">
        <w:rPr>
          <w:rFonts w:eastAsia="Times New Roman"/>
          <w:lang w:bidi="he-IL"/>
        </w:rPr>
        <w:t>Include all declaration info (examples quantification etc) in the rdfs:comment/scope note of the CRMBase and FM  rdf encodings</w:t>
      </w:r>
    </w:p>
    <w:p w14:paraId="3807AB80"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194B2BEA" w14:textId="77777777" w:rsidR="00D87DD2" w:rsidRPr="002117EC" w:rsidRDefault="00D87DD2" w:rsidP="00D87DD2">
      <w:pPr>
        <w:spacing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Change the CRMBase and FM rdfs:comment/scope note patterns. One of the decisions of </w:t>
      </w:r>
      <w:hyperlink r:id="rId15" w:history="1">
        <w:r w:rsidRPr="002117EC">
          <w:rPr>
            <w:rFonts w:eastAsia="Times New Roman"/>
            <w:b/>
            <w:bCs/>
            <w:color w:val="467886"/>
            <w:sz w:val="24"/>
            <w:szCs w:val="24"/>
            <w:u w:val="single"/>
            <w:lang w:bidi="he-IL"/>
          </w:rPr>
          <w:t>678 Towards CRM OWL</w:t>
        </w:r>
      </w:hyperlink>
      <w:r w:rsidRPr="002117EC">
        <w:rPr>
          <w:rFonts w:eastAsia="Times New Roman"/>
          <w:color w:val="000000"/>
          <w:sz w:val="24"/>
          <w:szCs w:val="24"/>
          <w:lang w:bidi="he-IL"/>
        </w:rPr>
        <w:t xml:space="preserve"> included the synchronization of CRM owl rdfs:comment/scope note pattern with the pattern followed in Erlangen CRM. It basically includes all relevant declaration information for classes and properties (including examples, quantifications, etc.). </w:t>
      </w:r>
    </w:p>
    <w:p w14:paraId="73E05E63"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0191E684"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lastRenderedPageBreak/>
        <w:t>The proposal is to use the same rdfs:comment/scope note pattern for both CRMbase rdf serialization and all FM rdf serializations.</w:t>
      </w:r>
    </w:p>
    <w:p w14:paraId="554514D1" w14:textId="77777777" w:rsidR="00D87DD2" w:rsidRPr="002117EC" w:rsidRDefault="00D87DD2" w:rsidP="00D87DD2">
      <w:pPr>
        <w:spacing w:after="240" w:line="276" w:lineRule="auto"/>
        <w:rPr>
          <w:rFonts w:ascii="Times New Roman" w:eastAsia="Times New Roman" w:hAnsi="Times New Roman" w:cs="Times New Roman"/>
          <w:sz w:val="24"/>
          <w:szCs w:val="24"/>
          <w:lang w:bidi="he-IL"/>
        </w:rPr>
      </w:pPr>
    </w:p>
    <w:p w14:paraId="563C7EFA" w14:textId="77777777" w:rsidR="00D87DD2" w:rsidRPr="002117EC" w:rsidRDefault="00D87DD2" w:rsidP="00D87DD2">
      <w:pPr>
        <w:pStyle w:val="Heading4"/>
        <w:spacing w:line="276" w:lineRule="auto"/>
        <w:rPr>
          <w:rFonts w:ascii="Times New Roman" w:eastAsia="Times New Roman" w:hAnsi="Times New Roman" w:cs="Times New Roman"/>
          <w:b/>
          <w:bCs/>
          <w:sz w:val="36"/>
          <w:szCs w:val="36"/>
          <w:lang w:bidi="he-IL"/>
        </w:rPr>
      </w:pPr>
      <w:r w:rsidRPr="002117EC">
        <w:rPr>
          <w:rFonts w:eastAsia="Times New Roman"/>
          <w:lang w:bidi="he-IL"/>
        </w:rPr>
        <w:t xml:space="preserve">Updates on the </w:t>
      </w:r>
      <w:r w:rsidRPr="002117EC">
        <w:rPr>
          <w:rFonts w:eastAsia="Times New Roman"/>
          <w:sz w:val="24"/>
          <w:szCs w:val="24"/>
          <w:lang w:bidi="he-IL"/>
        </w:rPr>
        <w:t>agreed changes</w:t>
      </w:r>
    </w:p>
    <w:p w14:paraId="69E01515"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5495C5C8"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The updates on the proposed &amp; agreed statements are the following (d1,d2, e1, e2, e3, f, g)</w:t>
      </w:r>
    </w:p>
    <w:p w14:paraId="10D16CDD"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4D4A20A4" w14:textId="77777777" w:rsidR="00D87DD2" w:rsidRPr="009371BF" w:rsidRDefault="00D87DD2" w:rsidP="00D87DD2">
      <w:pPr>
        <w:pStyle w:val="Heading5"/>
        <w:numPr>
          <w:ilvl w:val="0"/>
          <w:numId w:val="15"/>
        </w:numPr>
        <w:tabs>
          <w:tab w:val="num" w:pos="360"/>
        </w:tabs>
        <w:spacing w:line="276" w:lineRule="auto"/>
        <w:ind w:left="0" w:firstLine="0"/>
        <w:rPr>
          <w:rFonts w:eastAsia="Times New Roman"/>
          <w:sz w:val="27"/>
          <w:szCs w:val="27"/>
          <w:lang w:bidi="he-IL"/>
        </w:rPr>
      </w:pPr>
      <w:r w:rsidRPr="009371BF">
        <w:rPr>
          <w:rFonts w:eastAsia="Times New Roman"/>
          <w:lang w:bidi="he-IL"/>
        </w:rPr>
        <w:t>FM External References</w:t>
      </w:r>
    </w:p>
    <w:p w14:paraId="2FD322EC" w14:textId="77777777" w:rsidR="00D87DD2" w:rsidRPr="002117EC" w:rsidRDefault="00D87DD2" w:rsidP="00D87DD2">
      <w:pPr>
        <w:spacing w:before="240" w:after="240" w:line="276" w:lineRule="auto"/>
        <w:ind w:left="360"/>
        <w:rPr>
          <w:rFonts w:ascii="Times New Roman" w:eastAsia="Times New Roman" w:hAnsi="Times New Roman" w:cs="Times New Roman"/>
          <w:sz w:val="24"/>
          <w:szCs w:val="24"/>
          <w:lang w:bidi="he-IL"/>
        </w:rPr>
      </w:pPr>
      <w:r w:rsidRPr="002117EC">
        <w:rPr>
          <w:rFonts w:eastAsia="Times New Roman"/>
          <w:color w:val="000000"/>
          <w:sz w:val="24"/>
          <w:szCs w:val="24"/>
          <w:lang w:bidi="he-IL"/>
        </w:rPr>
        <w:t>External references must point to the corresponding version of the referenced ontology</w:t>
      </w:r>
    </w:p>
    <w:p w14:paraId="51EF8E6D" w14:textId="77777777" w:rsidR="00D87DD2" w:rsidRPr="002117EC" w:rsidRDefault="00D87DD2" w:rsidP="00D87DD2">
      <w:pPr>
        <w:numPr>
          <w:ilvl w:val="0"/>
          <w:numId w:val="3"/>
        </w:numPr>
        <w:spacing w:before="240" w:line="276" w:lineRule="auto"/>
        <w:ind w:left="1440"/>
        <w:textAlignment w:val="baseline"/>
        <w:rPr>
          <w:rFonts w:eastAsia="Times New Roman"/>
          <w:color w:val="000000"/>
          <w:sz w:val="24"/>
          <w:szCs w:val="24"/>
          <w:lang w:bidi="he-IL"/>
        </w:rPr>
      </w:pPr>
      <w:r w:rsidRPr="002117EC">
        <w:rPr>
          <w:rFonts w:eastAsia="Times New Roman"/>
          <w:color w:val="000000"/>
          <w:sz w:val="24"/>
          <w:szCs w:val="24"/>
          <w:lang w:bidi="he-IL"/>
        </w:rPr>
        <w:t xml:space="preserve">For HTML it is already there – </w:t>
      </w:r>
      <w:r w:rsidRPr="002117EC">
        <w:rPr>
          <w:rFonts w:eastAsia="Times New Roman"/>
          <w:color w:val="000000"/>
          <w:sz w:val="24"/>
          <w:szCs w:val="24"/>
          <w:shd w:val="clear" w:color="auto" w:fill="00FF00"/>
          <w:lang w:bidi="he-IL"/>
        </w:rPr>
        <w:t>DONE</w:t>
      </w:r>
      <w:r w:rsidRPr="002117EC">
        <w:rPr>
          <w:rFonts w:eastAsia="Times New Roman"/>
          <w:color w:val="000000"/>
          <w:sz w:val="24"/>
          <w:szCs w:val="24"/>
          <w:lang w:bidi="he-IL"/>
        </w:rPr>
        <w:t xml:space="preserve"> e.g. </w:t>
      </w:r>
      <w:hyperlink r:id="rId16" w:history="1">
        <w:r w:rsidRPr="002117EC">
          <w:rPr>
            <w:rFonts w:ascii="Verdana" w:eastAsia="Times New Roman" w:hAnsi="Verdana"/>
            <w:color w:val="467886"/>
            <w:sz w:val="19"/>
            <w:szCs w:val="19"/>
            <w:u w:val="single"/>
            <w:lang w:bidi="he-IL"/>
          </w:rPr>
          <w:t>http://www.cidoc-crm.org/extensions/crmarchaeo/A1_Excavation_Processing_Unit</w:t>
        </w:r>
      </w:hyperlink>
      <w:r w:rsidRPr="002117EC">
        <w:rPr>
          <w:rFonts w:ascii="Verdana" w:eastAsia="Times New Roman" w:hAnsi="Verdana"/>
          <w:color w:val="0000EE"/>
          <w:sz w:val="19"/>
          <w:szCs w:val="19"/>
          <w:u w:val="single"/>
          <w:lang w:bidi="he-IL"/>
        </w:rPr>
        <w:t> </w:t>
      </w:r>
    </w:p>
    <w:p w14:paraId="6E37CB81" w14:textId="77777777" w:rsidR="00D87DD2" w:rsidRPr="002117EC" w:rsidRDefault="00D87DD2" w:rsidP="00D87DD2">
      <w:pPr>
        <w:numPr>
          <w:ilvl w:val="0"/>
          <w:numId w:val="3"/>
        </w:numPr>
        <w:spacing w:line="276" w:lineRule="auto"/>
        <w:ind w:left="1440"/>
        <w:textAlignment w:val="baseline"/>
        <w:rPr>
          <w:rFonts w:eastAsia="Times New Roman"/>
          <w:color w:val="000000"/>
          <w:sz w:val="24"/>
          <w:szCs w:val="24"/>
          <w:lang w:bidi="he-IL"/>
        </w:rPr>
      </w:pPr>
      <w:r w:rsidRPr="002117EC">
        <w:rPr>
          <w:rFonts w:eastAsia="Times New Roman"/>
          <w:color w:val="000000"/>
          <w:sz w:val="24"/>
          <w:szCs w:val="24"/>
          <w:lang w:bidi="he-IL"/>
        </w:rPr>
        <w:t>For RDF currently no change as no action had been decided. Next step depends on the approval of owl:versionIRI &amp; owl:import usage</w:t>
      </w:r>
    </w:p>
    <w:p w14:paraId="6D8700E2"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6F39C307" w14:textId="77777777" w:rsidR="00D87DD2" w:rsidRPr="002117EC" w:rsidRDefault="00D87DD2" w:rsidP="00D87DD2">
      <w:pPr>
        <w:pStyle w:val="Heading5"/>
        <w:numPr>
          <w:ilvl w:val="0"/>
          <w:numId w:val="15"/>
        </w:numPr>
        <w:tabs>
          <w:tab w:val="num" w:pos="360"/>
        </w:tabs>
        <w:spacing w:line="276" w:lineRule="auto"/>
        <w:ind w:left="0" w:firstLine="0"/>
        <w:rPr>
          <w:rFonts w:eastAsia="Times New Roman"/>
          <w:sz w:val="27"/>
          <w:szCs w:val="27"/>
          <w:lang w:bidi="he-IL"/>
        </w:rPr>
      </w:pPr>
      <w:r w:rsidRPr="002117EC">
        <w:rPr>
          <w:rFonts w:eastAsia="Times New Roman"/>
          <w:lang w:bidi="he-IL"/>
        </w:rPr>
        <w:t>FM PC module implementation</w:t>
      </w:r>
    </w:p>
    <w:p w14:paraId="15FBD729" w14:textId="77777777" w:rsidR="00D87DD2" w:rsidRPr="002117EC" w:rsidRDefault="00D87DD2" w:rsidP="00D87DD2">
      <w:pPr>
        <w:spacing w:before="240" w:after="240" w:line="276" w:lineRule="auto"/>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Implement PC Properties module whenever required (See example </w:t>
      </w:r>
      <w:hyperlink r:id="rId17" w:history="1">
        <w:r w:rsidRPr="002117EC">
          <w:rPr>
            <w:rFonts w:eastAsia="Times New Roman"/>
            <w:color w:val="467886"/>
            <w:sz w:val="24"/>
            <w:szCs w:val="24"/>
            <w:u w:val="single"/>
            <w:lang w:bidi="he-IL"/>
          </w:rPr>
          <w:t>CRMarchaero PC module proposal file</w:t>
        </w:r>
      </w:hyperlink>
      <w:r w:rsidRPr="002117EC">
        <w:rPr>
          <w:rFonts w:eastAsia="Times New Roman"/>
          <w:color w:val="000000"/>
          <w:sz w:val="24"/>
          <w:szCs w:val="24"/>
          <w:lang w:bidi="he-IL"/>
        </w:rPr>
        <w:t>)</w:t>
      </w:r>
    </w:p>
    <w:p w14:paraId="7979FDDB" w14:textId="77777777" w:rsidR="00D87DD2" w:rsidRPr="002117EC" w:rsidRDefault="00D87DD2" w:rsidP="00D87DD2">
      <w:pPr>
        <w:numPr>
          <w:ilvl w:val="0"/>
          <w:numId w:val="4"/>
        </w:numPr>
        <w:spacing w:before="240" w:line="276" w:lineRule="auto"/>
        <w:ind w:left="1080"/>
        <w:textAlignment w:val="baseline"/>
        <w:rPr>
          <w:rFonts w:eastAsia="Times New Roman"/>
          <w:color w:val="000000"/>
          <w:sz w:val="24"/>
          <w:szCs w:val="24"/>
          <w:lang w:bidi="he-IL"/>
        </w:rPr>
      </w:pPr>
      <w:r w:rsidRPr="002117EC">
        <w:rPr>
          <w:rFonts w:eastAsia="Times New Roman"/>
          <w:color w:val="000000"/>
          <w:sz w:val="24"/>
          <w:szCs w:val="24"/>
          <w:lang w:bidi="he-IL"/>
        </w:rPr>
        <w:t>The main classes and properties needed for implementing are already defined in CRMbase, but they are not resolvable. </w:t>
      </w:r>
    </w:p>
    <w:p w14:paraId="580CC314" w14:textId="77777777" w:rsidR="00D87DD2" w:rsidRPr="002117EC" w:rsidRDefault="00D87DD2" w:rsidP="00D87DD2">
      <w:pPr>
        <w:numPr>
          <w:ilvl w:val="1"/>
          <w:numId w:val="5"/>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PC0_Typed_CRM_Property</w:t>
      </w:r>
    </w:p>
    <w:p w14:paraId="7CA4AE4E" w14:textId="77777777" w:rsidR="00D87DD2" w:rsidRPr="002117EC" w:rsidRDefault="00D87DD2" w:rsidP="00D87DD2">
      <w:pPr>
        <w:numPr>
          <w:ilvl w:val="1"/>
          <w:numId w:val="6"/>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P01_has_domain</w:t>
      </w:r>
    </w:p>
    <w:p w14:paraId="54BFD095" w14:textId="77777777" w:rsidR="00D87DD2" w:rsidRPr="002117EC" w:rsidRDefault="00D87DD2" w:rsidP="00D87DD2">
      <w:pPr>
        <w:numPr>
          <w:ilvl w:val="1"/>
          <w:numId w:val="7"/>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P02_has_range</w:t>
      </w:r>
    </w:p>
    <w:p w14:paraId="5DB1D3D8" w14:textId="77777777" w:rsidR="00D87DD2" w:rsidRPr="002117EC" w:rsidRDefault="00D87DD2" w:rsidP="00D87DD2">
      <w:pPr>
        <w:numPr>
          <w:ilvl w:val="1"/>
          <w:numId w:val="8"/>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P02i_is_range_of</w:t>
      </w:r>
    </w:p>
    <w:p w14:paraId="0A18FF02" w14:textId="77777777" w:rsidR="00D87DD2" w:rsidRPr="002117EC" w:rsidRDefault="00D87DD2" w:rsidP="00D87DD2">
      <w:pPr>
        <w:numPr>
          <w:ilvl w:val="1"/>
          <w:numId w:val="9"/>
        </w:numPr>
        <w:spacing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P03_has_range_literal</w:t>
      </w:r>
    </w:p>
    <w:p w14:paraId="7BFB94AA" w14:textId="77777777" w:rsidR="00D87DD2" w:rsidRPr="002117EC" w:rsidRDefault="00D87DD2" w:rsidP="00D87DD2">
      <w:pPr>
        <w:numPr>
          <w:ilvl w:val="1"/>
          <w:numId w:val="10"/>
        </w:numPr>
        <w:spacing w:after="240" w:line="276" w:lineRule="auto"/>
        <w:ind w:left="1980"/>
        <w:textAlignment w:val="baseline"/>
        <w:rPr>
          <w:rFonts w:eastAsia="Times New Roman"/>
          <w:color w:val="000000"/>
          <w:sz w:val="24"/>
          <w:szCs w:val="24"/>
          <w:lang w:bidi="he-IL"/>
        </w:rPr>
      </w:pPr>
      <w:r w:rsidRPr="002117EC">
        <w:rPr>
          <w:rFonts w:eastAsia="Times New Roman"/>
          <w:color w:val="000000"/>
          <w:sz w:val="24"/>
          <w:szCs w:val="24"/>
          <w:lang w:bidi="he-IL"/>
        </w:rPr>
        <w:t>P04_represents</w:t>
      </w:r>
    </w:p>
    <w:p w14:paraId="7D832CA6" w14:textId="77777777" w:rsidR="00D87DD2" w:rsidRDefault="00D87DD2" w:rsidP="00D87DD2">
      <w:pPr>
        <w:pStyle w:val="Heading6"/>
        <w:spacing w:line="276" w:lineRule="auto"/>
        <w:rPr>
          <w:rFonts w:eastAsia="Times New Roman"/>
          <w:lang w:bidi="he-IL"/>
        </w:rPr>
      </w:pPr>
      <w:r w:rsidRPr="002117EC">
        <w:rPr>
          <w:rFonts w:eastAsia="Times New Roman"/>
          <w:lang w:bidi="he-IL"/>
        </w:rPr>
        <w:t xml:space="preserve">Question e1) </w:t>
      </w:r>
    </w:p>
    <w:p w14:paraId="2C54D5EA" w14:textId="77777777" w:rsidR="00D87DD2" w:rsidRPr="002117EC" w:rsidRDefault="00D87DD2" w:rsidP="00D87DD2">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Reuse the unresolvable CRMbase PC module references or reimplement these (e.g with a different prefix) so that the PC module is not depending in unresolvable references? </w:t>
      </w:r>
    </w:p>
    <w:p w14:paraId="4D9F445A" w14:textId="77777777" w:rsidR="00D87DD2" w:rsidRPr="002117EC" w:rsidRDefault="00D87DD2" w:rsidP="00D87DD2">
      <w:pPr>
        <w:numPr>
          <w:ilvl w:val="0"/>
          <w:numId w:val="11"/>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Regarding Property Classes (e.g. like PC3_has_note, PC14_carried_out_by from CRMbase PC module).</w:t>
      </w:r>
    </w:p>
    <w:p w14:paraId="720E226F"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234BF230" w14:textId="77777777" w:rsidR="00D87DD2" w:rsidRDefault="00D87DD2" w:rsidP="00D87DD2">
      <w:pPr>
        <w:pStyle w:val="Heading6"/>
        <w:spacing w:line="276" w:lineRule="auto"/>
        <w:rPr>
          <w:rFonts w:eastAsia="Times New Roman"/>
          <w:lang w:bidi="he-IL"/>
        </w:rPr>
      </w:pPr>
      <w:r w:rsidRPr="002117EC">
        <w:rPr>
          <w:rFonts w:eastAsia="Times New Roman"/>
          <w:lang w:bidi="he-IL"/>
        </w:rPr>
        <w:lastRenderedPageBreak/>
        <w:t xml:space="preserve">Question e2) </w:t>
      </w:r>
    </w:p>
    <w:p w14:paraId="3396EAA3" w14:textId="77777777" w:rsidR="00D87DD2" w:rsidRPr="002117EC" w:rsidRDefault="00D87DD2" w:rsidP="00D87DD2">
      <w:pPr>
        <w:spacing w:line="276" w:lineRule="auto"/>
        <w:ind w:left="1440"/>
        <w:rPr>
          <w:rFonts w:ascii="Times New Roman" w:eastAsia="Times New Roman" w:hAnsi="Times New Roman" w:cs="Times New Roman"/>
          <w:sz w:val="24"/>
          <w:szCs w:val="24"/>
          <w:lang w:bidi="he-IL"/>
        </w:rPr>
      </w:pPr>
      <w:r w:rsidRPr="002117EC">
        <w:rPr>
          <w:rFonts w:eastAsia="Times New Roman"/>
          <w:color w:val="000000"/>
          <w:sz w:val="24"/>
          <w:szCs w:val="24"/>
          <w:lang w:bidi="he-IL"/>
        </w:rPr>
        <w:t xml:space="preserve">should we keep the same prefix PC or perhaps define another one (e.g. </w:t>
      </w:r>
      <w:r w:rsidRPr="002117EC">
        <w:rPr>
          <w:rFonts w:eastAsia="Times New Roman"/>
          <w:b/>
          <w:bCs/>
          <w:color w:val="000000"/>
          <w:sz w:val="24"/>
          <w:szCs w:val="24"/>
          <w:lang w:bidi="he-IL"/>
        </w:rPr>
        <w:t>PC11</w:t>
      </w:r>
      <w:r w:rsidRPr="002117EC">
        <w:rPr>
          <w:rFonts w:eastAsia="Times New Roman"/>
          <w:color w:val="000000"/>
          <w:sz w:val="24"/>
          <w:szCs w:val="24"/>
          <w:lang w:bidi="he-IL"/>
        </w:rPr>
        <w:t xml:space="preserve">_has_physical_relation_to or </w:t>
      </w:r>
      <w:r w:rsidRPr="002117EC">
        <w:rPr>
          <w:rFonts w:eastAsia="Times New Roman"/>
          <w:b/>
          <w:bCs/>
          <w:color w:val="000000"/>
          <w:sz w:val="24"/>
          <w:szCs w:val="24"/>
          <w:lang w:bidi="he-IL"/>
        </w:rPr>
        <w:t>APC11</w:t>
      </w:r>
      <w:r w:rsidRPr="002117EC">
        <w:rPr>
          <w:rFonts w:eastAsia="Times New Roman"/>
          <w:color w:val="000000"/>
          <w:sz w:val="24"/>
          <w:szCs w:val="24"/>
          <w:lang w:bidi="he-IL"/>
        </w:rPr>
        <w:t>_has_physical_relation_to)?</w:t>
      </w:r>
    </w:p>
    <w:p w14:paraId="3FB448D4" w14:textId="77777777" w:rsidR="00D87DD2" w:rsidRPr="002117EC" w:rsidRDefault="00D87DD2" w:rsidP="00D87DD2">
      <w:pPr>
        <w:numPr>
          <w:ilvl w:val="0"/>
          <w:numId w:val="12"/>
        </w:numPr>
        <w:spacing w:line="276" w:lineRule="auto"/>
        <w:ind w:left="2160"/>
        <w:textAlignment w:val="baseline"/>
        <w:rPr>
          <w:rFonts w:eastAsia="Times New Roman"/>
          <w:color w:val="000000"/>
          <w:sz w:val="24"/>
          <w:szCs w:val="24"/>
          <w:lang w:bidi="he-IL"/>
        </w:rPr>
      </w:pPr>
      <w:r w:rsidRPr="002117EC">
        <w:rPr>
          <w:rFonts w:eastAsia="Times New Roman"/>
          <w:color w:val="000000"/>
          <w:sz w:val="24"/>
          <w:szCs w:val="24"/>
          <w:lang w:bidi="he-IL"/>
        </w:rPr>
        <w:t>The FM base uri will be different so there is no chance of conflicting uris. I would propose APC11_has_physical_relation_to so that it seems more compatible to the prefixes used in the base model that it refers to</w:t>
      </w:r>
    </w:p>
    <w:p w14:paraId="025AD026"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r w:rsidRPr="002117EC">
        <w:rPr>
          <w:rFonts w:ascii="Times New Roman" w:eastAsia="Times New Roman" w:hAnsi="Times New Roman" w:cs="Times New Roman"/>
          <w:sz w:val="24"/>
          <w:szCs w:val="24"/>
          <w:lang w:bidi="he-IL"/>
        </w:rPr>
        <w:br/>
      </w:r>
    </w:p>
    <w:p w14:paraId="70F00131" w14:textId="77777777" w:rsidR="00D87DD2" w:rsidRPr="002117EC" w:rsidRDefault="00D87DD2" w:rsidP="00D87DD2">
      <w:pPr>
        <w:numPr>
          <w:ilvl w:val="0"/>
          <w:numId w:val="13"/>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Similarly regarding .1 property names (e.g. like P3.1_has_type from CRMbase PC module).  </w:t>
      </w:r>
    </w:p>
    <w:p w14:paraId="426AA845" w14:textId="77777777" w:rsidR="00D87DD2" w:rsidRPr="002117EC" w:rsidRDefault="00D87DD2" w:rsidP="00D87DD2">
      <w:pPr>
        <w:spacing w:line="276" w:lineRule="auto"/>
        <w:rPr>
          <w:rFonts w:ascii="Times New Roman" w:eastAsia="Times New Roman" w:hAnsi="Times New Roman" w:cs="Times New Roman"/>
          <w:sz w:val="24"/>
          <w:szCs w:val="24"/>
          <w:lang w:bidi="he-IL"/>
        </w:rPr>
      </w:pPr>
    </w:p>
    <w:p w14:paraId="10C62607" w14:textId="77777777" w:rsidR="00D87DD2" w:rsidRPr="002117EC" w:rsidRDefault="00D87DD2" w:rsidP="00D87DD2">
      <w:pPr>
        <w:spacing w:line="276" w:lineRule="auto"/>
        <w:ind w:left="1440"/>
        <w:rPr>
          <w:rFonts w:ascii="Times New Roman" w:eastAsia="Times New Roman" w:hAnsi="Times New Roman" w:cs="Times New Roman"/>
          <w:sz w:val="24"/>
          <w:szCs w:val="24"/>
          <w:lang w:bidi="he-IL"/>
        </w:rPr>
      </w:pPr>
      <w:r w:rsidRPr="002117EC">
        <w:rPr>
          <w:rFonts w:eastAsia="Times New Roman"/>
          <w:b/>
          <w:bCs/>
          <w:color w:val="000000"/>
          <w:sz w:val="24"/>
          <w:szCs w:val="24"/>
          <w:lang w:bidi="he-IL"/>
        </w:rPr>
        <w:t>Question e3)</w:t>
      </w:r>
      <w:r w:rsidRPr="002117EC">
        <w:rPr>
          <w:rFonts w:eastAsia="Times New Roman"/>
          <w:color w:val="000000"/>
          <w:sz w:val="24"/>
          <w:szCs w:val="24"/>
          <w:lang w:bidi="he-IL"/>
        </w:rPr>
        <w:t xml:space="preserve"> should we keep the same prefix P or perhaps define another one (e.g. </w:t>
      </w:r>
      <w:r w:rsidRPr="002117EC">
        <w:rPr>
          <w:rFonts w:eastAsia="Times New Roman"/>
          <w:b/>
          <w:bCs/>
          <w:color w:val="000000"/>
          <w:sz w:val="24"/>
          <w:szCs w:val="24"/>
          <w:lang w:bidi="he-IL"/>
        </w:rPr>
        <w:t>P11.1</w:t>
      </w:r>
      <w:r w:rsidRPr="002117EC">
        <w:rPr>
          <w:rFonts w:eastAsia="Times New Roman"/>
          <w:color w:val="000000"/>
          <w:sz w:val="24"/>
          <w:szCs w:val="24"/>
          <w:lang w:bidi="he-IL"/>
        </w:rPr>
        <w:t>_has_type</w:t>
      </w:r>
      <w:r w:rsidRPr="002117EC">
        <w:rPr>
          <w:rFonts w:eastAsia="Times New Roman"/>
          <w:b/>
          <w:bCs/>
          <w:color w:val="000000"/>
          <w:sz w:val="24"/>
          <w:szCs w:val="24"/>
          <w:lang w:bidi="he-IL"/>
        </w:rPr>
        <w:t>"</w:t>
      </w:r>
      <w:r w:rsidRPr="002117EC">
        <w:rPr>
          <w:rFonts w:eastAsia="Times New Roman"/>
          <w:color w:val="000000"/>
          <w:sz w:val="24"/>
          <w:szCs w:val="24"/>
          <w:lang w:bidi="he-IL"/>
        </w:rPr>
        <w:t xml:space="preserve"> or </w:t>
      </w:r>
      <w:r w:rsidRPr="002117EC">
        <w:rPr>
          <w:rFonts w:eastAsia="Times New Roman"/>
          <w:b/>
          <w:bCs/>
          <w:color w:val="000000"/>
          <w:sz w:val="24"/>
          <w:szCs w:val="24"/>
          <w:lang w:bidi="he-IL"/>
        </w:rPr>
        <w:t>AP11.1</w:t>
      </w:r>
      <w:r w:rsidRPr="002117EC">
        <w:rPr>
          <w:rFonts w:eastAsia="Times New Roman"/>
          <w:color w:val="000000"/>
          <w:sz w:val="24"/>
          <w:szCs w:val="24"/>
          <w:lang w:bidi="he-IL"/>
        </w:rPr>
        <w:t>_has_type)?</w:t>
      </w:r>
    </w:p>
    <w:p w14:paraId="1CAD8E8C" w14:textId="77777777" w:rsidR="00D87DD2" w:rsidRPr="002117EC" w:rsidRDefault="00D87DD2" w:rsidP="00D87DD2">
      <w:pPr>
        <w:spacing w:line="276" w:lineRule="auto"/>
        <w:rPr>
          <w:rFonts w:ascii="Times New Roman" w:eastAsia="Times New Roman" w:hAnsi="Times New Roman" w:cs="Times New Roman"/>
          <w:sz w:val="24"/>
          <w:szCs w:val="24"/>
          <w:lang w:bidi="he-IL"/>
        </w:rPr>
      </w:pPr>
      <w:r w:rsidRPr="002117EC">
        <w:rPr>
          <w:rFonts w:ascii="Times New Roman" w:eastAsia="Times New Roman" w:hAnsi="Times New Roman" w:cs="Times New Roman"/>
          <w:sz w:val="24"/>
          <w:szCs w:val="24"/>
          <w:lang w:bidi="he-IL"/>
        </w:rPr>
        <w:br/>
      </w:r>
    </w:p>
    <w:p w14:paraId="49424695" w14:textId="77777777" w:rsidR="00D87DD2" w:rsidRPr="002117EC" w:rsidRDefault="00D87DD2" w:rsidP="00D87DD2">
      <w:pPr>
        <w:pStyle w:val="Heading5"/>
        <w:numPr>
          <w:ilvl w:val="0"/>
          <w:numId w:val="15"/>
        </w:numPr>
        <w:tabs>
          <w:tab w:val="num" w:pos="360"/>
        </w:tabs>
        <w:spacing w:line="276" w:lineRule="auto"/>
        <w:ind w:left="0" w:firstLine="0"/>
        <w:rPr>
          <w:rFonts w:eastAsia="Times New Roman"/>
          <w:sz w:val="27"/>
          <w:szCs w:val="27"/>
          <w:lang w:bidi="he-IL"/>
        </w:rPr>
      </w:pPr>
      <w:r w:rsidRPr="002117EC">
        <w:rPr>
          <w:rFonts w:eastAsia="Times New Roman"/>
          <w:lang w:bidi="he-IL"/>
        </w:rPr>
        <w:t>Uri Resolution for Draft FMs</w:t>
      </w:r>
    </w:p>
    <w:p w14:paraId="0E9AA50A" w14:textId="77777777" w:rsidR="00D87DD2" w:rsidRPr="002117EC" w:rsidRDefault="00D87DD2" w:rsidP="00D87DD2">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lang w:bidi="he-IL"/>
        </w:rPr>
        <w:t>Regarding the existing draft implementations of FMs and the uri resolution mechanism for these extensions, it should be made obvious that they must not be used for implementation</w:t>
      </w:r>
    </w:p>
    <w:p w14:paraId="5DBA1B1E" w14:textId="77777777" w:rsidR="00D87DD2" w:rsidRPr="002117EC" w:rsidRDefault="00D87DD2" w:rsidP="00D87DD2">
      <w:pPr>
        <w:numPr>
          <w:ilvl w:val="0"/>
          <w:numId w:val="14"/>
        </w:numPr>
        <w:spacing w:before="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Encodings for Draft or obsolete versions have been removed. </w:t>
      </w:r>
    </w:p>
    <w:p w14:paraId="47AF275D" w14:textId="77777777" w:rsidR="00D87DD2" w:rsidRPr="002117EC" w:rsidRDefault="00D87DD2" w:rsidP="00D87DD2">
      <w:pPr>
        <w:numPr>
          <w:ilvl w:val="0"/>
          <w:numId w:val="14"/>
        </w:numPr>
        <w:spacing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 xml:space="preserve">HTML uri resolution has been updated so that each resolvable link is obviously not meant to be used for implementations e.g. </w:t>
      </w:r>
      <w:hyperlink r:id="rId18" w:history="1">
        <w:r w:rsidRPr="002117EC">
          <w:rPr>
            <w:rFonts w:eastAsia="Times New Roman"/>
            <w:color w:val="467886"/>
            <w:sz w:val="24"/>
            <w:szCs w:val="24"/>
            <w:u w:val="single"/>
            <w:lang w:bidi="he-IL"/>
          </w:rPr>
          <w:t>https://cidoc-crm.org/extensions/crminf/I1_Argumentation</w:t>
        </w:r>
      </w:hyperlink>
      <w:r w:rsidRPr="002117EC">
        <w:rPr>
          <w:rFonts w:eastAsia="Times New Roman"/>
          <w:noProof/>
          <w:color w:val="000000"/>
          <w:sz w:val="24"/>
          <w:szCs w:val="24"/>
          <w:bdr w:val="none" w:sz="0" w:space="0" w:color="auto" w:frame="1"/>
          <w:lang w:bidi="he-IL"/>
        </w:rPr>
        <w:drawing>
          <wp:inline distT="0" distB="0" distL="0" distR="0" wp14:anchorId="74C3624B" wp14:editId="069EBD4D">
            <wp:extent cx="5354320" cy="55372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4320" cy="553720"/>
                    </a:xfrm>
                    <a:prstGeom prst="rect">
                      <a:avLst/>
                    </a:prstGeom>
                    <a:noFill/>
                    <a:ln>
                      <a:noFill/>
                    </a:ln>
                  </pic:spPr>
                </pic:pic>
              </a:graphicData>
            </a:graphic>
          </wp:inline>
        </w:drawing>
      </w:r>
    </w:p>
    <w:p w14:paraId="2585EFFB" w14:textId="77777777" w:rsidR="00D87DD2" w:rsidRPr="002117EC" w:rsidRDefault="00D87DD2" w:rsidP="00D87DD2">
      <w:pPr>
        <w:numPr>
          <w:ilvl w:val="0"/>
          <w:numId w:val="14"/>
        </w:numPr>
        <w:spacing w:after="240" w:line="276" w:lineRule="auto"/>
        <w:textAlignment w:val="baseline"/>
        <w:rPr>
          <w:rFonts w:eastAsia="Times New Roman"/>
          <w:color w:val="000000"/>
          <w:sz w:val="24"/>
          <w:szCs w:val="24"/>
          <w:lang w:bidi="he-IL"/>
        </w:rPr>
      </w:pPr>
      <w:r w:rsidRPr="002117EC">
        <w:rPr>
          <w:rFonts w:eastAsia="Times New Roman"/>
          <w:color w:val="000000"/>
          <w:sz w:val="24"/>
          <w:szCs w:val="24"/>
          <w:lang w:bidi="he-IL"/>
        </w:rPr>
        <w:t>RDF uri resolution currently enabled – the only draft indication message is included just the at the owl:versionInfo text of the ontology</w:t>
      </w:r>
    </w:p>
    <w:p w14:paraId="1E5437D1" w14:textId="77777777" w:rsidR="00D87DD2" w:rsidRPr="002117EC" w:rsidRDefault="00D87DD2" w:rsidP="00D87DD2">
      <w:pPr>
        <w:spacing w:before="240" w:after="240" w:line="276" w:lineRule="auto"/>
        <w:ind w:left="720"/>
        <w:rPr>
          <w:rFonts w:ascii="Times New Roman" w:eastAsia="Times New Roman" w:hAnsi="Times New Roman" w:cs="Times New Roman"/>
          <w:sz w:val="24"/>
          <w:szCs w:val="24"/>
          <w:lang w:bidi="he-IL"/>
        </w:rPr>
      </w:pPr>
      <w:r w:rsidRPr="002117EC">
        <w:rPr>
          <w:rFonts w:eastAsia="Times New Roman"/>
          <w:noProof/>
          <w:color w:val="000000"/>
          <w:sz w:val="24"/>
          <w:szCs w:val="24"/>
          <w:bdr w:val="none" w:sz="0" w:space="0" w:color="auto" w:frame="1"/>
          <w:lang w:bidi="he-IL"/>
        </w:rPr>
        <w:lastRenderedPageBreak/>
        <w:drawing>
          <wp:inline distT="0" distB="0" distL="0" distR="0" wp14:anchorId="12D0F5BD" wp14:editId="75700110">
            <wp:extent cx="5943600" cy="25749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574925"/>
                    </a:xfrm>
                    <a:prstGeom prst="rect">
                      <a:avLst/>
                    </a:prstGeom>
                    <a:noFill/>
                    <a:ln>
                      <a:noFill/>
                    </a:ln>
                  </pic:spPr>
                </pic:pic>
              </a:graphicData>
            </a:graphic>
          </wp:inline>
        </w:drawing>
      </w:r>
    </w:p>
    <w:p w14:paraId="1FEE1948" w14:textId="77777777" w:rsidR="00D87DD2" w:rsidRPr="002117EC" w:rsidRDefault="00D87DD2" w:rsidP="00D87DD2">
      <w:pPr>
        <w:pStyle w:val="Heading5"/>
        <w:numPr>
          <w:ilvl w:val="0"/>
          <w:numId w:val="15"/>
        </w:numPr>
        <w:tabs>
          <w:tab w:val="num" w:pos="360"/>
        </w:tabs>
        <w:spacing w:line="276" w:lineRule="auto"/>
        <w:ind w:left="0" w:firstLine="0"/>
        <w:rPr>
          <w:rFonts w:eastAsia="Times New Roman"/>
          <w:sz w:val="27"/>
          <w:szCs w:val="27"/>
          <w:lang w:bidi="he-IL"/>
        </w:rPr>
      </w:pPr>
      <w:r w:rsidRPr="002117EC">
        <w:rPr>
          <w:rFonts w:eastAsia="Times New Roman"/>
          <w:lang w:bidi="he-IL"/>
        </w:rPr>
        <w:t>Change label more in Encodings column to gitlab</w:t>
      </w:r>
    </w:p>
    <w:p w14:paraId="0C4C9628" w14:textId="77777777" w:rsidR="00D87DD2" w:rsidRPr="002117EC" w:rsidRDefault="00D87DD2" w:rsidP="00D87DD2">
      <w:pPr>
        <w:spacing w:before="240" w:after="240" w:line="276" w:lineRule="auto"/>
        <w:ind w:firstLine="720"/>
        <w:rPr>
          <w:rFonts w:ascii="Times New Roman" w:eastAsia="Times New Roman" w:hAnsi="Times New Roman" w:cs="Times New Roman"/>
          <w:sz w:val="24"/>
          <w:szCs w:val="24"/>
          <w:lang w:bidi="he-IL"/>
        </w:rPr>
      </w:pPr>
      <w:r w:rsidRPr="002117EC">
        <w:rPr>
          <w:rFonts w:eastAsia="Times New Roman"/>
          <w:color w:val="000000"/>
          <w:sz w:val="24"/>
          <w:szCs w:val="24"/>
          <w:shd w:val="clear" w:color="auto" w:fill="00FF00"/>
          <w:lang w:bidi="he-IL"/>
        </w:rPr>
        <w:t>DONE</w:t>
      </w:r>
    </w:p>
    <w:p w14:paraId="3B7D8922"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0D8"/>
    <w:multiLevelType w:val="multilevel"/>
    <w:tmpl w:val="B25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50625"/>
    <w:multiLevelType w:val="hybridMultilevel"/>
    <w:tmpl w:val="33325836"/>
    <w:lvl w:ilvl="0" w:tplc="83A48A10">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20FBE"/>
    <w:multiLevelType w:val="multilevel"/>
    <w:tmpl w:val="285C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88463A"/>
    <w:multiLevelType w:val="multilevel"/>
    <w:tmpl w:val="9F946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31B39"/>
    <w:multiLevelType w:val="multilevel"/>
    <w:tmpl w:val="0B48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B31FE"/>
    <w:multiLevelType w:val="multilevel"/>
    <w:tmpl w:val="514EA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705844"/>
    <w:multiLevelType w:val="multilevel"/>
    <w:tmpl w:val="BEA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23BC7"/>
    <w:multiLevelType w:val="multilevel"/>
    <w:tmpl w:val="07D27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245351"/>
    <w:multiLevelType w:val="hybridMultilevel"/>
    <w:tmpl w:val="1F125FFA"/>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867680">
    <w:abstractNumId w:val="8"/>
  </w:num>
  <w:num w:numId="2" w16cid:durableId="1448888414">
    <w:abstractNumId w:val="6"/>
  </w:num>
  <w:num w:numId="3" w16cid:durableId="2119369442">
    <w:abstractNumId w:val="2"/>
  </w:num>
  <w:num w:numId="4" w16cid:durableId="465777804">
    <w:abstractNumId w:val="7"/>
  </w:num>
  <w:num w:numId="5" w16cid:durableId="1832599795">
    <w:abstractNumId w:val="7"/>
    <w:lvlOverride w:ilvl="1">
      <w:lvl w:ilvl="1">
        <w:numFmt w:val="bullet"/>
        <w:lvlText w:val=""/>
        <w:lvlJc w:val="left"/>
        <w:pPr>
          <w:tabs>
            <w:tab w:val="num" w:pos="1440"/>
          </w:tabs>
          <w:ind w:left="1440" w:hanging="360"/>
        </w:pPr>
        <w:rPr>
          <w:rFonts w:ascii="Symbol" w:hAnsi="Symbol" w:hint="default"/>
          <w:sz w:val="20"/>
        </w:rPr>
      </w:lvl>
    </w:lvlOverride>
  </w:num>
  <w:num w:numId="6" w16cid:durableId="1293056266">
    <w:abstractNumId w:val="7"/>
    <w:lvlOverride w:ilvl="1">
      <w:lvl w:ilvl="1">
        <w:numFmt w:val="bullet"/>
        <w:lvlText w:val=""/>
        <w:lvlJc w:val="left"/>
        <w:pPr>
          <w:tabs>
            <w:tab w:val="num" w:pos="1440"/>
          </w:tabs>
          <w:ind w:left="1440" w:hanging="360"/>
        </w:pPr>
        <w:rPr>
          <w:rFonts w:ascii="Symbol" w:hAnsi="Symbol" w:hint="default"/>
          <w:sz w:val="20"/>
        </w:rPr>
      </w:lvl>
    </w:lvlOverride>
  </w:num>
  <w:num w:numId="7" w16cid:durableId="1805809137">
    <w:abstractNumId w:val="7"/>
    <w:lvlOverride w:ilvl="1">
      <w:lvl w:ilvl="1">
        <w:numFmt w:val="bullet"/>
        <w:lvlText w:val=""/>
        <w:lvlJc w:val="left"/>
        <w:pPr>
          <w:tabs>
            <w:tab w:val="num" w:pos="1440"/>
          </w:tabs>
          <w:ind w:left="1440" w:hanging="360"/>
        </w:pPr>
        <w:rPr>
          <w:rFonts w:ascii="Symbol" w:hAnsi="Symbol" w:hint="default"/>
          <w:sz w:val="20"/>
        </w:rPr>
      </w:lvl>
    </w:lvlOverride>
  </w:num>
  <w:num w:numId="8" w16cid:durableId="937713624">
    <w:abstractNumId w:val="7"/>
    <w:lvlOverride w:ilvl="1">
      <w:lvl w:ilvl="1">
        <w:numFmt w:val="bullet"/>
        <w:lvlText w:val=""/>
        <w:lvlJc w:val="left"/>
        <w:pPr>
          <w:tabs>
            <w:tab w:val="num" w:pos="1440"/>
          </w:tabs>
          <w:ind w:left="1440" w:hanging="360"/>
        </w:pPr>
        <w:rPr>
          <w:rFonts w:ascii="Symbol" w:hAnsi="Symbol" w:hint="default"/>
          <w:sz w:val="20"/>
        </w:rPr>
      </w:lvl>
    </w:lvlOverride>
  </w:num>
  <w:num w:numId="9" w16cid:durableId="81344487">
    <w:abstractNumId w:val="7"/>
    <w:lvlOverride w:ilvl="1">
      <w:lvl w:ilvl="1">
        <w:numFmt w:val="bullet"/>
        <w:lvlText w:val=""/>
        <w:lvlJc w:val="left"/>
        <w:pPr>
          <w:tabs>
            <w:tab w:val="num" w:pos="1440"/>
          </w:tabs>
          <w:ind w:left="1440" w:hanging="360"/>
        </w:pPr>
        <w:rPr>
          <w:rFonts w:ascii="Symbol" w:hAnsi="Symbol" w:hint="default"/>
          <w:sz w:val="20"/>
        </w:rPr>
      </w:lvl>
    </w:lvlOverride>
  </w:num>
  <w:num w:numId="10" w16cid:durableId="756361061">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16cid:durableId="264072205">
    <w:abstractNumId w:val="3"/>
    <w:lvlOverride w:ilvl="0">
      <w:lvl w:ilvl="0">
        <w:numFmt w:val="decimal"/>
        <w:lvlText w:val="%1."/>
        <w:lvlJc w:val="left"/>
      </w:lvl>
    </w:lvlOverride>
  </w:num>
  <w:num w:numId="12" w16cid:durableId="426997637">
    <w:abstractNumId w:val="4"/>
  </w:num>
  <w:num w:numId="13" w16cid:durableId="629284326">
    <w:abstractNumId w:val="5"/>
    <w:lvlOverride w:ilvl="0">
      <w:lvl w:ilvl="0">
        <w:numFmt w:val="decimal"/>
        <w:lvlText w:val="%1."/>
        <w:lvlJc w:val="left"/>
      </w:lvl>
    </w:lvlOverride>
  </w:num>
  <w:num w:numId="14" w16cid:durableId="1129203110">
    <w:abstractNumId w:val="0"/>
  </w:num>
  <w:num w:numId="15" w16cid:durableId="1975721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42"/>
    <w:rsid w:val="00023642"/>
    <w:rsid w:val="00590DE6"/>
    <w:rsid w:val="006C0313"/>
    <w:rsid w:val="00D101B5"/>
    <w:rsid w:val="00D109EF"/>
    <w:rsid w:val="00D87DD2"/>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3DDF"/>
  <w15:chartTrackingRefBased/>
  <w15:docId w15:val="{2777BBBC-E382-4070-A876-AE807964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D2"/>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023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23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6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6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6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6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642"/>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23642"/>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023642"/>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23642"/>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23642"/>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2364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2364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2364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2364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236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64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23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64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23642"/>
    <w:pPr>
      <w:spacing w:before="160"/>
      <w:jc w:val="center"/>
    </w:pPr>
    <w:rPr>
      <w:i/>
      <w:iCs/>
      <w:color w:val="404040" w:themeColor="text1" w:themeTint="BF"/>
    </w:rPr>
  </w:style>
  <w:style w:type="character" w:customStyle="1" w:styleId="QuoteChar">
    <w:name w:val="Quote Char"/>
    <w:basedOn w:val="DefaultParagraphFont"/>
    <w:link w:val="Quote"/>
    <w:uiPriority w:val="29"/>
    <w:rsid w:val="00023642"/>
    <w:rPr>
      <w:i/>
      <w:iCs/>
      <w:color w:val="404040" w:themeColor="text1" w:themeTint="BF"/>
      <w:lang w:val="en-GB"/>
    </w:rPr>
  </w:style>
  <w:style w:type="paragraph" w:styleId="ListParagraph">
    <w:name w:val="List Paragraph"/>
    <w:basedOn w:val="Normal"/>
    <w:uiPriority w:val="34"/>
    <w:qFormat/>
    <w:rsid w:val="00023642"/>
    <w:pPr>
      <w:ind w:left="720"/>
      <w:contextualSpacing/>
    </w:pPr>
  </w:style>
  <w:style w:type="character" w:styleId="IntenseEmphasis">
    <w:name w:val="Intense Emphasis"/>
    <w:basedOn w:val="DefaultParagraphFont"/>
    <w:uiPriority w:val="21"/>
    <w:qFormat/>
    <w:rsid w:val="00023642"/>
    <w:rPr>
      <w:i/>
      <w:iCs/>
      <w:color w:val="2F5496" w:themeColor="accent1" w:themeShade="BF"/>
    </w:rPr>
  </w:style>
  <w:style w:type="paragraph" w:styleId="IntenseQuote">
    <w:name w:val="Intense Quote"/>
    <w:basedOn w:val="Normal"/>
    <w:next w:val="Normal"/>
    <w:link w:val="IntenseQuoteChar"/>
    <w:uiPriority w:val="30"/>
    <w:qFormat/>
    <w:rsid w:val="00023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642"/>
    <w:rPr>
      <w:i/>
      <w:iCs/>
      <w:color w:val="2F5496" w:themeColor="accent1" w:themeShade="BF"/>
      <w:lang w:val="en-GB"/>
    </w:rPr>
  </w:style>
  <w:style w:type="character" w:styleId="IntenseReference">
    <w:name w:val="Intense Reference"/>
    <w:basedOn w:val="DefaultParagraphFont"/>
    <w:uiPriority w:val="32"/>
    <w:qFormat/>
    <w:rsid w:val="00023642"/>
    <w:rPr>
      <w:b/>
      <w:bCs/>
      <w:smallCaps/>
      <w:color w:val="2F5496" w:themeColor="accent1" w:themeShade="BF"/>
      <w:spacing w:val="5"/>
    </w:rPr>
  </w:style>
  <w:style w:type="character" w:styleId="Hyperlink">
    <w:name w:val="Hyperlink"/>
    <w:basedOn w:val="DefaultParagraphFont"/>
    <w:uiPriority w:val="99"/>
    <w:unhideWhenUsed/>
    <w:rsid w:val="00D87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Issue/ID-460-uri-management" TargetMode="External"/><Relationship Id="rId13" Type="http://schemas.openxmlformats.org/officeDocument/2006/relationships/hyperlink" Target="https://cidoc-crm.org/extensions/crmsci/rdfs/2.0/CRMsci_v2.0.rdf" TargetMode="External"/><Relationship Id="rId18" Type="http://schemas.openxmlformats.org/officeDocument/2006/relationships/hyperlink" Target="https://cidoc-crm.org/extensions/crminf/I1_Argument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idoc-crm.org/Issue/ID-460-uri-management" TargetMode="External"/><Relationship Id="rId12" Type="http://schemas.openxmlformats.org/officeDocument/2006/relationships/image" Target="media/image1.png"/><Relationship Id="rId17" Type="http://schemas.openxmlformats.org/officeDocument/2006/relationships/hyperlink" Target="https://drive.google.com/file/d/15dgs-bRYzs84Y456Ww3N1Ukyh9lDLDiA/view?usp=drivesdk" TargetMode="External"/><Relationship Id="rId2" Type="http://schemas.openxmlformats.org/officeDocument/2006/relationships/styles" Target="styles.xml"/><Relationship Id="rId16" Type="http://schemas.openxmlformats.org/officeDocument/2006/relationships/hyperlink" Target="http://www.cidoc-crm.org/extensions/crmarchaeo/A1_Excavation_Processing_Unit"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cidoc-crm.org/Issue/ID-678-towards-crm-owl" TargetMode="External"/><Relationship Id="rId11" Type="http://schemas.openxmlformats.org/officeDocument/2006/relationships/hyperlink" Target="https://protege.stanford.edu/ontologies/pizza/pizza.owl" TargetMode="External"/><Relationship Id="rId5" Type="http://schemas.openxmlformats.org/officeDocument/2006/relationships/hyperlink" Target="https://cidoc-crm.org/Issue/ID-627-explicitly-document-cross-references-btw-family-models" TargetMode="External"/><Relationship Id="rId15" Type="http://schemas.openxmlformats.org/officeDocument/2006/relationships/hyperlink" Target="https://cidoc-crm.org/Issue/ID-678-towards-crm-owl" TargetMode="External"/><Relationship Id="rId10" Type="http://schemas.openxmlformats.org/officeDocument/2006/relationships/hyperlink" Target="https://www.w3.org/TR/owl2-syntax/"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idoc-crm.org/Issue/ID-678-towards-crm-owl" TargetMode="External"/><Relationship Id="rId14" Type="http://schemas.openxmlformats.org/officeDocument/2006/relationships/hyperlink" Target="https://cidoc-crm.org/extensions/crmsci/rdfs/2.0/CRMsci_v2.0.r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2025-09-07T12:37:00Z</dcterms:created>
  <dcterms:modified xsi:type="dcterms:W3CDTF">2025-09-07T12:39:00Z</dcterms:modified>
</cp:coreProperties>
</file>