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CE419" w14:textId="77777777" w:rsidR="002D2710" w:rsidRPr="0057462B" w:rsidRDefault="002D2710" w:rsidP="002D2710">
      <w:pPr>
        <w:pStyle w:val="Heading3"/>
      </w:pPr>
      <w:bookmarkStart w:id="0" w:name="_Toc25403017"/>
      <w:bookmarkStart w:id="1" w:name="_Toc40519405"/>
      <w:bookmarkStart w:id="2" w:name="_Toc40584396"/>
      <w:bookmarkStart w:id="3" w:name="_Toc40597408"/>
      <w:bookmarkStart w:id="4" w:name="_Toc495266855"/>
      <w:r w:rsidRPr="0057462B">
        <w:t>P1 is identified by (identifies)</w:t>
      </w:r>
      <w:bookmarkEnd w:id="0"/>
      <w:bookmarkEnd w:id="1"/>
      <w:bookmarkEnd w:id="2"/>
      <w:bookmarkEnd w:id="3"/>
      <w:bookmarkEnd w:id="4"/>
    </w:p>
    <w:p w14:paraId="6BE74954" w14:textId="77777777" w:rsidR="002D2710" w:rsidRPr="00F5155F" w:rsidRDefault="002D2710" w:rsidP="002D2710">
      <w:pPr>
        <w:rPr>
          <w:lang w:val="fr-FR"/>
        </w:rPr>
      </w:pPr>
      <w:r w:rsidRPr="00F5155F">
        <w:rPr>
          <w:lang w:val="fr-FR"/>
        </w:rPr>
        <w:t>Domain:</w:t>
      </w:r>
      <w:r w:rsidRPr="00F5155F">
        <w:rPr>
          <w:lang w:val="fr-FR"/>
        </w:rPr>
        <w:tab/>
      </w:r>
      <w:r w:rsidRPr="00F5155F">
        <w:rPr>
          <w:lang w:val="fr-FR"/>
        </w:rPr>
        <w:tab/>
      </w:r>
      <w:hyperlink w:anchor="_E1_CRM_Entity" w:history="1">
        <w:r w:rsidRPr="00F5155F">
          <w:rPr>
            <w:rStyle w:val="Hyperlink"/>
            <w:szCs w:val="20"/>
            <w:lang w:val="fr-FR"/>
          </w:rPr>
          <w:t>E1</w:t>
        </w:r>
      </w:hyperlink>
      <w:r w:rsidRPr="00F5155F">
        <w:rPr>
          <w:lang w:val="fr-FR"/>
        </w:rPr>
        <w:t xml:space="preserve"> CRM Entity</w:t>
      </w:r>
    </w:p>
    <w:p w14:paraId="22F508D7" w14:textId="77777777" w:rsidR="002D2710" w:rsidRPr="00F5155F" w:rsidRDefault="002D2710" w:rsidP="002D2710">
      <w:pPr>
        <w:widowControl/>
        <w:rPr>
          <w:szCs w:val="20"/>
          <w:lang w:val="fr-FR"/>
        </w:rPr>
      </w:pPr>
      <w:r w:rsidRPr="00F5155F">
        <w:rPr>
          <w:szCs w:val="20"/>
          <w:lang w:val="fr-FR"/>
        </w:rPr>
        <w:t>Range:</w:t>
      </w:r>
      <w:r w:rsidRPr="00F5155F">
        <w:rPr>
          <w:szCs w:val="20"/>
          <w:lang w:val="fr-FR"/>
        </w:rPr>
        <w:tab/>
      </w:r>
      <w:r w:rsidRPr="00F5155F">
        <w:rPr>
          <w:szCs w:val="20"/>
          <w:lang w:val="fr-FR"/>
        </w:rPr>
        <w:tab/>
      </w:r>
      <w:hyperlink w:anchor="_E41_Appellation" w:history="1">
        <w:r w:rsidRPr="00F5155F">
          <w:rPr>
            <w:rStyle w:val="Hyperlink"/>
            <w:szCs w:val="20"/>
            <w:lang w:val="fr-FR"/>
          </w:rPr>
          <w:t>E41</w:t>
        </w:r>
      </w:hyperlink>
      <w:r w:rsidRPr="00F5155F">
        <w:rPr>
          <w:szCs w:val="20"/>
          <w:lang w:val="fr-FR"/>
        </w:rPr>
        <w:t xml:space="preserve"> Appellation</w:t>
      </w:r>
    </w:p>
    <w:p w14:paraId="2D60D42F" w14:textId="77777777" w:rsidR="002D2710" w:rsidRPr="0057462B" w:rsidRDefault="002D2710" w:rsidP="002D2710">
      <w:pPr>
        <w:ind w:left="1418" w:hanging="1418"/>
        <w:rPr>
          <w:szCs w:val="20"/>
        </w:rPr>
      </w:pPr>
      <w:r w:rsidRPr="0057462B">
        <w:rPr>
          <w:szCs w:val="20"/>
        </w:rPr>
        <w:t>Superproperty of:</w:t>
      </w:r>
      <w:r w:rsidRPr="0057462B">
        <w:rPr>
          <w:szCs w:val="20"/>
        </w:rPr>
        <w:tab/>
      </w:r>
      <w:hyperlink w:anchor="_E1_CRM_Entity" w:history="1">
        <w:r w:rsidRPr="0057462B">
          <w:rPr>
            <w:rStyle w:val="Hyperlink"/>
            <w:szCs w:val="20"/>
          </w:rPr>
          <w:t>E1</w:t>
        </w:r>
      </w:hyperlink>
      <w:r w:rsidRPr="0057462B">
        <w:rPr>
          <w:szCs w:val="20"/>
        </w:rPr>
        <w:t xml:space="preserve"> CRM Entity. </w:t>
      </w:r>
      <w:hyperlink w:anchor="_P48_has_preferred" w:history="1">
        <w:r w:rsidRPr="0057462B">
          <w:rPr>
            <w:rStyle w:val="Hyperlink"/>
          </w:rPr>
          <w:t>P48</w:t>
        </w:r>
      </w:hyperlink>
      <w:r w:rsidRPr="0057462B">
        <w:t xml:space="preserve"> has preferred identifier (is preferred identifier of): </w:t>
      </w:r>
      <w:hyperlink w:anchor="_E42_Object_Identifier" w:history="1">
        <w:r w:rsidRPr="0057462B">
          <w:rPr>
            <w:rStyle w:val="Hyperlink"/>
          </w:rPr>
          <w:t>E42</w:t>
        </w:r>
      </w:hyperlink>
      <w:r w:rsidRPr="0057462B">
        <w:t xml:space="preserve"> Identifier</w:t>
      </w:r>
      <w:r w:rsidRPr="0057462B" w:rsidDel="009F3974">
        <w:rPr>
          <w:szCs w:val="20"/>
        </w:rPr>
        <w:t xml:space="preserve"> </w:t>
      </w:r>
    </w:p>
    <w:p w14:paraId="76B8CBC3" w14:textId="77777777" w:rsidR="002D2710" w:rsidRPr="0057462B" w:rsidRDefault="002D2710" w:rsidP="002D2710">
      <w:pPr>
        <w:ind w:left="1418" w:hanging="1418"/>
        <w:rPr>
          <w:szCs w:val="20"/>
        </w:rPr>
      </w:pP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8_is_identified" w:history="1">
        <w:r w:rsidRPr="0057462B">
          <w:rPr>
            <w:rStyle w:val="Hyperlink"/>
            <w:szCs w:val="20"/>
          </w:rPr>
          <w:t>P78</w:t>
        </w:r>
      </w:hyperlink>
      <w:r w:rsidRPr="0057462B">
        <w:rPr>
          <w:szCs w:val="20"/>
        </w:rPr>
        <w:t xml:space="preserve"> is identified by (identifies): </w:t>
      </w:r>
      <w:hyperlink w:anchor="_E49_Time_Appellation" w:history="1">
        <w:r w:rsidRPr="0057462B">
          <w:rPr>
            <w:rStyle w:val="Hyperlink"/>
            <w:szCs w:val="20"/>
          </w:rPr>
          <w:t>E49</w:t>
        </w:r>
      </w:hyperlink>
      <w:r w:rsidRPr="0057462B">
        <w:rPr>
          <w:szCs w:val="20"/>
        </w:rPr>
        <w:t xml:space="preserve"> Time Appellation</w:t>
      </w:r>
    </w:p>
    <w:p w14:paraId="2A6DFCFD" w14:textId="77777777" w:rsidR="002D2710" w:rsidRPr="0057462B" w:rsidRDefault="002D2710" w:rsidP="002D2710">
      <w:pPr>
        <w:ind w:left="1418" w:hanging="1418"/>
        <w:rPr>
          <w:szCs w:val="20"/>
        </w:rPr>
      </w:pPr>
      <w:r w:rsidRPr="0057462B">
        <w:rPr>
          <w:szCs w:val="20"/>
        </w:rPr>
        <w:tab/>
      </w:r>
      <w:hyperlink w:anchor="_E53_Place" w:history="1">
        <w:r w:rsidRPr="0057462B">
          <w:rPr>
            <w:rStyle w:val="Hyperlink"/>
            <w:szCs w:val="20"/>
          </w:rPr>
          <w:t>E53</w:t>
        </w:r>
      </w:hyperlink>
      <w:r w:rsidRPr="0057462B">
        <w:rPr>
          <w:szCs w:val="20"/>
        </w:rPr>
        <w:t xml:space="preserve"> Place. </w:t>
      </w:r>
      <w:hyperlink w:anchor="_P87_is_identified_by (identifies)" w:history="1">
        <w:r w:rsidRPr="0057462B">
          <w:rPr>
            <w:rStyle w:val="Hyperlink"/>
            <w:szCs w:val="20"/>
          </w:rPr>
          <w:t>P87</w:t>
        </w:r>
      </w:hyperlink>
      <w:r w:rsidRPr="0057462B">
        <w:rPr>
          <w:szCs w:val="20"/>
        </w:rPr>
        <w:t xml:space="preserve"> is identified by (identifies): </w:t>
      </w:r>
      <w:hyperlink w:anchor="_E44_Place_Appellation" w:history="1">
        <w:r w:rsidRPr="0057462B">
          <w:rPr>
            <w:rStyle w:val="Hyperlink"/>
            <w:szCs w:val="20"/>
          </w:rPr>
          <w:t>E44</w:t>
        </w:r>
      </w:hyperlink>
      <w:r w:rsidRPr="0057462B">
        <w:rPr>
          <w:szCs w:val="20"/>
        </w:rPr>
        <w:t xml:space="preserve"> Place Appellation</w:t>
      </w:r>
    </w:p>
    <w:p w14:paraId="588F4735" w14:textId="77777777" w:rsidR="002D2710" w:rsidRPr="0057462B" w:rsidRDefault="002D2710" w:rsidP="002D2710">
      <w:pPr>
        <w:ind w:left="1418" w:hanging="1418"/>
        <w:rPr>
          <w:szCs w:val="20"/>
        </w:rPr>
      </w:pPr>
      <w:r w:rsidRPr="0057462B">
        <w:rPr>
          <w:szCs w:val="20"/>
        </w:rPr>
        <w:tab/>
      </w:r>
      <w:hyperlink w:anchor="_E71_Man-Made_Thing" w:history="1">
        <w:r w:rsidRPr="0057462B">
          <w:rPr>
            <w:rStyle w:val="Hyperlink"/>
            <w:szCs w:val="20"/>
          </w:rPr>
          <w:t>E71</w:t>
        </w:r>
      </w:hyperlink>
      <w:r w:rsidRPr="0057462B">
        <w:rPr>
          <w:szCs w:val="20"/>
        </w:rPr>
        <w:t xml:space="preserve"> Man-Made Thing. </w:t>
      </w:r>
      <w:hyperlink w:anchor="_P102_has_title_(is title of)" w:history="1">
        <w:r w:rsidRPr="0057462B">
          <w:rPr>
            <w:rStyle w:val="Hyperlink"/>
            <w:szCs w:val="20"/>
          </w:rPr>
          <w:t>P102</w:t>
        </w:r>
      </w:hyperlink>
      <w:r w:rsidRPr="0057462B">
        <w:rPr>
          <w:szCs w:val="20"/>
        </w:rPr>
        <w:t xml:space="preserve"> has title (is title of): </w:t>
      </w:r>
      <w:hyperlink w:anchor="_E35_Title" w:history="1">
        <w:r w:rsidRPr="0057462B">
          <w:rPr>
            <w:rStyle w:val="Hyperlink"/>
            <w:szCs w:val="20"/>
          </w:rPr>
          <w:t>E35</w:t>
        </w:r>
      </w:hyperlink>
      <w:r w:rsidRPr="0057462B">
        <w:rPr>
          <w:szCs w:val="20"/>
        </w:rPr>
        <w:t xml:space="preserve"> Title</w:t>
      </w:r>
    </w:p>
    <w:p w14:paraId="0BAB992B" w14:textId="77777777" w:rsidR="002D2710" w:rsidRPr="0057462B" w:rsidRDefault="002D2710" w:rsidP="002D2710">
      <w:pPr>
        <w:ind w:left="1418" w:hanging="1418"/>
        <w:rPr>
          <w:szCs w:val="20"/>
        </w:rPr>
      </w:pPr>
      <w:r w:rsidRPr="0057462B">
        <w:rPr>
          <w:szCs w:val="20"/>
        </w:rPr>
        <w:tab/>
      </w:r>
      <w:hyperlink w:anchor="_E39_Actor" w:history="1">
        <w:r w:rsidRPr="0057462B">
          <w:rPr>
            <w:rStyle w:val="Hyperlink"/>
            <w:szCs w:val="20"/>
          </w:rPr>
          <w:t>E39</w:t>
        </w:r>
      </w:hyperlink>
      <w:r w:rsidRPr="0057462B">
        <w:rPr>
          <w:szCs w:val="20"/>
        </w:rPr>
        <w:t xml:space="preserve"> Actor. </w:t>
      </w:r>
      <w:hyperlink w:anchor="_P131_is_identified_by (identifies)" w:history="1">
        <w:r w:rsidRPr="0057462B">
          <w:rPr>
            <w:rStyle w:val="Hyperlink"/>
            <w:szCs w:val="20"/>
          </w:rPr>
          <w:t>P131</w:t>
        </w:r>
      </w:hyperlink>
      <w:r w:rsidRPr="0057462B">
        <w:rPr>
          <w:szCs w:val="20"/>
        </w:rPr>
        <w:t xml:space="preserve"> is identified by (identifies): </w:t>
      </w:r>
      <w:hyperlink w:anchor="_E82_Actor_Appellation" w:history="1">
        <w:r w:rsidRPr="0057462B">
          <w:rPr>
            <w:rStyle w:val="Hyperlink"/>
            <w:szCs w:val="20"/>
          </w:rPr>
          <w:t>E82</w:t>
        </w:r>
      </w:hyperlink>
      <w:r w:rsidRPr="0057462B">
        <w:rPr>
          <w:szCs w:val="20"/>
        </w:rPr>
        <w:t xml:space="preserve"> Actor Appellation</w:t>
      </w:r>
    </w:p>
    <w:p w14:paraId="511FC316" w14:textId="77777777" w:rsidR="002D2710" w:rsidRPr="0057462B" w:rsidRDefault="002D2710" w:rsidP="002D2710">
      <w:pPr>
        <w:ind w:left="1418" w:hanging="1418"/>
        <w:rPr>
          <w:szCs w:val="20"/>
        </w:rPr>
      </w:pPr>
      <w:r w:rsidRPr="0057462B">
        <w:rPr>
          <w:szCs w:val="20"/>
        </w:rPr>
        <w:tab/>
      </w:r>
      <w:hyperlink w:anchor="_E28_Conceptual_Object" w:history="1">
        <w:r w:rsidRPr="0057462B">
          <w:rPr>
            <w:rStyle w:val="Hyperlink"/>
            <w:szCs w:val="20"/>
          </w:rPr>
          <w:t>E28</w:t>
        </w:r>
      </w:hyperlink>
      <w:r w:rsidRPr="0057462B">
        <w:rPr>
          <w:szCs w:val="20"/>
        </w:rPr>
        <w:t xml:space="preserve"> Conceptual Object.</w:t>
      </w:r>
      <w:hyperlink w:anchor="_P149_is_identified" w:history="1">
        <w:r w:rsidRPr="0057462B">
          <w:rPr>
            <w:rStyle w:val="Hyperlink"/>
            <w:szCs w:val="20"/>
          </w:rPr>
          <w:t>P149</w:t>
        </w:r>
      </w:hyperlink>
      <w:r w:rsidRPr="0057462B">
        <w:rPr>
          <w:szCs w:val="20"/>
        </w:rPr>
        <w:t xml:space="preserve"> is identified by (identifies): </w:t>
      </w:r>
      <w:hyperlink w:anchor="_E75_Conceptual_Object_Appellation" w:history="1">
        <w:r w:rsidRPr="0057462B">
          <w:rPr>
            <w:rStyle w:val="Hyperlink"/>
            <w:szCs w:val="20"/>
          </w:rPr>
          <w:t>E75</w:t>
        </w:r>
      </w:hyperlink>
      <w:r w:rsidRPr="0057462B">
        <w:rPr>
          <w:szCs w:val="20"/>
        </w:rPr>
        <w:t xml:space="preserve"> Conceptual Object Appellation</w:t>
      </w:r>
    </w:p>
    <w:p w14:paraId="4A8C133C" w14:textId="77777777" w:rsidR="002D2710" w:rsidRPr="0057462B" w:rsidRDefault="002D2710" w:rsidP="002D2710">
      <w:pPr>
        <w:pStyle w:val="FootnoteText"/>
      </w:pPr>
      <w:r w:rsidRPr="0057462B">
        <w:t>Quantification:</w:t>
      </w:r>
      <w:r w:rsidRPr="0057462B">
        <w:tab/>
        <w:t>many to many (0,n:0,n)</w:t>
      </w:r>
    </w:p>
    <w:p w14:paraId="7ACAC261" w14:textId="77777777" w:rsidR="002D2710" w:rsidRPr="0057462B" w:rsidRDefault="002D2710" w:rsidP="002D2710">
      <w:pPr>
        <w:pStyle w:val="FootnoteText"/>
      </w:pPr>
    </w:p>
    <w:p w14:paraId="4F8FFE6B" w14:textId="77777777" w:rsidR="002D2710" w:rsidRPr="0057462B" w:rsidRDefault="002D2710" w:rsidP="002D2710">
      <w:pPr>
        <w:ind w:left="1418" w:hanging="1418"/>
        <w:jc w:val="both"/>
        <w:rPr>
          <w:szCs w:val="20"/>
        </w:rPr>
      </w:pPr>
      <w:r w:rsidRPr="0057462B">
        <w:rPr>
          <w:szCs w:val="20"/>
        </w:rPr>
        <w:t>Scope note:</w:t>
      </w:r>
      <w:r w:rsidRPr="0057462B">
        <w:rPr>
          <w:szCs w:val="20"/>
        </w:rPr>
        <w:tab/>
        <w:t xml:space="preserve">This property describes the naming or identification of any real world item by a name or any other identifier. </w:t>
      </w:r>
    </w:p>
    <w:p w14:paraId="62204063" w14:textId="77777777" w:rsidR="002D2710" w:rsidRPr="0057462B" w:rsidRDefault="002D2710" w:rsidP="002D2710">
      <w:pPr>
        <w:ind w:left="1418" w:hanging="1418"/>
        <w:jc w:val="both"/>
        <w:rPr>
          <w:szCs w:val="20"/>
        </w:rPr>
      </w:pPr>
    </w:p>
    <w:p w14:paraId="0A52F6ED" w14:textId="77777777" w:rsidR="002D2710" w:rsidRDefault="002D2710" w:rsidP="002D2710">
      <w:pPr>
        <w:ind w:left="1418"/>
        <w:jc w:val="both"/>
        <w:rPr>
          <w:szCs w:val="20"/>
        </w:rPr>
      </w:pPr>
      <w:r w:rsidRPr="0057462B">
        <w:rPr>
          <w:szCs w:val="20"/>
        </w:rPr>
        <w:t>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 The property does not reveal anything about when, where and by whom this identifier was used. A more detailed representation can be made using the fully developed (i.e. indirect) path through E15 Identifier Assignment.</w:t>
      </w:r>
    </w:p>
    <w:p w14:paraId="2BD79739" w14:textId="77777777" w:rsidR="002D2710" w:rsidRDefault="002D2710" w:rsidP="002D2710">
      <w:pPr>
        <w:ind w:left="1418"/>
        <w:jc w:val="both"/>
        <w:rPr>
          <w:szCs w:val="20"/>
        </w:rPr>
      </w:pPr>
    </w:p>
    <w:p w14:paraId="08D1373C" w14:textId="77777777" w:rsidR="002D2710" w:rsidRDefault="002D2710" w:rsidP="002D2710">
      <w:pPr>
        <w:ind w:left="1418"/>
        <w:jc w:val="both"/>
        <w:rPr>
          <w:szCs w:val="20"/>
        </w:rPr>
      </w:pPr>
      <w:r w:rsidRPr="00D235D3">
        <w:rPr>
          <w:i/>
          <w:iCs/>
          <w:szCs w:val="20"/>
          <w:highlight w:val="cyan"/>
        </w:rPr>
        <w:t>P1 is identified by (identifies)</w:t>
      </w:r>
      <w:r w:rsidRPr="00D235D3">
        <w:rPr>
          <w:szCs w:val="20"/>
          <w:highlight w:val="cyan"/>
        </w:rPr>
        <w:t>, is a shortcut for the path from ‘</w:t>
      </w:r>
      <w:r w:rsidRPr="00D235D3">
        <w:rPr>
          <w:i/>
          <w:szCs w:val="20"/>
          <w:highlight w:val="cyan"/>
        </w:rPr>
        <w:t>E1 CRM Entity</w:t>
      </w:r>
      <w:r w:rsidRPr="00D235D3">
        <w:rPr>
          <w:szCs w:val="20"/>
          <w:highlight w:val="cyan"/>
        </w:rPr>
        <w:t>’ through ‘</w:t>
      </w:r>
      <w:r w:rsidRPr="00D235D3">
        <w:rPr>
          <w:i/>
          <w:iCs/>
          <w:szCs w:val="20"/>
          <w:highlight w:val="cyan"/>
        </w:rPr>
        <w:t>P140i was attributed by’</w:t>
      </w:r>
      <w:r w:rsidRPr="00D235D3">
        <w:rPr>
          <w:szCs w:val="20"/>
          <w:highlight w:val="cyan"/>
        </w:rPr>
        <w:t xml:space="preserve">, </w:t>
      </w:r>
      <w:r w:rsidRPr="00C06073">
        <w:rPr>
          <w:szCs w:val="20"/>
          <w:highlight w:val="red"/>
        </w:rPr>
        <w:t>‘E15 Identifier Assignment’, ‘</w:t>
      </w:r>
      <w:r w:rsidRPr="00C06073">
        <w:rPr>
          <w:i/>
          <w:iCs/>
          <w:szCs w:val="20"/>
          <w:highlight w:val="red"/>
        </w:rPr>
        <w:t>P37 assigned</w:t>
      </w:r>
      <w:r w:rsidRPr="00C06073">
        <w:rPr>
          <w:szCs w:val="20"/>
          <w:highlight w:val="red"/>
        </w:rPr>
        <w:t>’</w:t>
      </w:r>
      <w:r w:rsidRPr="00C06073">
        <w:rPr>
          <w:i/>
          <w:iCs/>
          <w:szCs w:val="20"/>
          <w:highlight w:val="red"/>
        </w:rPr>
        <w:t>,‘</w:t>
      </w:r>
      <w:commentRangeStart w:id="5"/>
      <w:r w:rsidRPr="00C06073">
        <w:rPr>
          <w:szCs w:val="20"/>
          <w:highlight w:val="red"/>
        </w:rPr>
        <w:t>E42 Identifier’</w:t>
      </w:r>
      <w:commentRangeEnd w:id="5"/>
      <w:r w:rsidR="00342A6A" w:rsidRPr="00C06073">
        <w:rPr>
          <w:rStyle w:val="CommentReference"/>
          <w:highlight w:val="red"/>
        </w:rPr>
        <w:commentReference w:id="5"/>
      </w:r>
      <w:r w:rsidRPr="00C06073">
        <w:rPr>
          <w:szCs w:val="20"/>
          <w:highlight w:val="red"/>
        </w:rPr>
        <w:t>, ‘P139 has alternative form’ to ‘E41 Appellation’</w:t>
      </w:r>
      <w:r w:rsidRPr="00FC2F63">
        <w:rPr>
          <w:szCs w:val="20"/>
          <w:highlight w:val="yellow"/>
        </w:rPr>
        <w:t>.</w:t>
      </w:r>
    </w:p>
    <w:p w14:paraId="5D409DE3" w14:textId="77777777" w:rsidR="002D2710" w:rsidRPr="0057462B" w:rsidRDefault="002D2710" w:rsidP="002D2710">
      <w:pPr>
        <w:ind w:left="1418"/>
        <w:jc w:val="both"/>
        <w:rPr>
          <w:szCs w:val="20"/>
        </w:rPr>
      </w:pPr>
    </w:p>
    <w:p w14:paraId="12F5E3EF" w14:textId="77777777" w:rsidR="002D2710" w:rsidRPr="0057462B" w:rsidRDefault="002D2710" w:rsidP="002D2710">
      <w:pPr>
        <w:ind w:left="1418" w:hanging="1418"/>
        <w:jc w:val="both"/>
        <w:rPr>
          <w:szCs w:val="20"/>
        </w:rPr>
      </w:pPr>
      <w:r w:rsidRPr="0057462B">
        <w:rPr>
          <w:szCs w:val="20"/>
        </w:rPr>
        <w:t xml:space="preserve">Examples: </w:t>
      </w:r>
      <w:r w:rsidRPr="0057462B">
        <w:rPr>
          <w:szCs w:val="20"/>
        </w:rPr>
        <w:tab/>
      </w:r>
    </w:p>
    <w:p w14:paraId="7E3612D3" w14:textId="77777777" w:rsidR="002D2710" w:rsidRPr="0057462B" w:rsidRDefault="002D2710" w:rsidP="002D2710">
      <w:pPr>
        <w:numPr>
          <w:ilvl w:val="0"/>
          <w:numId w:val="1"/>
        </w:numPr>
        <w:jc w:val="both"/>
        <w:rPr>
          <w:szCs w:val="20"/>
        </w:rPr>
      </w:pPr>
      <w:r w:rsidRPr="0057462B">
        <w:rPr>
          <w:szCs w:val="20"/>
        </w:rPr>
        <w:t xml:space="preserve">the capital of Italy (E53) </w:t>
      </w:r>
      <w:r w:rsidRPr="0057462B">
        <w:rPr>
          <w:i/>
          <w:iCs/>
          <w:szCs w:val="20"/>
        </w:rPr>
        <w:t>is identified by “</w:t>
      </w:r>
      <w:r w:rsidRPr="0057462B">
        <w:rPr>
          <w:szCs w:val="20"/>
        </w:rPr>
        <w:t>Rome” (E48)</w:t>
      </w:r>
    </w:p>
    <w:p w14:paraId="7B7D2208" w14:textId="77777777" w:rsidR="002D2710" w:rsidRDefault="002D2710" w:rsidP="002D2710">
      <w:pPr>
        <w:numPr>
          <w:ilvl w:val="0"/>
          <w:numId w:val="1"/>
        </w:numPr>
        <w:jc w:val="both"/>
        <w:rPr>
          <w:szCs w:val="20"/>
        </w:rPr>
      </w:pPr>
      <w:r w:rsidRPr="0057462B">
        <w:rPr>
          <w:szCs w:val="20"/>
        </w:rPr>
        <w:t xml:space="preserve">text 25014–32 (E33) </w:t>
      </w:r>
      <w:r w:rsidRPr="0057462B">
        <w:rPr>
          <w:i/>
          <w:iCs/>
          <w:szCs w:val="20"/>
        </w:rPr>
        <w:t xml:space="preserve">is identified by </w:t>
      </w:r>
      <w:r w:rsidRPr="0057462B">
        <w:rPr>
          <w:szCs w:val="20"/>
        </w:rPr>
        <w:t>“The Decline and Fall of the Roman Empire” (E35)</w:t>
      </w:r>
    </w:p>
    <w:p w14:paraId="0A8F9701" w14:textId="77777777" w:rsidR="002D2710" w:rsidRDefault="002D2710" w:rsidP="002D2710">
      <w:pPr>
        <w:jc w:val="both"/>
        <w:rPr>
          <w:szCs w:val="20"/>
        </w:rPr>
      </w:pPr>
    </w:p>
    <w:p w14:paraId="41A0ABD9" w14:textId="77777777" w:rsidR="002D2710" w:rsidRPr="00D67862" w:rsidRDefault="002D2710" w:rsidP="002D2710">
      <w:r w:rsidRPr="00D67862">
        <w:t xml:space="preserve">In First Order Logic: </w:t>
      </w:r>
    </w:p>
    <w:p w14:paraId="4BED7D4C" w14:textId="77777777" w:rsidR="002D2710" w:rsidRPr="00F5155F" w:rsidRDefault="002D2710" w:rsidP="002D2710">
      <w:pPr>
        <w:jc w:val="both"/>
        <w:rPr>
          <w:szCs w:val="20"/>
          <w:lang w:val="es-ES"/>
        </w:rPr>
      </w:pPr>
      <w:r w:rsidRPr="001B5F8B">
        <w:rPr>
          <w:szCs w:val="20"/>
          <w:lang w:val="en-US"/>
        </w:rPr>
        <w:tab/>
      </w:r>
      <w:r w:rsidRPr="001B5F8B">
        <w:rPr>
          <w:szCs w:val="20"/>
          <w:lang w:val="en-US"/>
        </w:rPr>
        <w:tab/>
      </w:r>
      <w:r w:rsidRPr="00F5155F">
        <w:rPr>
          <w:szCs w:val="20"/>
          <w:lang w:val="es-ES"/>
        </w:rPr>
        <w:t xml:space="preserve">P1(x,y) </w:t>
      </w:r>
      <w:r w:rsidRPr="00F5155F">
        <w:rPr>
          <w:rFonts w:ascii="Cambria Math" w:hAnsi="Cambria Math" w:cs="Cambria Math"/>
          <w:szCs w:val="20"/>
          <w:lang w:val="es-ES"/>
        </w:rPr>
        <w:t>⊃</w:t>
      </w:r>
      <w:r w:rsidRPr="00F5155F">
        <w:rPr>
          <w:szCs w:val="20"/>
          <w:lang w:val="es-ES"/>
        </w:rPr>
        <w:t xml:space="preserve"> E1(x)</w:t>
      </w:r>
    </w:p>
    <w:p w14:paraId="70ECA1CD" w14:textId="77777777" w:rsidR="002D2710" w:rsidRPr="00F5155F" w:rsidRDefault="002D2710" w:rsidP="002D2710">
      <w:pPr>
        <w:jc w:val="both"/>
        <w:rPr>
          <w:szCs w:val="20"/>
          <w:lang w:val="es-ES"/>
        </w:rPr>
      </w:pPr>
      <w:r w:rsidRPr="00F5155F">
        <w:rPr>
          <w:szCs w:val="20"/>
          <w:lang w:val="es-ES"/>
        </w:rPr>
        <w:tab/>
      </w:r>
      <w:r w:rsidRPr="00F5155F">
        <w:rPr>
          <w:szCs w:val="20"/>
          <w:lang w:val="es-ES"/>
        </w:rPr>
        <w:tab/>
        <w:t xml:space="preserve">P1(x,y) </w:t>
      </w:r>
      <w:r w:rsidRPr="00F5155F">
        <w:rPr>
          <w:rFonts w:ascii="Cambria Math" w:hAnsi="Cambria Math" w:cs="Cambria Math"/>
          <w:szCs w:val="20"/>
          <w:lang w:val="es-ES"/>
        </w:rPr>
        <w:t>⊃</w:t>
      </w:r>
      <w:r w:rsidRPr="00F5155F">
        <w:rPr>
          <w:szCs w:val="20"/>
          <w:lang w:val="es-ES"/>
        </w:rPr>
        <w:t xml:space="preserve"> E41(y)</w:t>
      </w:r>
    </w:p>
    <w:p w14:paraId="41082378" w14:textId="77777777" w:rsidR="007801DA" w:rsidRPr="00F5155F" w:rsidRDefault="007801DA">
      <w:pPr>
        <w:rPr>
          <w:lang w:val="es-ES"/>
        </w:rPr>
      </w:pPr>
    </w:p>
    <w:p w14:paraId="2C652625" w14:textId="12A76B86" w:rsidR="00D235D3" w:rsidRPr="00D235D3" w:rsidRDefault="00D235D3" w:rsidP="00D235D3">
      <w:pPr>
        <w:rPr>
          <w:szCs w:val="20"/>
          <w:lang w:val="es-ES"/>
        </w:rPr>
      </w:pPr>
      <w:r w:rsidRPr="00D235D3">
        <w:rPr>
          <w:szCs w:val="20"/>
          <w:lang w:val="es-ES"/>
        </w:rPr>
        <w:t xml:space="preserve">Shortcut:  </w:t>
      </w:r>
      <w:r w:rsidRPr="00D235D3">
        <w:rPr>
          <w:szCs w:val="20"/>
          <w:lang w:val="es-ES"/>
        </w:rPr>
        <w:tab/>
      </w:r>
      <w:r>
        <w:rPr>
          <w:szCs w:val="20"/>
          <w:lang w:val="es-ES"/>
        </w:rPr>
        <w:t>P1</w:t>
      </w:r>
      <w:r w:rsidRPr="00D235D3">
        <w:rPr>
          <w:szCs w:val="20"/>
          <w:lang w:val="es-ES"/>
        </w:rPr>
        <w:t xml:space="preserve">(x,y) </w:t>
      </w:r>
      <w:r>
        <w:rPr>
          <w:szCs w:val="20"/>
          <w:lang w:val="es-ES"/>
        </w:rPr>
        <w:t>≡</w:t>
      </w:r>
      <w:r w:rsidRPr="00D235D3">
        <w:rPr>
          <w:szCs w:val="20"/>
          <w:lang w:val="es-ES"/>
        </w:rPr>
        <w:t xml:space="preserve"> (</w:t>
      </w:r>
      <w:r w:rsidRPr="003F6B45">
        <w:rPr>
          <w:szCs w:val="20"/>
          <w:lang w:val="en-US"/>
        </w:rPr>
        <w:sym w:font="Symbol" w:char="F024"/>
      </w:r>
      <w:r w:rsidR="00BA774F">
        <w:rPr>
          <w:szCs w:val="20"/>
          <w:lang w:val="es-ES"/>
        </w:rPr>
        <w:t>z)[</w:t>
      </w:r>
      <w:commentRangeStart w:id="6"/>
      <w:r w:rsidR="00580AC6">
        <w:rPr>
          <w:szCs w:val="20"/>
          <w:lang w:val="es-ES"/>
        </w:rPr>
        <w:t xml:space="preserve">E41(y) </w:t>
      </w:r>
      <w:commentRangeEnd w:id="6"/>
      <w:r w:rsidR="00631743">
        <w:rPr>
          <w:rStyle w:val="CommentReference"/>
        </w:rPr>
        <w:commentReference w:id="6"/>
      </w:r>
      <w:r w:rsidR="00580AC6">
        <w:rPr>
          <w:szCs w:val="20"/>
          <w:lang w:val="es-ES"/>
        </w:rPr>
        <w:t xml:space="preserve">˄ </w:t>
      </w:r>
      <w:r w:rsidR="00342A6A">
        <w:rPr>
          <w:szCs w:val="20"/>
          <w:lang w:val="es-ES"/>
        </w:rPr>
        <w:t>E13</w:t>
      </w:r>
      <w:r w:rsidRPr="00D235D3">
        <w:rPr>
          <w:szCs w:val="20"/>
          <w:lang w:val="es-ES"/>
        </w:rPr>
        <w:t xml:space="preserve">(z) ∧ </w:t>
      </w:r>
      <w:r>
        <w:rPr>
          <w:szCs w:val="20"/>
          <w:lang w:val="es-ES"/>
        </w:rPr>
        <w:t>P140(z.x)</w:t>
      </w:r>
      <w:r w:rsidRPr="00D235D3">
        <w:rPr>
          <w:szCs w:val="20"/>
          <w:lang w:val="es-ES"/>
        </w:rPr>
        <w:t xml:space="preserve"> ˄</w:t>
      </w:r>
      <w:r>
        <w:rPr>
          <w:szCs w:val="20"/>
          <w:lang w:val="es-ES"/>
        </w:rPr>
        <w:t xml:space="preserve"> P</w:t>
      </w:r>
      <w:r w:rsidR="00631743">
        <w:rPr>
          <w:szCs w:val="20"/>
          <w:lang w:val="es-ES"/>
        </w:rPr>
        <w:t>141</w:t>
      </w:r>
      <w:r>
        <w:rPr>
          <w:szCs w:val="20"/>
          <w:lang w:val="es-ES"/>
        </w:rPr>
        <w:t>(z</w:t>
      </w:r>
      <w:r w:rsidRPr="00D235D3">
        <w:rPr>
          <w:szCs w:val="20"/>
          <w:lang w:val="es-ES"/>
        </w:rPr>
        <w:t>,y)]</w:t>
      </w:r>
    </w:p>
    <w:p w14:paraId="70457EF1" w14:textId="77777777" w:rsidR="002D2710" w:rsidRPr="00D235D3" w:rsidRDefault="002D2710">
      <w:pPr>
        <w:rPr>
          <w:lang w:val="es-ES"/>
        </w:rPr>
      </w:pPr>
    </w:p>
    <w:p w14:paraId="3523E747" w14:textId="77777777" w:rsidR="00E5083A" w:rsidRPr="0057462B" w:rsidRDefault="00E5083A" w:rsidP="00E5083A">
      <w:pPr>
        <w:pStyle w:val="Heading3"/>
        <w:rPr>
          <w:szCs w:val="20"/>
        </w:rPr>
      </w:pPr>
      <w:bookmarkStart w:id="7" w:name="_Toc25403018"/>
      <w:bookmarkStart w:id="8" w:name="_Toc40519406"/>
      <w:bookmarkStart w:id="9" w:name="_Toc40584397"/>
      <w:bookmarkStart w:id="10" w:name="_Toc40597409"/>
      <w:bookmarkStart w:id="11" w:name="_Toc495266856"/>
      <w:r w:rsidRPr="0057462B">
        <w:t>P2 has type (is type of)</w:t>
      </w:r>
      <w:bookmarkEnd w:id="7"/>
      <w:bookmarkEnd w:id="8"/>
      <w:bookmarkEnd w:id="9"/>
      <w:bookmarkEnd w:id="10"/>
      <w:bookmarkEnd w:id="11"/>
    </w:p>
    <w:p w14:paraId="3D6C4EDB" w14:textId="77777777" w:rsidR="00E5083A" w:rsidRPr="0057462B" w:rsidRDefault="00E5083A" w:rsidP="00E5083A">
      <w:pPr>
        <w:rPr>
          <w:szCs w:val="20"/>
        </w:rPr>
      </w:pPr>
      <w:r w:rsidRPr="0057462B">
        <w:t>D</w:t>
      </w:r>
      <w:r w:rsidRPr="0057462B">
        <w:rPr>
          <w:szCs w:val="20"/>
        </w:rPr>
        <w:t xml:space="preserve">omain: </w:t>
      </w:r>
      <w:r w:rsidRPr="0057462B">
        <w:rPr>
          <w:szCs w:val="20"/>
        </w:rPr>
        <w:tab/>
      </w:r>
      <w:hyperlink w:anchor="_E1_CRM_Entity" w:history="1">
        <w:r w:rsidRPr="0057462B">
          <w:rPr>
            <w:rStyle w:val="Hyperlink"/>
            <w:szCs w:val="20"/>
          </w:rPr>
          <w:t>E1</w:t>
        </w:r>
      </w:hyperlink>
      <w:r w:rsidRPr="0057462B">
        <w:rPr>
          <w:szCs w:val="20"/>
        </w:rPr>
        <w:t xml:space="preserve"> CRM Entity</w:t>
      </w:r>
    </w:p>
    <w:p w14:paraId="7F1A0D02" w14:textId="77777777" w:rsidR="00E5083A" w:rsidRPr="0057462B" w:rsidRDefault="00E5083A" w:rsidP="00E5083A">
      <w:r w:rsidRPr="0057462B">
        <w:t xml:space="preserve">Range: </w:t>
      </w:r>
      <w:r w:rsidRPr="0057462B">
        <w:tab/>
      </w:r>
      <w:r w:rsidRPr="0057462B">
        <w:tab/>
      </w:r>
      <w:hyperlink w:anchor="_E55_Type" w:history="1">
        <w:r w:rsidRPr="0057462B">
          <w:rPr>
            <w:rStyle w:val="Hyperlink"/>
          </w:rPr>
          <w:t>E55</w:t>
        </w:r>
      </w:hyperlink>
      <w:r w:rsidRPr="0057462B">
        <w:t xml:space="preserve"> Type</w:t>
      </w:r>
    </w:p>
    <w:p w14:paraId="257203AF" w14:textId="77777777" w:rsidR="00E5083A" w:rsidRPr="0057462B" w:rsidRDefault="00E5083A" w:rsidP="00E5083A">
      <w:r w:rsidRPr="0057462B">
        <w:t xml:space="preserve">Superproperty of. </w:t>
      </w:r>
      <w:hyperlink w:anchor="_E1_CRM_Entity" w:history="1">
        <w:r w:rsidRPr="0057462B">
          <w:rPr>
            <w:rStyle w:val="Hyperlink"/>
          </w:rPr>
          <w:t>E1</w:t>
        </w:r>
      </w:hyperlink>
      <w:r w:rsidRPr="0057462B">
        <w:t xml:space="preserve"> CRM Entity.</w:t>
      </w:r>
      <w:hyperlink w:anchor="_P137_is_exemplified_by (exemplifies" w:history="1">
        <w:r w:rsidRPr="0057462B">
          <w:rPr>
            <w:rStyle w:val="Hyperlink"/>
          </w:rPr>
          <w:t>P137</w:t>
        </w:r>
      </w:hyperlink>
      <w:r w:rsidRPr="0057462B">
        <w:t xml:space="preserve"> exemplifies (is exemplified by):E55 Type</w:t>
      </w:r>
    </w:p>
    <w:p w14:paraId="22041117" w14:textId="77777777" w:rsidR="00E5083A" w:rsidRPr="0057462B" w:rsidRDefault="00E5083A" w:rsidP="00E5083A">
      <w:r w:rsidRPr="0057462B">
        <w:t>Quantification:</w:t>
      </w:r>
      <w:r w:rsidRPr="0057462B">
        <w:tab/>
        <w:t>many to many (0,n:0,n)</w:t>
      </w:r>
    </w:p>
    <w:p w14:paraId="111061E5" w14:textId="77777777" w:rsidR="00E5083A" w:rsidRPr="0057462B" w:rsidRDefault="00E5083A" w:rsidP="00E5083A">
      <w:pPr>
        <w:rPr>
          <w:szCs w:val="20"/>
        </w:rPr>
      </w:pPr>
    </w:p>
    <w:p w14:paraId="3C884D0F" w14:textId="77777777" w:rsidR="00E5083A" w:rsidRPr="0057462B" w:rsidRDefault="00E5083A" w:rsidP="00E5083A">
      <w:pPr>
        <w:ind w:left="1418" w:hanging="1418"/>
        <w:jc w:val="both"/>
        <w:rPr>
          <w:szCs w:val="20"/>
        </w:rPr>
      </w:pPr>
      <w:r w:rsidRPr="0057462B">
        <w:rPr>
          <w:szCs w:val="20"/>
        </w:rPr>
        <w:t>Scope note:</w:t>
      </w:r>
      <w:r w:rsidRPr="0057462B">
        <w:rPr>
          <w:szCs w:val="20"/>
        </w:rPr>
        <w:tab/>
        <w:t xml:space="preserve">This property allows sub typing of CRM entities - a form of specialisation – through the use of a terminological hierarchy, or thesaurus. </w:t>
      </w:r>
    </w:p>
    <w:p w14:paraId="5400FB22" w14:textId="77777777" w:rsidR="00E5083A" w:rsidRPr="0057462B" w:rsidRDefault="00E5083A" w:rsidP="00E5083A">
      <w:pPr>
        <w:ind w:left="1418" w:hanging="1418"/>
        <w:jc w:val="both"/>
        <w:rPr>
          <w:szCs w:val="20"/>
        </w:rPr>
      </w:pPr>
    </w:p>
    <w:p w14:paraId="44AF3A84" w14:textId="5D026B23" w:rsidR="00E5083A" w:rsidRDefault="00E5083A" w:rsidP="00E5083A">
      <w:pPr>
        <w:ind w:left="1418"/>
        <w:jc w:val="both"/>
        <w:rPr>
          <w:szCs w:val="20"/>
        </w:rPr>
      </w:pPr>
      <w:r w:rsidRPr="0057462B">
        <w:rPr>
          <w:szCs w:val="20"/>
        </w:rPr>
        <w:t>The CRM is intended to focus on the high-level entities and relationships needed to describe data structures. Consequently, it does not specialise entities any further than is required for this immediate purpose. However, entities in the isA hierarchy of the CRM may by specialised into any number of sub entities, which can be defined in the E55 Type hierarchy. E51 Contact Point, for example, may be specialised into “e-mail address”, “telephone number”, “post office box”, “URL” etc. none of which figures explicitly in the CRM hierarchy. Sub typing obviously requires consistency between the meaning of the terms assigned and the more general intent of the CRM entity in question.</w:t>
      </w:r>
    </w:p>
    <w:p w14:paraId="40D5002C" w14:textId="40CD4B23" w:rsidR="00603AF1" w:rsidRDefault="00603AF1" w:rsidP="00E5083A">
      <w:pPr>
        <w:ind w:left="1418"/>
        <w:jc w:val="both"/>
        <w:rPr>
          <w:szCs w:val="20"/>
        </w:rPr>
      </w:pPr>
    </w:p>
    <w:p w14:paraId="1EC85994" w14:textId="4BBF5572" w:rsidR="00603AF1" w:rsidRPr="00603AF1" w:rsidRDefault="00603AF1" w:rsidP="00E5083A">
      <w:pPr>
        <w:ind w:left="1418"/>
        <w:jc w:val="both"/>
        <w:rPr>
          <w:i/>
          <w:szCs w:val="20"/>
        </w:rPr>
      </w:pPr>
      <w:commentRangeStart w:id="12"/>
      <w:r w:rsidRPr="00D235D3">
        <w:rPr>
          <w:szCs w:val="20"/>
          <w:highlight w:val="cyan"/>
        </w:rPr>
        <w:t xml:space="preserve">P2 </w:t>
      </w:r>
      <w:r w:rsidRPr="00D235D3">
        <w:rPr>
          <w:i/>
          <w:szCs w:val="20"/>
          <w:highlight w:val="cyan"/>
        </w:rPr>
        <w:t>has type (is type of)</w:t>
      </w:r>
      <w:r w:rsidRPr="00D235D3">
        <w:rPr>
          <w:szCs w:val="20"/>
          <w:highlight w:val="cyan"/>
        </w:rPr>
        <w:t xml:space="preserve"> is a shortcut</w:t>
      </w:r>
      <w:r w:rsidR="00381670">
        <w:rPr>
          <w:szCs w:val="20"/>
          <w:highlight w:val="cyan"/>
        </w:rPr>
        <w:t xml:space="preserve"> </w:t>
      </w:r>
      <w:r w:rsidR="00381670" w:rsidRPr="00CC5306">
        <w:rPr>
          <w:szCs w:val="20"/>
          <w:highlight w:val="cyan"/>
        </w:rPr>
        <w:t>of the more fully developed path from</w:t>
      </w:r>
      <w:r w:rsidRPr="00D235D3">
        <w:rPr>
          <w:szCs w:val="20"/>
          <w:highlight w:val="cyan"/>
        </w:rPr>
        <w:t xml:space="preserve"> for the path from  ‘</w:t>
      </w:r>
      <w:r w:rsidRPr="00D235D3">
        <w:rPr>
          <w:i/>
          <w:szCs w:val="20"/>
          <w:highlight w:val="cyan"/>
        </w:rPr>
        <w:t>E1 CRM Entity</w:t>
      </w:r>
      <w:r w:rsidRPr="00D235D3">
        <w:rPr>
          <w:szCs w:val="20"/>
          <w:highlight w:val="cyan"/>
        </w:rPr>
        <w:t>’ through ‘</w:t>
      </w:r>
      <w:r w:rsidR="00CC5306" w:rsidRPr="00D235D3">
        <w:rPr>
          <w:i/>
          <w:szCs w:val="20"/>
          <w:highlight w:val="cyan"/>
        </w:rPr>
        <w:t>P41i was classified</w:t>
      </w:r>
      <w:r w:rsidRPr="00D235D3">
        <w:rPr>
          <w:i/>
          <w:szCs w:val="20"/>
          <w:highlight w:val="cyan"/>
        </w:rPr>
        <w:t xml:space="preserve"> </w:t>
      </w:r>
      <w:r w:rsidRPr="00D235D3">
        <w:rPr>
          <w:szCs w:val="20"/>
          <w:highlight w:val="cyan"/>
        </w:rPr>
        <w:t>’, ‘E17 Type Assignment’, ‘</w:t>
      </w:r>
      <w:r w:rsidRPr="00D235D3">
        <w:rPr>
          <w:i/>
          <w:szCs w:val="20"/>
          <w:highlight w:val="cyan"/>
        </w:rPr>
        <w:t xml:space="preserve">P42 assigned </w:t>
      </w:r>
      <w:r w:rsidRPr="00D235D3">
        <w:rPr>
          <w:szCs w:val="20"/>
          <w:highlight w:val="cyan"/>
        </w:rPr>
        <w:t>’,  to ‘E55 Type’.</w:t>
      </w:r>
      <w:commentRangeEnd w:id="12"/>
      <w:r w:rsidR="000642BB" w:rsidRPr="00D235D3">
        <w:rPr>
          <w:rStyle w:val="CommentReference"/>
          <w:highlight w:val="cyan"/>
        </w:rPr>
        <w:commentReference w:id="12"/>
      </w:r>
    </w:p>
    <w:p w14:paraId="7A6252CA" w14:textId="77777777" w:rsidR="00603AF1" w:rsidRPr="0057462B" w:rsidRDefault="00603AF1" w:rsidP="00E5083A">
      <w:pPr>
        <w:ind w:left="1418"/>
        <w:jc w:val="both"/>
        <w:rPr>
          <w:szCs w:val="20"/>
        </w:rPr>
      </w:pPr>
    </w:p>
    <w:p w14:paraId="1164BAC3" w14:textId="77777777" w:rsidR="00E5083A" w:rsidRPr="0057462B" w:rsidRDefault="00E5083A" w:rsidP="00E5083A">
      <w:pPr>
        <w:ind w:left="1418" w:hanging="1418"/>
        <w:jc w:val="both"/>
        <w:rPr>
          <w:szCs w:val="20"/>
        </w:rPr>
      </w:pPr>
      <w:r w:rsidRPr="0057462B">
        <w:rPr>
          <w:szCs w:val="20"/>
        </w:rPr>
        <w:t xml:space="preserve">Examples: </w:t>
      </w:r>
      <w:r w:rsidRPr="0057462B">
        <w:rPr>
          <w:szCs w:val="20"/>
        </w:rPr>
        <w:tab/>
      </w:r>
    </w:p>
    <w:p w14:paraId="605D9864" w14:textId="77777777" w:rsidR="00E5083A" w:rsidRDefault="00E5083A" w:rsidP="00E5083A">
      <w:pPr>
        <w:ind w:left="1418" w:hanging="1418"/>
        <w:jc w:val="both"/>
      </w:pPr>
      <w:r w:rsidRPr="0057462B">
        <w:tab/>
        <w:t xml:space="preserve">“enquiries@cidoc-crm.org” (E51) </w:t>
      </w:r>
      <w:r w:rsidRPr="0057462B">
        <w:rPr>
          <w:i/>
          <w:iCs/>
        </w:rPr>
        <w:t>has type</w:t>
      </w:r>
      <w:r w:rsidRPr="0057462B">
        <w:t xml:space="preserve"> e-mail address (E55)</w:t>
      </w:r>
    </w:p>
    <w:p w14:paraId="01AC0E19" w14:textId="77777777" w:rsidR="00E5083A" w:rsidRDefault="00E5083A" w:rsidP="00E5083A">
      <w:pPr>
        <w:ind w:left="1418" w:hanging="1418"/>
        <w:jc w:val="both"/>
      </w:pPr>
    </w:p>
    <w:p w14:paraId="40A5796C" w14:textId="77777777" w:rsidR="00E5083A" w:rsidRPr="00D67862" w:rsidRDefault="00E5083A" w:rsidP="00E5083A">
      <w:r w:rsidRPr="00D67862">
        <w:t xml:space="preserve">In First Order Logic: </w:t>
      </w:r>
    </w:p>
    <w:p w14:paraId="273001C0" w14:textId="77777777" w:rsidR="00E5083A" w:rsidRPr="00F5155F" w:rsidRDefault="00E5083A" w:rsidP="00E5083A">
      <w:pPr>
        <w:ind w:left="1418" w:hanging="1418"/>
        <w:jc w:val="both"/>
        <w:rPr>
          <w:bCs/>
          <w:lang w:val="es-ES"/>
        </w:rPr>
      </w:pPr>
      <w:r w:rsidRPr="001B5F8B">
        <w:rPr>
          <w:bCs/>
          <w:lang w:val="en-US"/>
        </w:rPr>
        <w:tab/>
      </w:r>
      <w:r w:rsidRPr="00F5155F">
        <w:rPr>
          <w:bCs/>
          <w:lang w:val="es-ES"/>
        </w:rPr>
        <w:t xml:space="preserve">P2(x,y) </w:t>
      </w:r>
      <w:r w:rsidRPr="00F5155F">
        <w:rPr>
          <w:rFonts w:ascii="Cambria Math" w:hAnsi="Cambria Math" w:cs="Cambria Math"/>
          <w:bCs/>
          <w:lang w:val="es-ES"/>
        </w:rPr>
        <w:t>⊃</w:t>
      </w:r>
      <w:r w:rsidRPr="00F5155F">
        <w:rPr>
          <w:bCs/>
          <w:lang w:val="es-ES"/>
        </w:rPr>
        <w:t xml:space="preserve"> E1(x)</w:t>
      </w:r>
    </w:p>
    <w:p w14:paraId="77BFE13D" w14:textId="16D8C1C6" w:rsidR="00E5083A" w:rsidRDefault="00E5083A" w:rsidP="00E5083A">
      <w:pPr>
        <w:ind w:left="1418" w:hanging="1418"/>
        <w:jc w:val="both"/>
        <w:rPr>
          <w:bCs/>
          <w:lang w:val="es-ES"/>
        </w:rPr>
      </w:pPr>
      <w:r w:rsidRPr="00F5155F">
        <w:rPr>
          <w:bCs/>
          <w:lang w:val="es-ES"/>
        </w:rPr>
        <w:tab/>
      </w:r>
      <w:r w:rsidRPr="00210EA0">
        <w:rPr>
          <w:bCs/>
          <w:lang w:val="es-ES"/>
        </w:rPr>
        <w:t xml:space="preserve">P2(x,y) </w:t>
      </w:r>
      <w:r w:rsidRPr="00210EA0">
        <w:rPr>
          <w:rFonts w:ascii="Cambria Math" w:hAnsi="Cambria Math" w:cs="Cambria Math"/>
          <w:bCs/>
          <w:lang w:val="es-ES"/>
        </w:rPr>
        <w:t>⊃</w:t>
      </w:r>
      <w:r w:rsidRPr="00210EA0">
        <w:rPr>
          <w:bCs/>
          <w:lang w:val="es-ES"/>
        </w:rPr>
        <w:t xml:space="preserve"> E55(y)</w:t>
      </w:r>
    </w:p>
    <w:p w14:paraId="148E8F4A" w14:textId="77777777" w:rsidR="00D235D3" w:rsidRPr="00210EA0" w:rsidRDefault="00D235D3" w:rsidP="00E5083A">
      <w:pPr>
        <w:ind w:left="1418" w:hanging="1418"/>
        <w:jc w:val="both"/>
        <w:rPr>
          <w:bCs/>
          <w:lang w:val="es-ES"/>
        </w:rPr>
      </w:pPr>
    </w:p>
    <w:p w14:paraId="19B02DC6" w14:textId="275F6707" w:rsidR="00D235D3" w:rsidRPr="00D235D3" w:rsidRDefault="00D235D3" w:rsidP="00D235D3">
      <w:pPr>
        <w:rPr>
          <w:szCs w:val="20"/>
          <w:lang w:val="es-ES"/>
        </w:rPr>
      </w:pPr>
      <w:r w:rsidRPr="00D235D3">
        <w:rPr>
          <w:szCs w:val="20"/>
          <w:lang w:val="es-ES"/>
        </w:rPr>
        <w:t xml:space="preserve">Shortcut:  </w:t>
      </w:r>
      <w:r w:rsidRPr="00D235D3">
        <w:rPr>
          <w:szCs w:val="20"/>
          <w:lang w:val="es-ES"/>
        </w:rPr>
        <w:tab/>
      </w:r>
      <w:r>
        <w:rPr>
          <w:szCs w:val="20"/>
          <w:lang w:val="es-ES"/>
        </w:rPr>
        <w:t>P2</w:t>
      </w:r>
      <w:r w:rsidRPr="00D235D3">
        <w:rPr>
          <w:szCs w:val="20"/>
          <w:lang w:val="es-ES"/>
        </w:rPr>
        <w:t xml:space="preserve">(x,y) </w:t>
      </w:r>
      <w:r>
        <w:rPr>
          <w:szCs w:val="20"/>
          <w:lang w:val="es-ES"/>
        </w:rPr>
        <w:t>≡</w:t>
      </w:r>
      <w:r w:rsidRPr="00D235D3">
        <w:rPr>
          <w:szCs w:val="20"/>
          <w:lang w:val="es-ES"/>
        </w:rPr>
        <w:t xml:space="preserve"> (</w:t>
      </w:r>
      <w:r w:rsidRPr="003F6B45">
        <w:rPr>
          <w:szCs w:val="20"/>
          <w:lang w:val="en-US"/>
        </w:rPr>
        <w:sym w:font="Symbol" w:char="F024"/>
      </w:r>
      <w:r>
        <w:rPr>
          <w:szCs w:val="20"/>
          <w:lang w:val="es-ES"/>
        </w:rPr>
        <w:t>z)[ E17</w:t>
      </w:r>
      <w:r w:rsidRPr="00D235D3">
        <w:rPr>
          <w:szCs w:val="20"/>
          <w:lang w:val="es-ES"/>
        </w:rPr>
        <w:t xml:space="preserve">(z) ∧ </w:t>
      </w:r>
      <w:r>
        <w:rPr>
          <w:szCs w:val="20"/>
          <w:lang w:val="es-ES"/>
        </w:rPr>
        <w:t>P41(z.x)</w:t>
      </w:r>
      <w:r w:rsidRPr="00D235D3">
        <w:rPr>
          <w:szCs w:val="20"/>
          <w:lang w:val="es-ES"/>
        </w:rPr>
        <w:t xml:space="preserve"> ˄</w:t>
      </w:r>
      <w:r>
        <w:rPr>
          <w:szCs w:val="20"/>
          <w:lang w:val="es-ES"/>
        </w:rPr>
        <w:t xml:space="preserve"> P42(z</w:t>
      </w:r>
      <w:r w:rsidRPr="00D235D3">
        <w:rPr>
          <w:szCs w:val="20"/>
          <w:lang w:val="es-ES"/>
        </w:rPr>
        <w:t>,y)]</w:t>
      </w:r>
    </w:p>
    <w:p w14:paraId="1730CDBC" w14:textId="77777777" w:rsidR="00E5083A" w:rsidRPr="00D235D3" w:rsidRDefault="00E5083A">
      <w:pPr>
        <w:rPr>
          <w:lang w:val="es-ES"/>
        </w:rPr>
      </w:pPr>
    </w:p>
    <w:p w14:paraId="4651606A" w14:textId="77777777" w:rsidR="002D2710" w:rsidRPr="0057462B" w:rsidRDefault="002D2710" w:rsidP="002D2710">
      <w:pPr>
        <w:pStyle w:val="Heading3"/>
        <w:rPr>
          <w:szCs w:val="20"/>
        </w:rPr>
      </w:pPr>
      <w:bookmarkStart w:id="13" w:name="_Toc495266860"/>
      <w:r w:rsidRPr="0057462B">
        <w:t>P7 took place at (witnessed)</w:t>
      </w:r>
      <w:bookmarkEnd w:id="13"/>
    </w:p>
    <w:p w14:paraId="3AECA869" w14:textId="77777777" w:rsidR="002D2710" w:rsidRPr="0057462B" w:rsidRDefault="002D2710" w:rsidP="002D2710">
      <w:r w:rsidRPr="0057462B">
        <w:t>Domain:</w:t>
      </w:r>
      <w:r w:rsidRPr="0057462B">
        <w:tab/>
      </w:r>
      <w:r w:rsidRPr="0057462B">
        <w:tab/>
      </w:r>
      <w:hyperlink w:anchor="_E4_Period" w:history="1">
        <w:r w:rsidRPr="0057462B">
          <w:rPr>
            <w:rStyle w:val="Hyperlink"/>
            <w:szCs w:val="20"/>
          </w:rPr>
          <w:t>E4</w:t>
        </w:r>
      </w:hyperlink>
      <w:r w:rsidRPr="0057462B">
        <w:t xml:space="preserve"> Period</w:t>
      </w:r>
    </w:p>
    <w:p w14:paraId="24059F2F" w14:textId="77777777" w:rsidR="002D2710" w:rsidRPr="0057462B" w:rsidRDefault="002D2710" w:rsidP="002D2710">
      <w:pPr>
        <w:widowControl/>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14:paraId="06B89C27" w14:textId="77777777" w:rsidR="002D2710" w:rsidRPr="0057462B" w:rsidRDefault="002D2710" w:rsidP="002D2710">
      <w:pPr>
        <w:rPr>
          <w:szCs w:val="20"/>
        </w:rPr>
      </w:pPr>
      <w:r w:rsidRPr="0057462B">
        <w:rPr>
          <w:szCs w:val="20"/>
        </w:rPr>
        <w:t>Quantification:</w:t>
      </w:r>
      <w:r w:rsidRPr="0057462B">
        <w:rPr>
          <w:szCs w:val="20"/>
        </w:rPr>
        <w:tab/>
        <w:t>many to many, necessary (1,n:0,n)</w:t>
      </w:r>
    </w:p>
    <w:p w14:paraId="734B41FB" w14:textId="77777777" w:rsidR="002D2710" w:rsidRPr="0057462B" w:rsidRDefault="002D2710" w:rsidP="002D2710">
      <w:pPr>
        <w:rPr>
          <w:szCs w:val="20"/>
        </w:rPr>
      </w:pPr>
    </w:p>
    <w:p w14:paraId="292F34C5" w14:textId="77777777" w:rsidR="002D2710" w:rsidRPr="00A5454C" w:rsidRDefault="002D2710" w:rsidP="002D2710">
      <w:pPr>
        <w:pStyle w:val="BodyText2"/>
        <w:rPr>
          <w:szCs w:val="20"/>
        </w:rPr>
      </w:pPr>
      <w:r w:rsidRPr="0057462B">
        <w:rPr>
          <w:szCs w:val="20"/>
        </w:rPr>
        <w:t>Scope note:</w:t>
      </w:r>
      <w:r w:rsidRPr="0057462B">
        <w:rPr>
          <w:szCs w:val="20"/>
        </w:rPr>
        <w:tab/>
      </w:r>
      <w:r w:rsidRPr="00A5454C">
        <w:rPr>
          <w:szCs w:val="20"/>
        </w:rPr>
        <w:t xml:space="preserve">This property describes the spatial location of an instance of E4 Period. </w:t>
      </w:r>
    </w:p>
    <w:p w14:paraId="13082357" w14:textId="77777777" w:rsidR="002D2710" w:rsidRPr="00A5454C" w:rsidRDefault="002D2710" w:rsidP="002D2710">
      <w:pPr>
        <w:ind w:left="1418"/>
        <w:jc w:val="both"/>
        <w:rPr>
          <w:szCs w:val="20"/>
        </w:rPr>
      </w:pPr>
    </w:p>
    <w:p w14:paraId="3A4075CE" w14:textId="77777777" w:rsidR="002D2710" w:rsidRPr="00A5454C" w:rsidRDefault="002D2710" w:rsidP="002D2710">
      <w:pPr>
        <w:ind w:left="1418"/>
        <w:jc w:val="both"/>
        <w:rPr>
          <w:szCs w:val="20"/>
          <w:lang w:val="en-US"/>
        </w:rPr>
      </w:pPr>
      <w:r w:rsidRPr="00437AF9">
        <w:rPr>
          <w:szCs w:val="20"/>
        </w:rPr>
        <w:t>The related E53 Place should be seen as a wider approximation of the geometric area within which the phenomena that characterise the period in question occurred, see below.  P7took place at (witnessed) does not convey any meaning other than spatial positioning (frequently on the surface of the earth).  For example, the period “Révolution française” can be said to have taken place in “France in 1789”; the “Victorian” period may be said to have taken place in “Britain from 1837-1901” and its colonies, as well as other parts of Europe and North America. An instance of E4 Period can take place at multiple non-contiguous, non-overlapping locations</w:t>
      </w:r>
    </w:p>
    <w:p w14:paraId="55F43853" w14:textId="77777777" w:rsidR="002D2710" w:rsidRPr="00A5454C" w:rsidRDefault="002D2710" w:rsidP="002D2710">
      <w:pPr>
        <w:ind w:left="1418"/>
        <w:jc w:val="both"/>
        <w:rPr>
          <w:szCs w:val="20"/>
        </w:rPr>
      </w:pPr>
    </w:p>
    <w:p w14:paraId="1521B5DA" w14:textId="77777777" w:rsidR="002D2710" w:rsidRPr="00A5454C" w:rsidRDefault="002D2710" w:rsidP="002D2710">
      <w:pPr>
        <w:ind w:left="1418"/>
        <w:jc w:val="both"/>
        <w:rPr>
          <w:szCs w:val="20"/>
          <w:lang w:val="en-US"/>
        </w:rPr>
      </w:pPr>
      <w:r w:rsidRPr="00CC5306">
        <w:rPr>
          <w:szCs w:val="20"/>
          <w:highlight w:val="cyan"/>
          <w:lang w:val="en-US"/>
        </w:rPr>
        <w:t xml:space="preserve">It is a shortcut of the more fully developed path from E4 Period through </w:t>
      </w:r>
      <w:r w:rsidRPr="00CC5306">
        <w:rPr>
          <w:i/>
          <w:iCs/>
          <w:szCs w:val="20"/>
          <w:highlight w:val="cyan"/>
          <w:lang w:val="en-US"/>
        </w:rPr>
        <w:t>P161 has spatial projection</w:t>
      </w:r>
      <w:r w:rsidRPr="00CC5306">
        <w:rPr>
          <w:szCs w:val="20"/>
          <w:highlight w:val="cyan"/>
          <w:lang w:val="en-US"/>
        </w:rPr>
        <w:t>, E53 Place,</w:t>
      </w:r>
      <w:r w:rsidRPr="00CC5306">
        <w:rPr>
          <w:i/>
          <w:iCs/>
          <w:szCs w:val="20"/>
          <w:highlight w:val="cyan"/>
          <w:lang w:val="en-US"/>
        </w:rPr>
        <w:t xml:space="preserve"> P89 falls within </w:t>
      </w:r>
      <w:r w:rsidRPr="00CC5306">
        <w:rPr>
          <w:szCs w:val="20"/>
          <w:highlight w:val="cyan"/>
          <w:lang w:val="en-US"/>
        </w:rPr>
        <w:t xml:space="preserve"> to E53 Place</w:t>
      </w:r>
      <w:r w:rsidRPr="00A5454C">
        <w:rPr>
          <w:szCs w:val="20"/>
          <w:lang w:val="en-US"/>
        </w:rPr>
        <w:t xml:space="preserve">. E4 Period is a subclass of E92 Spacetime Volume. By the definition of </w:t>
      </w:r>
      <w:r w:rsidRPr="00A5454C">
        <w:rPr>
          <w:i/>
          <w:szCs w:val="20"/>
          <w:lang w:val="en-US"/>
        </w:rPr>
        <w:t>P161 has spatial projection</w:t>
      </w:r>
      <w:r w:rsidRPr="00A5454C">
        <w:rPr>
          <w:szCs w:val="20"/>
          <w:lang w:val="en-US"/>
        </w:rPr>
        <w:t xml:space="preserve"> an instance of E4 Period takes place on all its spatial projections, that is, instances of E53 Place. Something happening at a given place can also be considered to happen at a larger place containing the first. For example, the assault on the Bastille July 14th 1789 took place in the area covered by Paris in 1789 but also in the area covered by France in 1789. </w:t>
      </w:r>
    </w:p>
    <w:p w14:paraId="494A1CAC" w14:textId="77777777" w:rsidR="002D2710" w:rsidRPr="0057462B" w:rsidRDefault="002D2710" w:rsidP="002D2710">
      <w:pPr>
        <w:ind w:left="1418"/>
        <w:jc w:val="both"/>
        <w:rPr>
          <w:szCs w:val="20"/>
        </w:rPr>
      </w:pPr>
    </w:p>
    <w:p w14:paraId="3B3AE054" w14:textId="77777777" w:rsidR="002D2710" w:rsidRPr="0057462B" w:rsidRDefault="002D2710" w:rsidP="002D2710">
      <w:pPr>
        <w:ind w:left="1418" w:hanging="1418"/>
        <w:jc w:val="both"/>
        <w:rPr>
          <w:szCs w:val="20"/>
        </w:rPr>
      </w:pPr>
      <w:r w:rsidRPr="0057462B">
        <w:rPr>
          <w:szCs w:val="20"/>
        </w:rPr>
        <w:t xml:space="preserve">Examples: </w:t>
      </w:r>
      <w:r w:rsidRPr="0057462B">
        <w:rPr>
          <w:szCs w:val="20"/>
        </w:rPr>
        <w:tab/>
      </w:r>
    </w:p>
    <w:p w14:paraId="5CBCDB4B" w14:textId="77777777" w:rsidR="002D2710" w:rsidRPr="00D9003E" w:rsidRDefault="002D2710" w:rsidP="002D2710">
      <w:pPr>
        <w:numPr>
          <w:ilvl w:val="0"/>
          <w:numId w:val="2"/>
        </w:numPr>
        <w:jc w:val="both"/>
        <w:rPr>
          <w:szCs w:val="20"/>
        </w:rPr>
      </w:pPr>
      <w:r w:rsidRPr="00D9003E">
        <w:rPr>
          <w:szCs w:val="20"/>
        </w:rPr>
        <w:t xml:space="preserve">the period “Révolution française” (E4) </w:t>
      </w:r>
      <w:r w:rsidRPr="00D9003E">
        <w:rPr>
          <w:i/>
          <w:iCs/>
          <w:szCs w:val="20"/>
        </w:rPr>
        <w:t xml:space="preserve">took place at </w:t>
      </w:r>
      <w:r w:rsidRPr="00141B76">
        <w:t>the area covered by France in 1789</w:t>
      </w:r>
      <w:r>
        <w:t xml:space="preserve"> </w:t>
      </w:r>
      <w:r w:rsidRPr="00D9003E">
        <w:rPr>
          <w:szCs w:val="20"/>
        </w:rPr>
        <w:t xml:space="preserve"> (E53)</w:t>
      </w:r>
    </w:p>
    <w:p w14:paraId="5435B1D9" w14:textId="77777777" w:rsidR="002D2710" w:rsidRDefault="002D2710" w:rsidP="002D2710">
      <w:pPr>
        <w:jc w:val="both"/>
        <w:rPr>
          <w:szCs w:val="20"/>
        </w:rPr>
      </w:pPr>
    </w:p>
    <w:p w14:paraId="2AF4B75D" w14:textId="77777777" w:rsidR="002D2710" w:rsidRPr="00D67862" w:rsidRDefault="002D2710" w:rsidP="002D2710">
      <w:r w:rsidRPr="00D67862">
        <w:t xml:space="preserve">In First Order Logic: </w:t>
      </w:r>
    </w:p>
    <w:p w14:paraId="092B22FC" w14:textId="77777777" w:rsidR="002D2710" w:rsidRPr="00F5155F" w:rsidRDefault="002D2710" w:rsidP="002D2710">
      <w:pPr>
        <w:jc w:val="both"/>
        <w:rPr>
          <w:szCs w:val="20"/>
          <w:lang w:val="es-ES"/>
        </w:rPr>
      </w:pPr>
      <w:r w:rsidRPr="001B5F8B">
        <w:rPr>
          <w:szCs w:val="20"/>
          <w:lang w:val="en-US"/>
        </w:rPr>
        <w:tab/>
      </w:r>
      <w:r w:rsidRPr="001B5F8B">
        <w:rPr>
          <w:szCs w:val="20"/>
          <w:lang w:val="en-US"/>
        </w:rPr>
        <w:tab/>
      </w:r>
      <w:r w:rsidRPr="00F5155F">
        <w:rPr>
          <w:szCs w:val="20"/>
          <w:lang w:val="es-ES"/>
        </w:rPr>
        <w:t xml:space="preserve">P7(x,y) </w:t>
      </w:r>
      <w:r w:rsidRPr="00F5155F">
        <w:rPr>
          <w:rFonts w:ascii="Cambria Math" w:hAnsi="Cambria Math" w:cs="Cambria Math"/>
          <w:szCs w:val="20"/>
          <w:lang w:val="es-ES"/>
        </w:rPr>
        <w:t>⊃</w:t>
      </w:r>
      <w:r w:rsidRPr="00F5155F">
        <w:rPr>
          <w:szCs w:val="20"/>
          <w:lang w:val="es-ES"/>
        </w:rPr>
        <w:t xml:space="preserve"> E4(x)</w:t>
      </w:r>
    </w:p>
    <w:p w14:paraId="56E9D9DD" w14:textId="3600833C" w:rsidR="002D2710" w:rsidRPr="00F5155F" w:rsidRDefault="002D2710" w:rsidP="002D2710">
      <w:pPr>
        <w:jc w:val="both"/>
        <w:rPr>
          <w:szCs w:val="20"/>
          <w:lang w:val="es-ES"/>
        </w:rPr>
      </w:pPr>
      <w:r w:rsidRPr="00F5155F">
        <w:rPr>
          <w:szCs w:val="20"/>
          <w:lang w:val="es-ES"/>
        </w:rPr>
        <w:tab/>
      </w:r>
      <w:r w:rsidRPr="00F5155F">
        <w:rPr>
          <w:szCs w:val="20"/>
          <w:lang w:val="es-ES"/>
        </w:rPr>
        <w:tab/>
        <w:t xml:space="preserve">P7(x,y) </w:t>
      </w:r>
      <w:r w:rsidRPr="00F5155F">
        <w:rPr>
          <w:rFonts w:ascii="Cambria Math" w:hAnsi="Cambria Math" w:cs="Cambria Math"/>
          <w:szCs w:val="20"/>
          <w:lang w:val="es-ES"/>
        </w:rPr>
        <w:t>⊃</w:t>
      </w:r>
      <w:r w:rsidRPr="00F5155F">
        <w:rPr>
          <w:szCs w:val="20"/>
          <w:lang w:val="es-ES"/>
        </w:rPr>
        <w:t xml:space="preserve"> E53(y)</w:t>
      </w:r>
    </w:p>
    <w:p w14:paraId="4CB77873" w14:textId="3594C3F2" w:rsidR="00586F41" w:rsidRPr="00F5155F" w:rsidRDefault="00586F41" w:rsidP="002D2710">
      <w:pPr>
        <w:jc w:val="both"/>
        <w:rPr>
          <w:szCs w:val="20"/>
          <w:lang w:val="es-ES"/>
        </w:rPr>
      </w:pPr>
    </w:p>
    <w:p w14:paraId="4F497AF5" w14:textId="05B4F5E2" w:rsidR="005C16D0" w:rsidRPr="00F5155F" w:rsidRDefault="00586F41" w:rsidP="005C16D0">
      <w:pPr>
        <w:rPr>
          <w:szCs w:val="20"/>
          <w:lang w:val="es-ES"/>
        </w:rPr>
      </w:pPr>
      <w:r w:rsidRPr="00F5155F">
        <w:rPr>
          <w:szCs w:val="20"/>
          <w:lang w:val="es-ES"/>
        </w:rPr>
        <w:t>Shortcut:</w:t>
      </w:r>
      <w:r w:rsidR="0069523D" w:rsidRPr="00F5155F">
        <w:rPr>
          <w:szCs w:val="20"/>
          <w:lang w:val="es-ES"/>
        </w:rPr>
        <w:t xml:space="preserve"> </w:t>
      </w:r>
      <w:r w:rsidRPr="00F5155F">
        <w:rPr>
          <w:szCs w:val="20"/>
          <w:lang w:val="es-ES"/>
        </w:rPr>
        <w:t xml:space="preserve"> </w:t>
      </w:r>
      <w:r w:rsidR="0069523D" w:rsidRPr="00F5155F">
        <w:rPr>
          <w:szCs w:val="20"/>
          <w:lang w:val="es-ES"/>
        </w:rPr>
        <w:tab/>
      </w:r>
      <w:r w:rsidR="005C16D0" w:rsidRPr="00F5155F">
        <w:rPr>
          <w:szCs w:val="20"/>
          <w:lang w:val="es-ES"/>
        </w:rPr>
        <w:t xml:space="preserve">P7(x,y) </w:t>
      </w:r>
      <w:r w:rsidR="005C16D0">
        <w:rPr>
          <w:szCs w:val="20"/>
          <w:lang w:val="es-ES"/>
        </w:rPr>
        <w:t>≡</w:t>
      </w:r>
      <w:r w:rsidR="005C16D0" w:rsidRPr="00F5155F">
        <w:rPr>
          <w:szCs w:val="20"/>
          <w:lang w:val="es-ES"/>
        </w:rPr>
        <w:t xml:space="preserve"> (</w:t>
      </w:r>
      <w:r w:rsidR="005C16D0" w:rsidRPr="003F6B45">
        <w:rPr>
          <w:szCs w:val="20"/>
          <w:lang w:val="en-US"/>
        </w:rPr>
        <w:sym w:font="Symbol" w:char="F024"/>
      </w:r>
      <w:r w:rsidR="005C16D0" w:rsidRPr="00F5155F">
        <w:rPr>
          <w:szCs w:val="20"/>
          <w:lang w:val="es-ES"/>
        </w:rPr>
        <w:t xml:space="preserve">z)[ </w:t>
      </w:r>
      <w:commentRangeStart w:id="14"/>
      <w:r w:rsidR="009F3D50">
        <w:rPr>
          <w:szCs w:val="20"/>
          <w:lang w:val="es-ES"/>
        </w:rPr>
        <w:t xml:space="preserve">E2(x)  </w:t>
      </w:r>
      <w:r w:rsidR="009F3D50" w:rsidRPr="00F5155F">
        <w:rPr>
          <w:szCs w:val="20"/>
          <w:lang w:val="es-ES"/>
        </w:rPr>
        <w:t xml:space="preserve">∧ </w:t>
      </w:r>
      <w:commentRangeEnd w:id="14"/>
      <w:r w:rsidR="009F3D50">
        <w:rPr>
          <w:rStyle w:val="CommentReference"/>
        </w:rPr>
        <w:commentReference w:id="14"/>
      </w:r>
      <w:r w:rsidR="005C16D0" w:rsidRPr="00F5155F">
        <w:rPr>
          <w:szCs w:val="20"/>
          <w:lang w:val="es-ES"/>
        </w:rPr>
        <w:t>E53(z) ∧ P161(x,z) ˄ P89(z,y)]</w:t>
      </w:r>
    </w:p>
    <w:p w14:paraId="6457D597" w14:textId="77777777" w:rsidR="002D2710" w:rsidRPr="00F5155F" w:rsidRDefault="002D2710">
      <w:pPr>
        <w:rPr>
          <w:lang w:val="es-ES"/>
        </w:rPr>
      </w:pPr>
    </w:p>
    <w:p w14:paraId="18A9E7B0" w14:textId="77777777" w:rsidR="002D2710" w:rsidRPr="0057462B" w:rsidRDefault="002D2710" w:rsidP="002D2710">
      <w:pPr>
        <w:pStyle w:val="Heading3"/>
        <w:rPr>
          <w:szCs w:val="20"/>
        </w:rPr>
      </w:pPr>
      <w:bookmarkStart w:id="16" w:name="_Toc25403023"/>
      <w:bookmarkStart w:id="17" w:name="_Toc40519411"/>
      <w:bookmarkStart w:id="18" w:name="_Toc40584402"/>
      <w:bookmarkStart w:id="19" w:name="_Toc40597414"/>
      <w:bookmarkStart w:id="20" w:name="_Toc495266861"/>
      <w:r w:rsidRPr="0057462B">
        <w:t>P8 took place on or within (witnessed)</w:t>
      </w:r>
      <w:bookmarkEnd w:id="16"/>
      <w:bookmarkEnd w:id="17"/>
      <w:bookmarkEnd w:id="18"/>
      <w:bookmarkEnd w:id="19"/>
      <w:bookmarkEnd w:id="20"/>
    </w:p>
    <w:p w14:paraId="4929F8A5" w14:textId="77777777" w:rsidR="002D2710" w:rsidRPr="0057462B" w:rsidRDefault="002D2710" w:rsidP="002D2710">
      <w:r w:rsidRPr="0057462B">
        <w:t>Domain:</w:t>
      </w:r>
      <w:r w:rsidRPr="0057462B">
        <w:tab/>
      </w:r>
      <w:r w:rsidRPr="0057462B">
        <w:tab/>
      </w:r>
      <w:hyperlink w:anchor="_E4_Period" w:history="1">
        <w:r w:rsidRPr="0057462B">
          <w:rPr>
            <w:rStyle w:val="Hyperlink"/>
          </w:rPr>
          <w:t>E4</w:t>
        </w:r>
      </w:hyperlink>
      <w:r w:rsidRPr="0057462B">
        <w:t xml:space="preserve"> Period</w:t>
      </w:r>
    </w:p>
    <w:p w14:paraId="6A34A423" w14:textId="77777777" w:rsidR="002D2710" w:rsidRPr="0057462B" w:rsidRDefault="002D2710" w:rsidP="002D2710">
      <w:pPr>
        <w:pStyle w:val="FootnoteText"/>
        <w:widowControl/>
      </w:pPr>
      <w:r w:rsidRPr="0057462B">
        <w:t>Range:</w:t>
      </w:r>
      <w:r w:rsidRPr="0057462B">
        <w:tab/>
      </w:r>
      <w:r w:rsidRPr="0057462B">
        <w:tab/>
      </w:r>
      <w:hyperlink w:anchor="_E19_Physical_Object" w:history="1">
        <w:r w:rsidRPr="0057462B">
          <w:rPr>
            <w:rStyle w:val="Hyperlink"/>
          </w:rPr>
          <w:t>E18</w:t>
        </w:r>
      </w:hyperlink>
      <w:r w:rsidRPr="0057462B">
        <w:t xml:space="preserve"> Physical Thing</w:t>
      </w:r>
    </w:p>
    <w:p w14:paraId="0089B686" w14:textId="77777777" w:rsidR="002D2710" w:rsidRPr="0057462B" w:rsidRDefault="002D2710" w:rsidP="002D2710">
      <w:pPr>
        <w:pStyle w:val="FootnoteText"/>
      </w:pPr>
      <w:r w:rsidRPr="0057462B">
        <w:t>Quantification:</w:t>
      </w:r>
      <w:r w:rsidRPr="0057462B">
        <w:tab/>
        <w:t>many to many (0,n:0,n)</w:t>
      </w:r>
    </w:p>
    <w:p w14:paraId="3E2BE40F" w14:textId="77777777" w:rsidR="002D2710" w:rsidRPr="0057462B" w:rsidRDefault="002D2710" w:rsidP="002D2710">
      <w:pPr>
        <w:pStyle w:val="FootnoteText"/>
      </w:pPr>
    </w:p>
    <w:p w14:paraId="34D8E1D4" w14:textId="77777777" w:rsidR="002D2710" w:rsidRPr="00630E87" w:rsidRDefault="002D2710" w:rsidP="002D2710">
      <w:pPr>
        <w:ind w:left="1418" w:hanging="1418"/>
        <w:jc w:val="both"/>
        <w:rPr>
          <w:szCs w:val="20"/>
        </w:rPr>
      </w:pPr>
      <w:r w:rsidRPr="0057462B">
        <w:rPr>
          <w:szCs w:val="20"/>
        </w:rPr>
        <w:t>Scope note:</w:t>
      </w:r>
      <w:r w:rsidRPr="0057462B">
        <w:rPr>
          <w:szCs w:val="20"/>
        </w:rPr>
        <w:tab/>
      </w:r>
      <w:r w:rsidRPr="00630E87">
        <w:rPr>
          <w:szCs w:val="20"/>
        </w:rPr>
        <w:t>This property describes the location of an instance of E4 Period with respect to an E19 Physical Object</w:t>
      </w:r>
      <w:r>
        <w:rPr>
          <w:szCs w:val="20"/>
        </w:rPr>
        <w:t xml:space="preserve">. </w:t>
      </w:r>
    </w:p>
    <w:p w14:paraId="7F5C40CD" w14:textId="25C658B0" w:rsidR="002D2710" w:rsidRPr="00630E87" w:rsidRDefault="002D2710" w:rsidP="002D2710">
      <w:pPr>
        <w:ind w:left="1418"/>
        <w:jc w:val="both"/>
        <w:rPr>
          <w:szCs w:val="20"/>
        </w:rPr>
      </w:pPr>
      <w:r w:rsidRPr="00CC5306">
        <w:rPr>
          <w:szCs w:val="20"/>
          <w:highlight w:val="cyan"/>
        </w:rPr>
        <w:t>P8 took place on or within (witnessed) is a shortcut of the more fully developed path from ‘</w:t>
      </w:r>
      <w:r w:rsidRPr="00CC5306">
        <w:rPr>
          <w:i/>
          <w:szCs w:val="20"/>
          <w:highlight w:val="cyan"/>
        </w:rPr>
        <w:t>E4 Period</w:t>
      </w:r>
      <w:r w:rsidRPr="00CC5306">
        <w:rPr>
          <w:szCs w:val="20"/>
          <w:highlight w:val="cyan"/>
        </w:rPr>
        <w:t>’ through ‘</w:t>
      </w:r>
      <w:r w:rsidRPr="00CC5306">
        <w:rPr>
          <w:i/>
          <w:szCs w:val="20"/>
          <w:highlight w:val="cyan"/>
        </w:rPr>
        <w:t>P7 took place at</w:t>
      </w:r>
      <w:r w:rsidRPr="00CC5306">
        <w:rPr>
          <w:szCs w:val="20"/>
          <w:highlight w:val="cyan"/>
        </w:rPr>
        <w:t>,’ ‘</w:t>
      </w:r>
      <w:r w:rsidRPr="00CC5306">
        <w:rPr>
          <w:i/>
          <w:szCs w:val="20"/>
          <w:highlight w:val="cyan"/>
        </w:rPr>
        <w:t>E53 Place</w:t>
      </w:r>
      <w:r w:rsidRPr="00CC5306">
        <w:rPr>
          <w:szCs w:val="20"/>
          <w:highlight w:val="cyan"/>
        </w:rPr>
        <w:t>’, ‘</w:t>
      </w:r>
      <w:r w:rsidRPr="00866AF1">
        <w:rPr>
          <w:i/>
          <w:szCs w:val="20"/>
          <w:highlight w:val="yellow"/>
        </w:rPr>
        <w:t>P156</w:t>
      </w:r>
      <w:r w:rsidR="00866AF1" w:rsidRPr="00866AF1">
        <w:rPr>
          <w:i/>
          <w:szCs w:val="20"/>
          <w:highlight w:val="yellow"/>
        </w:rPr>
        <w:t>i occupied by</w:t>
      </w:r>
      <w:r w:rsidRPr="00866AF1">
        <w:rPr>
          <w:i/>
          <w:szCs w:val="20"/>
          <w:highlight w:val="yellow"/>
        </w:rPr>
        <w:t>’</w:t>
      </w:r>
      <w:r w:rsidRPr="00CC5306">
        <w:rPr>
          <w:i/>
          <w:szCs w:val="20"/>
          <w:highlight w:val="cyan"/>
        </w:rPr>
        <w:t>,</w:t>
      </w:r>
      <w:r w:rsidRPr="00CC5306">
        <w:rPr>
          <w:szCs w:val="20"/>
          <w:highlight w:val="cyan"/>
        </w:rPr>
        <w:t xml:space="preserve"> to ‘</w:t>
      </w:r>
      <w:r w:rsidRPr="00CC5306">
        <w:rPr>
          <w:i/>
          <w:szCs w:val="20"/>
          <w:highlight w:val="cyan"/>
        </w:rPr>
        <w:t>E18 Physical Thing</w:t>
      </w:r>
      <w:r w:rsidRPr="00CC5306">
        <w:rPr>
          <w:szCs w:val="20"/>
          <w:highlight w:val="cyan"/>
        </w:rPr>
        <w:t>’.</w:t>
      </w:r>
    </w:p>
    <w:p w14:paraId="112F00EC" w14:textId="77777777" w:rsidR="002D2710" w:rsidRPr="00630E87" w:rsidRDefault="002D2710" w:rsidP="002D2710">
      <w:pPr>
        <w:ind w:left="1418"/>
        <w:jc w:val="both"/>
        <w:rPr>
          <w:szCs w:val="20"/>
        </w:rPr>
      </w:pPr>
    </w:p>
    <w:p w14:paraId="5343085E" w14:textId="77777777" w:rsidR="002D2710" w:rsidRPr="00630E87" w:rsidRDefault="002D2710" w:rsidP="002D2710">
      <w:pPr>
        <w:ind w:left="1418"/>
        <w:jc w:val="both"/>
        <w:rPr>
          <w:szCs w:val="20"/>
        </w:rPr>
      </w:pPr>
      <w:r w:rsidRPr="00630E87">
        <w:rPr>
          <w:szCs w:val="20"/>
        </w:rPr>
        <w:t xml:space="preserve">It describes a period that can be located with respect to the space defined by an E19 Physical Object such as a ship or a building. The precise geographical location of the object during the period in question may be unknown or unimportant. </w:t>
      </w:r>
    </w:p>
    <w:p w14:paraId="4DA4E58D" w14:textId="77777777" w:rsidR="002D2710" w:rsidRPr="0057462B" w:rsidRDefault="002D2710" w:rsidP="002D2710">
      <w:pPr>
        <w:ind w:left="1418"/>
        <w:jc w:val="both"/>
        <w:rPr>
          <w:szCs w:val="20"/>
        </w:rPr>
      </w:pPr>
      <w:r w:rsidRPr="00630E87">
        <w:rPr>
          <w:szCs w:val="20"/>
        </w:rPr>
        <w:t>For example, the French and German armistice of 22 June 1940 was signed in the same railway carriage as the armistice of 11 November 1918.</w:t>
      </w:r>
    </w:p>
    <w:p w14:paraId="4A071F2C" w14:textId="77777777" w:rsidR="002D2710" w:rsidRPr="0057462B" w:rsidRDefault="002D2710" w:rsidP="002D2710">
      <w:pPr>
        <w:ind w:left="1418" w:hanging="1418"/>
        <w:jc w:val="both"/>
        <w:rPr>
          <w:szCs w:val="20"/>
        </w:rPr>
      </w:pPr>
      <w:r w:rsidRPr="0057462B">
        <w:rPr>
          <w:szCs w:val="20"/>
        </w:rPr>
        <w:lastRenderedPageBreak/>
        <w:t xml:space="preserve">Examples: </w:t>
      </w:r>
      <w:r w:rsidRPr="0057462B">
        <w:rPr>
          <w:szCs w:val="20"/>
        </w:rPr>
        <w:tab/>
      </w:r>
    </w:p>
    <w:p w14:paraId="0E43C9BB" w14:textId="77777777" w:rsidR="002D2710" w:rsidRDefault="002D2710" w:rsidP="002D2710">
      <w:pPr>
        <w:numPr>
          <w:ilvl w:val="0"/>
          <w:numId w:val="2"/>
        </w:numPr>
        <w:jc w:val="both"/>
        <w:rPr>
          <w:szCs w:val="20"/>
        </w:rPr>
      </w:pPr>
      <w:r w:rsidRPr="0057462B">
        <w:rPr>
          <w:szCs w:val="20"/>
        </w:rPr>
        <w:t xml:space="preserve">the coronation of Queen Elizabeth II (E7) </w:t>
      </w:r>
      <w:r w:rsidRPr="0057462B">
        <w:rPr>
          <w:i/>
          <w:iCs/>
          <w:szCs w:val="20"/>
        </w:rPr>
        <w:t>took place on or within</w:t>
      </w:r>
      <w:r w:rsidRPr="0057462B">
        <w:rPr>
          <w:szCs w:val="20"/>
        </w:rPr>
        <w:t xml:space="preserve"> Westminster Abbey (E19)</w:t>
      </w:r>
    </w:p>
    <w:p w14:paraId="599ED03E" w14:textId="77777777" w:rsidR="002D2710" w:rsidRDefault="002D2710" w:rsidP="002D2710">
      <w:pPr>
        <w:jc w:val="both"/>
        <w:rPr>
          <w:szCs w:val="20"/>
        </w:rPr>
      </w:pPr>
    </w:p>
    <w:p w14:paraId="3CA7B50A" w14:textId="77777777" w:rsidR="002D2710" w:rsidRPr="00D67862" w:rsidRDefault="002D2710" w:rsidP="002D2710">
      <w:r w:rsidRPr="00D67862">
        <w:t xml:space="preserve">In First Order Logic: </w:t>
      </w:r>
    </w:p>
    <w:p w14:paraId="08D9044C" w14:textId="77777777" w:rsidR="002D2710" w:rsidRPr="00F5155F" w:rsidRDefault="002D2710" w:rsidP="002D2710">
      <w:pPr>
        <w:jc w:val="both"/>
        <w:rPr>
          <w:szCs w:val="20"/>
          <w:lang w:val="es-ES"/>
        </w:rPr>
      </w:pPr>
      <w:r w:rsidRPr="001B5F8B">
        <w:rPr>
          <w:szCs w:val="20"/>
          <w:lang w:val="en-US"/>
        </w:rPr>
        <w:tab/>
      </w:r>
      <w:r w:rsidRPr="001B5F8B">
        <w:rPr>
          <w:szCs w:val="20"/>
          <w:lang w:val="en-US"/>
        </w:rPr>
        <w:tab/>
      </w:r>
      <w:r w:rsidRPr="00F5155F">
        <w:rPr>
          <w:szCs w:val="20"/>
          <w:lang w:val="es-ES"/>
        </w:rPr>
        <w:t xml:space="preserve">P8(x,y) </w:t>
      </w:r>
      <w:r w:rsidRPr="00F5155F">
        <w:rPr>
          <w:rFonts w:ascii="Cambria Math" w:hAnsi="Cambria Math" w:cs="Cambria Math"/>
          <w:szCs w:val="20"/>
          <w:lang w:val="es-ES"/>
        </w:rPr>
        <w:t>⊃</w:t>
      </w:r>
      <w:r w:rsidRPr="00F5155F">
        <w:rPr>
          <w:szCs w:val="20"/>
          <w:lang w:val="es-ES"/>
        </w:rPr>
        <w:t xml:space="preserve"> E4(x)</w:t>
      </w:r>
    </w:p>
    <w:p w14:paraId="08868BEA" w14:textId="61D9F926" w:rsidR="002D2710" w:rsidRPr="00F5155F" w:rsidRDefault="002D2710" w:rsidP="002D2710">
      <w:pPr>
        <w:jc w:val="both"/>
        <w:rPr>
          <w:szCs w:val="20"/>
          <w:lang w:val="es-ES"/>
        </w:rPr>
      </w:pPr>
      <w:r w:rsidRPr="00F5155F">
        <w:rPr>
          <w:szCs w:val="20"/>
          <w:lang w:val="es-ES"/>
        </w:rPr>
        <w:tab/>
      </w:r>
      <w:r w:rsidRPr="00F5155F">
        <w:rPr>
          <w:szCs w:val="20"/>
          <w:lang w:val="es-ES"/>
        </w:rPr>
        <w:tab/>
        <w:t xml:space="preserve">P8(x,y) </w:t>
      </w:r>
      <w:r w:rsidRPr="00F5155F">
        <w:rPr>
          <w:rFonts w:ascii="Cambria Math" w:hAnsi="Cambria Math" w:cs="Cambria Math"/>
          <w:szCs w:val="20"/>
          <w:lang w:val="es-ES"/>
        </w:rPr>
        <w:t>⊃</w:t>
      </w:r>
      <w:r w:rsidRPr="00F5155F">
        <w:rPr>
          <w:szCs w:val="20"/>
          <w:lang w:val="es-ES"/>
        </w:rPr>
        <w:t xml:space="preserve"> E18(y)</w:t>
      </w:r>
    </w:p>
    <w:p w14:paraId="02382477" w14:textId="77777777" w:rsidR="0069523D" w:rsidRPr="00F5155F" w:rsidRDefault="0069523D" w:rsidP="002D2710">
      <w:pPr>
        <w:jc w:val="both"/>
        <w:rPr>
          <w:szCs w:val="20"/>
          <w:lang w:val="es-ES"/>
        </w:rPr>
      </w:pPr>
    </w:p>
    <w:p w14:paraId="176D8D5C" w14:textId="3F6F058F" w:rsidR="0069523D" w:rsidRPr="00F5155F" w:rsidRDefault="0069523D" w:rsidP="0069523D">
      <w:pPr>
        <w:jc w:val="both"/>
        <w:rPr>
          <w:szCs w:val="20"/>
          <w:lang w:val="es-ES"/>
        </w:rPr>
      </w:pPr>
      <w:r w:rsidRPr="00F5155F">
        <w:rPr>
          <w:lang w:val="es-ES"/>
        </w:rPr>
        <w:t xml:space="preserve">Shortcut: </w:t>
      </w:r>
      <w:r w:rsidRPr="00F5155F">
        <w:rPr>
          <w:lang w:val="es-ES"/>
        </w:rPr>
        <w:tab/>
      </w:r>
      <w:r w:rsidR="005C16D0" w:rsidRPr="00F5155F">
        <w:rPr>
          <w:rFonts w:ascii="Cambria Math" w:hAnsi="Cambria Math" w:cs="Cambria Math"/>
          <w:szCs w:val="20"/>
          <w:lang w:val="es-ES"/>
        </w:rPr>
        <w:t xml:space="preserve">P8(x,y) </w:t>
      </w:r>
      <w:r w:rsidR="005C16D0">
        <w:rPr>
          <w:szCs w:val="20"/>
          <w:lang w:val="es-ES"/>
        </w:rPr>
        <w:t xml:space="preserve">≡ </w:t>
      </w:r>
      <w:r w:rsidR="005C16D0" w:rsidRPr="00F5155F">
        <w:rPr>
          <w:szCs w:val="20"/>
          <w:lang w:val="es-ES"/>
        </w:rPr>
        <w:t>(</w:t>
      </w:r>
      <w:r w:rsidR="005C16D0" w:rsidRPr="003F6B45">
        <w:rPr>
          <w:szCs w:val="20"/>
          <w:lang w:val="en-US"/>
        </w:rPr>
        <w:sym w:font="Symbol" w:char="F024"/>
      </w:r>
      <w:r w:rsidR="005C16D0" w:rsidRPr="00F5155F">
        <w:rPr>
          <w:szCs w:val="20"/>
          <w:lang w:val="es-ES"/>
        </w:rPr>
        <w:t>z)[E53</w:t>
      </w:r>
      <w:r w:rsidR="00333DAA">
        <w:rPr>
          <w:szCs w:val="20"/>
          <w:lang w:val="es-ES"/>
        </w:rPr>
        <w:t>(z)</w:t>
      </w:r>
      <w:r w:rsidR="005C16D0" w:rsidRPr="00F5155F">
        <w:rPr>
          <w:szCs w:val="20"/>
          <w:lang w:val="es-ES"/>
        </w:rPr>
        <w:t xml:space="preserve"> ˄ </w:t>
      </w:r>
      <w:r w:rsidR="00333DAA">
        <w:rPr>
          <w:szCs w:val="20"/>
          <w:lang w:val="es-ES"/>
        </w:rPr>
        <w:t>P7(x,z) ˄ P156(y,z</w:t>
      </w:r>
      <w:r w:rsidRPr="00F5155F">
        <w:rPr>
          <w:szCs w:val="20"/>
          <w:lang w:val="es-ES"/>
        </w:rPr>
        <w:t>)</w:t>
      </w:r>
      <w:r w:rsidR="005C16D0" w:rsidRPr="00F5155F">
        <w:rPr>
          <w:szCs w:val="20"/>
          <w:lang w:val="es-ES"/>
        </w:rPr>
        <w:t>]</w:t>
      </w:r>
      <w:r w:rsidRPr="00F5155F">
        <w:rPr>
          <w:szCs w:val="20"/>
          <w:lang w:val="es-ES"/>
        </w:rPr>
        <w:t xml:space="preserve"> </w:t>
      </w:r>
    </w:p>
    <w:p w14:paraId="2CB23B3E" w14:textId="3C51566E" w:rsidR="002D2710" w:rsidRPr="00F5155F" w:rsidRDefault="002D2710">
      <w:pPr>
        <w:rPr>
          <w:lang w:val="es-ES"/>
        </w:rPr>
      </w:pPr>
    </w:p>
    <w:p w14:paraId="4C978BF2" w14:textId="77777777" w:rsidR="002D2710" w:rsidRPr="0057462B" w:rsidRDefault="002D2710" w:rsidP="002D2710">
      <w:pPr>
        <w:pStyle w:val="Heading3"/>
        <w:rPr>
          <w:b w:val="0"/>
          <w:bCs w:val="0"/>
          <w:szCs w:val="20"/>
        </w:rPr>
      </w:pPr>
      <w:bookmarkStart w:id="21" w:name="_Toc495266892"/>
      <w:r w:rsidRPr="0057462B">
        <w:t>P41 classified (was classified by)</w:t>
      </w:r>
      <w:bookmarkEnd w:id="21"/>
    </w:p>
    <w:p w14:paraId="6CE09542" w14:textId="77777777" w:rsidR="002D2710" w:rsidRPr="0057462B" w:rsidRDefault="002D2710" w:rsidP="002D2710">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14:paraId="7ECAF6B7" w14:textId="77777777" w:rsidR="002D2710" w:rsidRPr="0057462B" w:rsidRDefault="002D2710" w:rsidP="002D2710">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CRM Entity</w:t>
      </w:r>
    </w:p>
    <w:p w14:paraId="4B67C07E" w14:textId="77777777" w:rsidR="002D2710" w:rsidRPr="0057462B" w:rsidRDefault="002D2710" w:rsidP="002D2710">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0_assigned_attribute_to (was att" w:history="1">
        <w:r w:rsidRPr="0057462B">
          <w:rPr>
            <w:rStyle w:val="Hyperlink"/>
          </w:rPr>
          <w:t>P140</w:t>
        </w:r>
      </w:hyperlink>
      <w:r w:rsidRPr="0057462B">
        <w:t xml:space="preserve"> assigned attribute to (was attributed by): </w:t>
      </w:r>
      <w:hyperlink w:anchor="_E1_CRM_Entity" w:history="1">
        <w:r w:rsidRPr="0057462B">
          <w:rPr>
            <w:rStyle w:val="Hyperlink"/>
          </w:rPr>
          <w:t>E1</w:t>
        </w:r>
      </w:hyperlink>
      <w:r w:rsidRPr="0057462B">
        <w:t xml:space="preserve"> CRM Entity</w:t>
      </w:r>
    </w:p>
    <w:p w14:paraId="66507EE8" w14:textId="42B497BA" w:rsidR="002D2710" w:rsidRPr="0057462B" w:rsidRDefault="00BA61C1" w:rsidP="002D2710">
      <w:pPr>
        <w:ind w:left="1418" w:hanging="1418"/>
        <w:rPr>
          <w:szCs w:val="20"/>
        </w:rPr>
      </w:pPr>
      <w:r>
        <w:rPr>
          <w:szCs w:val="20"/>
        </w:rPr>
        <w:t>Quantification:</w:t>
      </w:r>
      <w:r>
        <w:rPr>
          <w:szCs w:val="20"/>
        </w:rPr>
        <w:tab/>
      </w:r>
      <w:r w:rsidR="002D2710" w:rsidRPr="0057462B">
        <w:rPr>
          <w:szCs w:val="20"/>
        </w:rPr>
        <w:t>many to one, necessary (1,1:0,n)</w:t>
      </w:r>
    </w:p>
    <w:p w14:paraId="39218204" w14:textId="77777777" w:rsidR="002D2710" w:rsidRPr="0057462B" w:rsidRDefault="002D2710" w:rsidP="002D2710">
      <w:pPr>
        <w:rPr>
          <w:szCs w:val="20"/>
        </w:rPr>
      </w:pPr>
    </w:p>
    <w:p w14:paraId="5585B755" w14:textId="77777777" w:rsidR="002D2710" w:rsidRPr="0057462B" w:rsidRDefault="002D2710" w:rsidP="002D2710">
      <w:pPr>
        <w:ind w:left="1418" w:hanging="1418"/>
        <w:jc w:val="both"/>
        <w:rPr>
          <w:szCs w:val="20"/>
        </w:rPr>
      </w:pPr>
      <w:r w:rsidRPr="0057462B">
        <w:rPr>
          <w:szCs w:val="20"/>
        </w:rPr>
        <w:t>Scope note:</w:t>
      </w:r>
      <w:r w:rsidRPr="0057462B">
        <w:rPr>
          <w:szCs w:val="20"/>
        </w:rPr>
        <w:tab/>
        <w:t>This property records the item to which a type was assigned in an E17 Type Assignment activity.</w:t>
      </w:r>
    </w:p>
    <w:p w14:paraId="05D71698" w14:textId="77777777" w:rsidR="002D2710" w:rsidRPr="0057462B" w:rsidRDefault="002D2710" w:rsidP="002D2710">
      <w:pPr>
        <w:ind w:left="1440"/>
        <w:jc w:val="both"/>
        <w:rPr>
          <w:szCs w:val="20"/>
        </w:rPr>
      </w:pPr>
      <w:r w:rsidRPr="0057462B">
        <w:rPr>
          <w:szCs w:val="20"/>
        </w:rPr>
        <w:t xml:space="preserve">Any instance of a CRM entity may be assigned a type through type assignment. Type assignment events allow a more detailed path from </w:t>
      </w:r>
      <w:r>
        <w:rPr>
          <w:szCs w:val="20"/>
        </w:rPr>
        <w:t>‘</w:t>
      </w:r>
      <w:r w:rsidRPr="002B0E77">
        <w:rPr>
          <w:i/>
          <w:szCs w:val="20"/>
        </w:rPr>
        <w:t>E1 CRM Entity</w:t>
      </w:r>
      <w:r>
        <w:rPr>
          <w:i/>
          <w:szCs w:val="20"/>
        </w:rPr>
        <w:t>’</w:t>
      </w:r>
      <w:r w:rsidRPr="002B0E77">
        <w:rPr>
          <w:i/>
          <w:szCs w:val="20"/>
        </w:rPr>
        <w:t xml:space="preserve"> </w:t>
      </w:r>
      <w:r w:rsidRPr="005703B5">
        <w:rPr>
          <w:szCs w:val="20"/>
        </w:rPr>
        <w:t>through</w:t>
      </w:r>
      <w:r w:rsidRPr="002B0E77">
        <w:rPr>
          <w:i/>
          <w:szCs w:val="20"/>
        </w:rPr>
        <w:t xml:space="preserve"> </w:t>
      </w:r>
      <w:r>
        <w:rPr>
          <w:i/>
          <w:szCs w:val="20"/>
        </w:rPr>
        <w:t>‘</w:t>
      </w:r>
      <w:r w:rsidRPr="002B0E77">
        <w:rPr>
          <w:i/>
          <w:iCs/>
          <w:szCs w:val="20"/>
        </w:rPr>
        <w:t>P41</w:t>
      </w:r>
      <w:r>
        <w:rPr>
          <w:i/>
          <w:iCs/>
          <w:szCs w:val="20"/>
        </w:rPr>
        <w:t>i</w:t>
      </w:r>
      <w:r w:rsidRPr="002B0E77">
        <w:rPr>
          <w:i/>
          <w:iCs/>
          <w:szCs w:val="20"/>
        </w:rPr>
        <w:t xml:space="preserve"> </w:t>
      </w:r>
      <w:r>
        <w:rPr>
          <w:i/>
          <w:iCs/>
          <w:szCs w:val="20"/>
        </w:rPr>
        <w:t xml:space="preserve">was </w:t>
      </w:r>
      <w:r w:rsidRPr="002B0E77">
        <w:rPr>
          <w:i/>
          <w:iCs/>
          <w:szCs w:val="20"/>
        </w:rPr>
        <w:t>classified</w:t>
      </w:r>
      <w:r>
        <w:rPr>
          <w:i/>
          <w:iCs/>
          <w:szCs w:val="20"/>
        </w:rPr>
        <w:t xml:space="preserve"> by’</w:t>
      </w:r>
      <w:r w:rsidRPr="002B0E77">
        <w:rPr>
          <w:i/>
          <w:szCs w:val="20"/>
        </w:rPr>
        <w:t xml:space="preserve">, </w:t>
      </w:r>
      <w:r>
        <w:rPr>
          <w:i/>
          <w:szCs w:val="20"/>
        </w:rPr>
        <w:t>‘</w:t>
      </w:r>
      <w:r w:rsidRPr="002B0E77">
        <w:rPr>
          <w:i/>
          <w:szCs w:val="20"/>
        </w:rPr>
        <w:t>E17 Type Assignment</w:t>
      </w:r>
      <w:r>
        <w:rPr>
          <w:i/>
          <w:szCs w:val="20"/>
        </w:rPr>
        <w:t>’</w:t>
      </w:r>
      <w:r w:rsidRPr="002B0E77">
        <w:rPr>
          <w:i/>
          <w:szCs w:val="20"/>
        </w:rPr>
        <w:t xml:space="preserve">, </w:t>
      </w:r>
      <w:r>
        <w:rPr>
          <w:i/>
          <w:szCs w:val="20"/>
        </w:rPr>
        <w:t>‘</w:t>
      </w:r>
      <w:r w:rsidRPr="002B0E77">
        <w:rPr>
          <w:i/>
          <w:iCs/>
          <w:szCs w:val="20"/>
        </w:rPr>
        <w:t>P42 assigned</w:t>
      </w:r>
      <w:r>
        <w:rPr>
          <w:i/>
          <w:iCs/>
          <w:szCs w:val="20"/>
        </w:rPr>
        <w:t>’</w:t>
      </w:r>
      <w:r w:rsidRPr="002B0E77">
        <w:rPr>
          <w:i/>
          <w:iCs/>
          <w:szCs w:val="20"/>
        </w:rPr>
        <w:t>,</w:t>
      </w:r>
      <w:r w:rsidRPr="002B0E77">
        <w:rPr>
          <w:i/>
          <w:szCs w:val="20"/>
        </w:rPr>
        <w:t xml:space="preserve"> </w:t>
      </w:r>
      <w:r>
        <w:rPr>
          <w:i/>
          <w:szCs w:val="20"/>
        </w:rPr>
        <w:t>to ‘</w:t>
      </w:r>
      <w:r w:rsidRPr="002B0E77">
        <w:rPr>
          <w:i/>
          <w:szCs w:val="20"/>
        </w:rPr>
        <w:t>E55 Type</w:t>
      </w:r>
      <w:r>
        <w:rPr>
          <w:i/>
          <w:szCs w:val="20"/>
        </w:rPr>
        <w:t>’</w:t>
      </w:r>
      <w:r w:rsidRPr="0057462B">
        <w:rPr>
          <w:szCs w:val="20"/>
        </w:rPr>
        <w:t xml:space="preserv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14:paraId="278A691C" w14:textId="77777777" w:rsidR="002D2710" w:rsidRPr="0057462B" w:rsidRDefault="002D2710" w:rsidP="002D2710">
      <w:pPr>
        <w:jc w:val="both"/>
        <w:rPr>
          <w:szCs w:val="20"/>
        </w:rPr>
      </w:pPr>
      <w:r w:rsidRPr="0057462B">
        <w:rPr>
          <w:szCs w:val="20"/>
        </w:rPr>
        <w:t>Examples:</w:t>
      </w:r>
      <w:r w:rsidRPr="0057462B">
        <w:rPr>
          <w:szCs w:val="20"/>
        </w:rPr>
        <w:tab/>
      </w:r>
    </w:p>
    <w:p w14:paraId="03EF313D" w14:textId="77777777" w:rsidR="002D2710" w:rsidRDefault="002D2710" w:rsidP="002D2710">
      <w:pPr>
        <w:numPr>
          <w:ilvl w:val="0"/>
          <w:numId w:val="3"/>
        </w:numPr>
        <w:jc w:val="both"/>
        <w:rPr>
          <w:szCs w:val="20"/>
        </w:rPr>
      </w:pPr>
      <w:r w:rsidRPr="0057462B">
        <w:rPr>
          <w:szCs w:val="20"/>
        </w:rPr>
        <w:t xml:space="preserve">31 August 1997 classification of silver cup 232 (E17) </w:t>
      </w:r>
      <w:r w:rsidRPr="0057462B">
        <w:rPr>
          <w:i/>
          <w:iCs/>
          <w:szCs w:val="20"/>
        </w:rPr>
        <w:t>classified</w:t>
      </w:r>
      <w:r w:rsidRPr="0057462B">
        <w:rPr>
          <w:szCs w:val="20"/>
        </w:rPr>
        <w:t xml:space="preserve"> silver cup 232 (E22)</w:t>
      </w:r>
    </w:p>
    <w:p w14:paraId="0A40B161" w14:textId="77777777" w:rsidR="002D2710" w:rsidRDefault="002D2710" w:rsidP="002D2710">
      <w:pPr>
        <w:jc w:val="both"/>
        <w:rPr>
          <w:szCs w:val="20"/>
        </w:rPr>
      </w:pPr>
    </w:p>
    <w:p w14:paraId="6EE17CE6" w14:textId="77777777" w:rsidR="002D2710" w:rsidRPr="001B5F8B" w:rsidRDefault="002D2710" w:rsidP="002D2710">
      <w:pPr>
        <w:jc w:val="both"/>
        <w:rPr>
          <w:szCs w:val="20"/>
          <w:lang w:val="en-US"/>
        </w:rPr>
      </w:pPr>
      <w:r w:rsidRPr="00D67862">
        <w:t>In First Order Logic</w:t>
      </w:r>
      <w:r w:rsidRPr="001B5F8B">
        <w:rPr>
          <w:szCs w:val="20"/>
          <w:lang w:val="en-US"/>
        </w:rPr>
        <w:t>:</w:t>
      </w:r>
    </w:p>
    <w:p w14:paraId="5B817944" w14:textId="77777777" w:rsidR="002D2710" w:rsidRPr="00F5155F" w:rsidRDefault="002D2710" w:rsidP="002D2710">
      <w:pPr>
        <w:jc w:val="both"/>
        <w:rPr>
          <w:szCs w:val="20"/>
          <w:lang w:val="es-ES"/>
        </w:rPr>
      </w:pPr>
      <w:r w:rsidRPr="001B5F8B">
        <w:rPr>
          <w:szCs w:val="20"/>
          <w:lang w:val="en-US"/>
        </w:rPr>
        <w:tab/>
      </w:r>
      <w:r w:rsidRPr="001B5F8B">
        <w:rPr>
          <w:szCs w:val="20"/>
          <w:lang w:val="en-US"/>
        </w:rPr>
        <w:tab/>
      </w:r>
      <w:r w:rsidRPr="00F5155F">
        <w:rPr>
          <w:szCs w:val="20"/>
          <w:lang w:val="es-ES"/>
        </w:rPr>
        <w:t xml:space="preserve">P41(x,y) </w:t>
      </w:r>
      <w:r w:rsidRPr="00F5155F">
        <w:rPr>
          <w:rFonts w:ascii="Cambria Math" w:hAnsi="Cambria Math" w:cs="Cambria Math"/>
          <w:szCs w:val="20"/>
          <w:lang w:val="es-ES"/>
        </w:rPr>
        <w:t>⊃</w:t>
      </w:r>
      <w:r w:rsidRPr="00F5155F">
        <w:rPr>
          <w:szCs w:val="20"/>
          <w:lang w:val="es-ES"/>
        </w:rPr>
        <w:t xml:space="preserve"> E17(x)</w:t>
      </w:r>
    </w:p>
    <w:p w14:paraId="11160D55" w14:textId="77777777" w:rsidR="002D2710" w:rsidRPr="00210EA0" w:rsidRDefault="002D2710" w:rsidP="002D2710">
      <w:pPr>
        <w:jc w:val="both"/>
        <w:rPr>
          <w:szCs w:val="20"/>
          <w:lang w:val="es-ES"/>
        </w:rPr>
      </w:pPr>
      <w:r w:rsidRPr="00F5155F">
        <w:rPr>
          <w:szCs w:val="20"/>
          <w:lang w:val="es-ES"/>
        </w:rPr>
        <w:tab/>
      </w:r>
      <w:r w:rsidRPr="00F5155F">
        <w:rPr>
          <w:szCs w:val="20"/>
          <w:lang w:val="es-ES"/>
        </w:rPr>
        <w:tab/>
      </w:r>
      <w:r w:rsidRPr="00210EA0">
        <w:rPr>
          <w:szCs w:val="20"/>
          <w:lang w:val="es-ES"/>
        </w:rPr>
        <w:t xml:space="preserve">P41(x,y) </w:t>
      </w:r>
      <w:r w:rsidRPr="00210EA0">
        <w:rPr>
          <w:rFonts w:ascii="Cambria Math" w:hAnsi="Cambria Math" w:cs="Cambria Math"/>
          <w:szCs w:val="20"/>
          <w:lang w:val="es-ES"/>
        </w:rPr>
        <w:t>⊃</w:t>
      </w:r>
      <w:r w:rsidRPr="00210EA0">
        <w:rPr>
          <w:szCs w:val="20"/>
          <w:lang w:val="es-ES"/>
        </w:rPr>
        <w:t xml:space="preserve"> E1(y) </w:t>
      </w:r>
    </w:p>
    <w:p w14:paraId="160A3160" w14:textId="77777777" w:rsidR="002D2710" w:rsidRPr="00F5155F" w:rsidRDefault="002D2710" w:rsidP="002D2710">
      <w:pPr>
        <w:jc w:val="both"/>
        <w:rPr>
          <w:szCs w:val="20"/>
          <w:lang w:val="en-US"/>
        </w:rPr>
      </w:pPr>
      <w:r w:rsidRPr="00210EA0">
        <w:rPr>
          <w:szCs w:val="20"/>
          <w:lang w:val="es-ES"/>
        </w:rPr>
        <w:tab/>
      </w:r>
      <w:r w:rsidRPr="00210EA0">
        <w:rPr>
          <w:szCs w:val="20"/>
          <w:lang w:val="es-ES"/>
        </w:rPr>
        <w:tab/>
      </w:r>
      <w:r w:rsidRPr="00F5155F">
        <w:rPr>
          <w:szCs w:val="20"/>
          <w:lang w:val="en-US"/>
        </w:rPr>
        <w:t xml:space="preserve">P41(x,y) </w:t>
      </w:r>
      <w:r w:rsidRPr="00F5155F">
        <w:rPr>
          <w:rFonts w:ascii="Cambria Math" w:hAnsi="Cambria Math" w:cs="Cambria Math"/>
          <w:szCs w:val="20"/>
          <w:lang w:val="en-US"/>
        </w:rPr>
        <w:t>⊃</w:t>
      </w:r>
      <w:r w:rsidRPr="00F5155F">
        <w:rPr>
          <w:szCs w:val="20"/>
          <w:lang w:val="en-US"/>
        </w:rPr>
        <w:t xml:space="preserve"> P140(x,y)</w:t>
      </w:r>
    </w:p>
    <w:p w14:paraId="2014EBE5" w14:textId="77777777" w:rsidR="002D2710" w:rsidRPr="00F5155F" w:rsidRDefault="002D2710" w:rsidP="002D2710">
      <w:pPr>
        <w:jc w:val="both"/>
        <w:rPr>
          <w:szCs w:val="20"/>
          <w:lang w:val="en-US"/>
        </w:rPr>
      </w:pPr>
    </w:p>
    <w:p w14:paraId="5DAA769F" w14:textId="77777777" w:rsidR="002D2710" w:rsidRPr="0057462B" w:rsidRDefault="002D2710" w:rsidP="002D2710">
      <w:pPr>
        <w:pStyle w:val="Heading3"/>
        <w:rPr>
          <w:b w:val="0"/>
          <w:bCs w:val="0"/>
          <w:szCs w:val="20"/>
        </w:rPr>
      </w:pPr>
      <w:bookmarkStart w:id="22" w:name="_P42_assigned_(was_assigned_by)"/>
      <w:bookmarkStart w:id="23" w:name="_Toc495266893"/>
      <w:bookmarkEnd w:id="22"/>
      <w:r w:rsidRPr="0057462B">
        <w:t>P42 assigned (was assigned by)</w:t>
      </w:r>
      <w:bookmarkEnd w:id="23"/>
    </w:p>
    <w:p w14:paraId="6F95A812" w14:textId="77777777" w:rsidR="002D2710" w:rsidRPr="0057462B" w:rsidRDefault="002D2710" w:rsidP="002D2710">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14:paraId="5B5DB379" w14:textId="77777777" w:rsidR="002D2710" w:rsidRPr="0057462B" w:rsidRDefault="002D2710" w:rsidP="002D2710">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34BB0964" w14:textId="77777777" w:rsidR="002D2710" w:rsidRPr="0057462B" w:rsidRDefault="002D2710" w:rsidP="002D2710">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CRM Entity</w:t>
      </w:r>
    </w:p>
    <w:p w14:paraId="06641268" w14:textId="626F3D1F" w:rsidR="002D2710" w:rsidRPr="0057462B" w:rsidRDefault="00BA61C1" w:rsidP="002D2710">
      <w:pPr>
        <w:ind w:left="1418" w:hanging="1418"/>
        <w:rPr>
          <w:szCs w:val="20"/>
        </w:rPr>
      </w:pPr>
      <w:r>
        <w:rPr>
          <w:szCs w:val="20"/>
        </w:rPr>
        <w:t>Quantification:</w:t>
      </w:r>
      <w:r>
        <w:rPr>
          <w:szCs w:val="20"/>
        </w:rPr>
        <w:tab/>
      </w:r>
      <w:r w:rsidR="002D2710" w:rsidRPr="0057462B">
        <w:rPr>
          <w:szCs w:val="20"/>
        </w:rPr>
        <w:t>many to many, necessary (1,n:0,n)</w:t>
      </w:r>
    </w:p>
    <w:p w14:paraId="4822C16D" w14:textId="77777777" w:rsidR="002D2710" w:rsidRPr="0057462B" w:rsidRDefault="002D2710" w:rsidP="002D2710">
      <w:pPr>
        <w:pStyle w:val="FootnoteText"/>
      </w:pPr>
    </w:p>
    <w:p w14:paraId="78633B6D" w14:textId="77777777" w:rsidR="002D2710" w:rsidRPr="0057462B" w:rsidRDefault="002D2710" w:rsidP="002D2710">
      <w:pPr>
        <w:ind w:left="1418" w:hanging="1418"/>
        <w:jc w:val="both"/>
        <w:rPr>
          <w:szCs w:val="20"/>
        </w:rPr>
      </w:pPr>
      <w:r w:rsidRPr="0057462B">
        <w:rPr>
          <w:szCs w:val="20"/>
        </w:rPr>
        <w:t>Scope note:</w:t>
      </w:r>
      <w:r w:rsidRPr="0057462B">
        <w:rPr>
          <w:szCs w:val="20"/>
        </w:rPr>
        <w:tab/>
        <w:t xml:space="preserve">This property records the type that was assigned to an entity by an E17 Type Assignment activity. </w:t>
      </w:r>
    </w:p>
    <w:p w14:paraId="11EBB3B8" w14:textId="77777777" w:rsidR="002D2710" w:rsidRPr="0057462B" w:rsidRDefault="002D2710" w:rsidP="002D2710">
      <w:pPr>
        <w:ind w:left="1440"/>
        <w:jc w:val="both"/>
        <w:rPr>
          <w:szCs w:val="20"/>
        </w:rPr>
      </w:pPr>
      <w:r w:rsidRPr="0057462B">
        <w:rPr>
          <w:szCs w:val="20"/>
        </w:rPr>
        <w:t xml:space="preserve">Type assignment events allow a more detailed path from </w:t>
      </w:r>
      <w:r>
        <w:rPr>
          <w:szCs w:val="20"/>
        </w:rPr>
        <w:t>‘</w:t>
      </w:r>
      <w:r w:rsidRPr="002B0E77">
        <w:rPr>
          <w:i/>
          <w:szCs w:val="20"/>
        </w:rPr>
        <w:t>E1 CRM Entity</w:t>
      </w:r>
      <w:r>
        <w:rPr>
          <w:i/>
          <w:szCs w:val="20"/>
        </w:rPr>
        <w:t>’</w:t>
      </w:r>
      <w:r w:rsidRPr="002B0E77">
        <w:rPr>
          <w:i/>
          <w:szCs w:val="20"/>
        </w:rPr>
        <w:t xml:space="preserve"> </w:t>
      </w:r>
      <w:r w:rsidRPr="005703B5">
        <w:rPr>
          <w:szCs w:val="20"/>
        </w:rPr>
        <w:t>through</w:t>
      </w:r>
      <w:r w:rsidRPr="002B0E77">
        <w:rPr>
          <w:i/>
          <w:szCs w:val="20"/>
        </w:rPr>
        <w:t xml:space="preserve"> </w:t>
      </w:r>
      <w:r>
        <w:rPr>
          <w:i/>
          <w:iCs/>
          <w:szCs w:val="20"/>
        </w:rPr>
        <w:t>‘</w:t>
      </w:r>
      <w:r w:rsidRPr="002B0E77">
        <w:rPr>
          <w:i/>
          <w:iCs/>
          <w:szCs w:val="20"/>
        </w:rPr>
        <w:t>P41</w:t>
      </w:r>
      <w:r>
        <w:rPr>
          <w:i/>
          <w:iCs/>
          <w:szCs w:val="20"/>
        </w:rPr>
        <w:t>i</w:t>
      </w:r>
      <w:r w:rsidRPr="002B0E77">
        <w:rPr>
          <w:i/>
          <w:iCs/>
          <w:szCs w:val="20"/>
        </w:rPr>
        <w:t xml:space="preserve"> </w:t>
      </w:r>
      <w:r>
        <w:rPr>
          <w:i/>
          <w:iCs/>
          <w:szCs w:val="20"/>
        </w:rPr>
        <w:t xml:space="preserve">was </w:t>
      </w:r>
      <w:r w:rsidRPr="002B0E77">
        <w:rPr>
          <w:i/>
          <w:iCs/>
          <w:szCs w:val="20"/>
        </w:rPr>
        <w:t>classified</w:t>
      </w:r>
      <w:r>
        <w:rPr>
          <w:i/>
          <w:iCs/>
          <w:szCs w:val="20"/>
        </w:rPr>
        <w:t xml:space="preserve"> by’</w:t>
      </w:r>
      <w:r w:rsidRPr="002B0E77">
        <w:rPr>
          <w:i/>
          <w:szCs w:val="20"/>
        </w:rPr>
        <w:t xml:space="preserve">, </w:t>
      </w:r>
      <w:r>
        <w:rPr>
          <w:i/>
          <w:szCs w:val="20"/>
        </w:rPr>
        <w:t>‘</w:t>
      </w:r>
      <w:r w:rsidRPr="002B0E77">
        <w:rPr>
          <w:i/>
          <w:szCs w:val="20"/>
        </w:rPr>
        <w:t>E17 Type Assignment</w:t>
      </w:r>
      <w:r>
        <w:rPr>
          <w:i/>
          <w:szCs w:val="20"/>
        </w:rPr>
        <w:t>’</w:t>
      </w:r>
      <w:r w:rsidRPr="002B0E77">
        <w:rPr>
          <w:i/>
          <w:szCs w:val="20"/>
        </w:rPr>
        <w:t xml:space="preserve">, </w:t>
      </w:r>
      <w:r>
        <w:rPr>
          <w:i/>
          <w:szCs w:val="20"/>
        </w:rPr>
        <w:t>‘</w:t>
      </w:r>
      <w:r w:rsidRPr="002B0E77">
        <w:rPr>
          <w:i/>
          <w:iCs/>
          <w:szCs w:val="20"/>
        </w:rPr>
        <w:t>P42 assigned</w:t>
      </w:r>
      <w:r>
        <w:rPr>
          <w:i/>
          <w:iCs/>
          <w:szCs w:val="20"/>
        </w:rPr>
        <w:t>’</w:t>
      </w:r>
      <w:r w:rsidRPr="002B0E77">
        <w:rPr>
          <w:i/>
          <w:iCs/>
          <w:szCs w:val="20"/>
        </w:rPr>
        <w:t>,</w:t>
      </w:r>
      <w:r w:rsidRPr="002B0E77">
        <w:rPr>
          <w:i/>
          <w:szCs w:val="20"/>
        </w:rPr>
        <w:t xml:space="preserve"> </w:t>
      </w:r>
      <w:r>
        <w:rPr>
          <w:i/>
          <w:szCs w:val="20"/>
        </w:rPr>
        <w:t xml:space="preserve"> to ‘</w:t>
      </w:r>
      <w:r w:rsidRPr="002B0E77">
        <w:rPr>
          <w:i/>
          <w:szCs w:val="20"/>
        </w:rPr>
        <w:t>E55 Type</w:t>
      </w:r>
      <w:r>
        <w:rPr>
          <w:i/>
          <w:szCs w:val="20"/>
        </w:rPr>
        <w:t>’</w:t>
      </w:r>
      <w:r w:rsidRPr="0057462B">
        <w:rPr>
          <w:szCs w:val="20"/>
        </w:rPr>
        <w:t xml:space="preserv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14:paraId="1A5A5BB5" w14:textId="77777777" w:rsidR="002D2710" w:rsidRPr="0057462B" w:rsidRDefault="002D2710" w:rsidP="002D2710">
      <w:pPr>
        <w:ind w:left="1440"/>
        <w:jc w:val="both"/>
        <w:rPr>
          <w:szCs w:val="20"/>
        </w:rPr>
      </w:pPr>
      <w:r w:rsidRPr="0057462B">
        <w:rPr>
          <w:szCs w:val="20"/>
        </w:rPr>
        <w:t>For example, a fragment of an antique vessel could be assigned the type “attic red figured belly handled amphora” by expert A. The same fragment could be assigned the type “shoulder handled amphora” by expert B.</w:t>
      </w:r>
    </w:p>
    <w:p w14:paraId="177CFBA2" w14:textId="77777777" w:rsidR="002D2710" w:rsidRPr="0057462B" w:rsidRDefault="002D2710" w:rsidP="002D2710">
      <w:pPr>
        <w:ind w:left="1440"/>
        <w:jc w:val="both"/>
        <w:rPr>
          <w:szCs w:val="20"/>
        </w:rPr>
      </w:pPr>
      <w:r w:rsidRPr="0057462B">
        <w:rPr>
          <w:szCs w:val="20"/>
        </w:rPr>
        <w:t>A Type may be intellectually constructed independent from assigning an instance of it.</w:t>
      </w:r>
    </w:p>
    <w:p w14:paraId="30CE3744" w14:textId="77777777" w:rsidR="002D2710" w:rsidRPr="0057462B" w:rsidRDefault="002D2710" w:rsidP="002D2710">
      <w:pPr>
        <w:jc w:val="both"/>
        <w:rPr>
          <w:szCs w:val="20"/>
        </w:rPr>
      </w:pPr>
      <w:r w:rsidRPr="0057462B">
        <w:rPr>
          <w:szCs w:val="20"/>
        </w:rPr>
        <w:t>Examples:</w:t>
      </w:r>
      <w:r w:rsidRPr="0057462B">
        <w:rPr>
          <w:szCs w:val="20"/>
        </w:rPr>
        <w:tab/>
      </w:r>
    </w:p>
    <w:p w14:paraId="722AF521" w14:textId="77777777" w:rsidR="002D2710" w:rsidRDefault="002D2710" w:rsidP="002D2710">
      <w:pPr>
        <w:numPr>
          <w:ilvl w:val="0"/>
          <w:numId w:val="3"/>
        </w:numPr>
        <w:jc w:val="both"/>
        <w:rPr>
          <w:szCs w:val="20"/>
        </w:rPr>
      </w:pPr>
      <w:r w:rsidRPr="0057462B">
        <w:rPr>
          <w:szCs w:val="20"/>
        </w:rPr>
        <w:t xml:space="preserve">31 August 1997 classification of silver cup 232 (E17) </w:t>
      </w:r>
      <w:r w:rsidRPr="0057462B">
        <w:rPr>
          <w:i/>
          <w:iCs/>
          <w:szCs w:val="20"/>
        </w:rPr>
        <w:t>assigned</w:t>
      </w:r>
      <w:r w:rsidRPr="0057462B">
        <w:rPr>
          <w:szCs w:val="20"/>
        </w:rPr>
        <w:t xml:space="preserve"> goblet (E55)</w:t>
      </w:r>
    </w:p>
    <w:p w14:paraId="750AF37D" w14:textId="77777777" w:rsidR="002D2710" w:rsidRDefault="002D2710" w:rsidP="002D2710">
      <w:pPr>
        <w:jc w:val="both"/>
        <w:rPr>
          <w:szCs w:val="20"/>
        </w:rPr>
      </w:pPr>
    </w:p>
    <w:p w14:paraId="402BF008" w14:textId="77777777" w:rsidR="002D2710" w:rsidRPr="001B5F8B" w:rsidRDefault="002D2710" w:rsidP="002D2710">
      <w:pPr>
        <w:jc w:val="both"/>
        <w:rPr>
          <w:szCs w:val="20"/>
          <w:lang w:val="en-US"/>
        </w:rPr>
      </w:pPr>
      <w:r w:rsidRPr="00D67862">
        <w:t>In First Order Logic</w:t>
      </w:r>
      <w:r w:rsidRPr="001B5F8B">
        <w:rPr>
          <w:szCs w:val="20"/>
          <w:lang w:val="en-US"/>
        </w:rPr>
        <w:t>:</w:t>
      </w:r>
    </w:p>
    <w:p w14:paraId="70A432DA" w14:textId="77777777" w:rsidR="002D2710" w:rsidRPr="00F5155F" w:rsidRDefault="002D2710" w:rsidP="002D2710">
      <w:pPr>
        <w:jc w:val="both"/>
        <w:rPr>
          <w:szCs w:val="20"/>
          <w:lang w:val="es-ES"/>
        </w:rPr>
      </w:pPr>
      <w:r w:rsidRPr="001B5F8B">
        <w:rPr>
          <w:szCs w:val="20"/>
          <w:lang w:val="en-US"/>
        </w:rPr>
        <w:tab/>
      </w:r>
      <w:r w:rsidRPr="001B5F8B">
        <w:rPr>
          <w:szCs w:val="20"/>
          <w:lang w:val="en-US"/>
        </w:rPr>
        <w:tab/>
      </w:r>
      <w:r w:rsidRPr="00F5155F">
        <w:rPr>
          <w:szCs w:val="20"/>
          <w:lang w:val="es-ES"/>
        </w:rPr>
        <w:t xml:space="preserve">P42(x,y) </w:t>
      </w:r>
      <w:r w:rsidRPr="00F5155F">
        <w:rPr>
          <w:rFonts w:ascii="Cambria Math" w:hAnsi="Cambria Math" w:cs="Cambria Math"/>
          <w:szCs w:val="20"/>
          <w:lang w:val="es-ES"/>
        </w:rPr>
        <w:t>⊃</w:t>
      </w:r>
      <w:r w:rsidRPr="00F5155F">
        <w:rPr>
          <w:szCs w:val="20"/>
          <w:lang w:val="es-ES"/>
        </w:rPr>
        <w:t xml:space="preserve"> E17(x)</w:t>
      </w:r>
    </w:p>
    <w:p w14:paraId="663FCE21" w14:textId="77777777" w:rsidR="002D2710" w:rsidRPr="002B3B46" w:rsidRDefault="002D2710" w:rsidP="002D2710">
      <w:pPr>
        <w:jc w:val="both"/>
        <w:rPr>
          <w:szCs w:val="20"/>
          <w:lang w:val="es-ES"/>
        </w:rPr>
      </w:pPr>
      <w:r w:rsidRPr="00F5155F">
        <w:rPr>
          <w:szCs w:val="20"/>
          <w:lang w:val="es-ES"/>
        </w:rPr>
        <w:tab/>
      </w:r>
      <w:r w:rsidRPr="00F5155F">
        <w:rPr>
          <w:szCs w:val="20"/>
          <w:lang w:val="es-ES"/>
        </w:rPr>
        <w:tab/>
      </w:r>
      <w:r w:rsidRPr="002B3B46">
        <w:rPr>
          <w:szCs w:val="20"/>
          <w:lang w:val="es-ES"/>
        </w:rPr>
        <w:t>P42(x,y)</w:t>
      </w:r>
      <w:r w:rsidRPr="002B3B46">
        <w:rPr>
          <w:rFonts w:ascii="Cambria Math" w:hAnsi="Cambria Math" w:cs="Cambria Math"/>
          <w:szCs w:val="20"/>
          <w:lang w:val="es-ES"/>
        </w:rPr>
        <w:t>⊃</w:t>
      </w:r>
      <w:r w:rsidRPr="002B3B46">
        <w:rPr>
          <w:szCs w:val="20"/>
          <w:lang w:val="es-ES"/>
        </w:rPr>
        <w:t xml:space="preserve"> E55(y) </w:t>
      </w:r>
    </w:p>
    <w:p w14:paraId="38D3A86C" w14:textId="77777777" w:rsidR="002D2710" w:rsidRPr="00F5155F" w:rsidRDefault="002D2710" w:rsidP="002D2710">
      <w:pPr>
        <w:jc w:val="both"/>
        <w:rPr>
          <w:szCs w:val="20"/>
          <w:lang w:val="en-US"/>
        </w:rPr>
      </w:pPr>
      <w:r w:rsidRPr="002B3B46">
        <w:rPr>
          <w:szCs w:val="20"/>
          <w:lang w:val="es-ES"/>
        </w:rPr>
        <w:tab/>
      </w:r>
      <w:r w:rsidRPr="002B3B46">
        <w:rPr>
          <w:szCs w:val="20"/>
          <w:lang w:val="es-ES"/>
        </w:rPr>
        <w:tab/>
      </w:r>
      <w:r w:rsidRPr="00F5155F">
        <w:rPr>
          <w:szCs w:val="20"/>
          <w:lang w:val="en-US"/>
        </w:rPr>
        <w:t xml:space="preserve">P42(x,y) </w:t>
      </w:r>
      <w:r w:rsidRPr="00F5155F">
        <w:rPr>
          <w:rFonts w:ascii="Cambria Math" w:hAnsi="Cambria Math" w:cs="Cambria Math"/>
          <w:szCs w:val="20"/>
          <w:lang w:val="en-US"/>
        </w:rPr>
        <w:t>⊃</w:t>
      </w:r>
      <w:r w:rsidRPr="00F5155F">
        <w:rPr>
          <w:szCs w:val="20"/>
          <w:lang w:val="en-US"/>
        </w:rPr>
        <w:t xml:space="preserve"> P141(x,y)</w:t>
      </w:r>
    </w:p>
    <w:p w14:paraId="2AF1084F" w14:textId="77777777" w:rsidR="002D2710" w:rsidRPr="0057462B" w:rsidRDefault="002D2710" w:rsidP="002D2710">
      <w:pPr>
        <w:pStyle w:val="Heading3"/>
        <w:rPr>
          <w:b w:val="0"/>
          <w:bCs w:val="0"/>
          <w:szCs w:val="20"/>
        </w:rPr>
      </w:pPr>
      <w:bookmarkStart w:id="24" w:name="_P43_has_dimension_(is_dimension_of)"/>
      <w:bookmarkStart w:id="25" w:name="_Toc25403057"/>
      <w:bookmarkStart w:id="26" w:name="_Toc40519445"/>
      <w:bookmarkStart w:id="27" w:name="_Toc40584436"/>
      <w:bookmarkStart w:id="28" w:name="_Toc40597448"/>
      <w:bookmarkStart w:id="29" w:name="_Toc495266894"/>
      <w:bookmarkEnd w:id="24"/>
      <w:r w:rsidRPr="0057462B">
        <w:t>P43 has dimension (is dimension of)</w:t>
      </w:r>
      <w:bookmarkEnd w:id="25"/>
      <w:bookmarkEnd w:id="26"/>
      <w:bookmarkEnd w:id="27"/>
      <w:bookmarkEnd w:id="28"/>
      <w:bookmarkEnd w:id="29"/>
    </w:p>
    <w:p w14:paraId="7BD886B4" w14:textId="77777777" w:rsidR="002D2710" w:rsidRPr="0057462B" w:rsidRDefault="002D2710" w:rsidP="002D2710">
      <w:r w:rsidRPr="0057462B">
        <w:t>Domain:</w:t>
      </w:r>
      <w:r w:rsidRPr="0057462B">
        <w:tab/>
      </w:r>
      <w:r w:rsidRPr="0057462B">
        <w:tab/>
      </w:r>
      <w:hyperlink w:anchor="_E70_Thing" w:history="1">
        <w:r w:rsidRPr="0057462B">
          <w:rPr>
            <w:rStyle w:val="Hyperlink"/>
          </w:rPr>
          <w:t>E70</w:t>
        </w:r>
      </w:hyperlink>
      <w:r w:rsidRPr="0057462B">
        <w:t xml:space="preserve"> Thing</w:t>
      </w:r>
    </w:p>
    <w:p w14:paraId="3CB49696" w14:textId="77777777" w:rsidR="002D2710" w:rsidRPr="0057462B" w:rsidRDefault="002D2710" w:rsidP="002D2710">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7701C13F" w14:textId="77777777" w:rsidR="002D2710" w:rsidRPr="0057462B" w:rsidRDefault="002D2710" w:rsidP="002D2710">
      <w:pPr>
        <w:ind w:left="1418" w:hanging="1418"/>
        <w:rPr>
          <w:szCs w:val="20"/>
        </w:rPr>
      </w:pPr>
      <w:r w:rsidRPr="0057462B">
        <w:rPr>
          <w:szCs w:val="20"/>
        </w:rPr>
        <w:t>Quantification:</w:t>
      </w:r>
      <w:r w:rsidRPr="0057462B">
        <w:rPr>
          <w:szCs w:val="20"/>
        </w:rPr>
        <w:tab/>
        <w:t>one to many, dependent (0,n:1</w:t>
      </w:r>
      <w:r>
        <w:rPr>
          <w:szCs w:val="20"/>
        </w:rPr>
        <w:t>,</w:t>
      </w:r>
      <w:r w:rsidRPr="0057462B">
        <w:rPr>
          <w:szCs w:val="20"/>
        </w:rPr>
        <w:t>1)</w:t>
      </w:r>
    </w:p>
    <w:p w14:paraId="195F760A" w14:textId="77777777" w:rsidR="002D2710" w:rsidRPr="0057462B" w:rsidRDefault="002D2710" w:rsidP="002D2710">
      <w:pPr>
        <w:pStyle w:val="FootnoteText"/>
      </w:pPr>
    </w:p>
    <w:p w14:paraId="7E4023B0" w14:textId="77777777" w:rsidR="002D2710" w:rsidRPr="0057462B" w:rsidRDefault="002D2710" w:rsidP="002D2710">
      <w:pPr>
        <w:pStyle w:val="TOC1"/>
      </w:pPr>
      <w:r w:rsidRPr="0057462B">
        <w:t>Scope note:</w:t>
      </w:r>
      <w:r w:rsidRPr="0057462B">
        <w:tab/>
        <w:t>This property records a E54 Dimension of some E70 Thing.</w:t>
      </w:r>
    </w:p>
    <w:p w14:paraId="7DA610C4" w14:textId="4E987357" w:rsidR="002D2710" w:rsidRPr="0057462B" w:rsidRDefault="002D2710" w:rsidP="002D2710">
      <w:pPr>
        <w:ind w:left="1440"/>
        <w:jc w:val="both"/>
        <w:rPr>
          <w:szCs w:val="20"/>
        </w:rPr>
      </w:pPr>
      <w:r w:rsidRPr="00D30963">
        <w:rPr>
          <w:szCs w:val="20"/>
          <w:highlight w:val="cyan"/>
        </w:rPr>
        <w:t>It is a shortcut of the more fully developed path from ‘</w:t>
      </w:r>
      <w:r w:rsidRPr="00D30963">
        <w:rPr>
          <w:i/>
          <w:szCs w:val="20"/>
          <w:highlight w:val="cyan"/>
        </w:rPr>
        <w:t xml:space="preserve">E70 Thing’ </w:t>
      </w:r>
      <w:r w:rsidRPr="00D30963">
        <w:rPr>
          <w:szCs w:val="20"/>
          <w:highlight w:val="cyan"/>
        </w:rPr>
        <w:t>through</w:t>
      </w:r>
      <w:r w:rsidRPr="00D30963">
        <w:rPr>
          <w:i/>
          <w:szCs w:val="20"/>
          <w:highlight w:val="cyan"/>
        </w:rPr>
        <w:t xml:space="preserve"> </w:t>
      </w:r>
      <w:r w:rsidR="00CF2C11">
        <w:rPr>
          <w:i/>
          <w:iCs/>
          <w:szCs w:val="20"/>
          <w:highlight w:val="cyan"/>
        </w:rPr>
        <w:t>‘</w:t>
      </w:r>
      <w:r w:rsidR="00CF2C11" w:rsidRPr="00CF2C11">
        <w:rPr>
          <w:i/>
          <w:iCs/>
          <w:szCs w:val="20"/>
          <w:highlight w:val="yellow"/>
        </w:rPr>
        <w:t>P3</w:t>
      </w:r>
      <w:r w:rsidR="005A15AD">
        <w:rPr>
          <w:i/>
          <w:iCs/>
          <w:szCs w:val="20"/>
          <w:highlight w:val="yellow"/>
        </w:rPr>
        <w:t>9</w:t>
      </w:r>
      <w:r w:rsidR="00CF2C11" w:rsidRPr="00CF2C11">
        <w:rPr>
          <w:i/>
          <w:iCs/>
          <w:szCs w:val="20"/>
          <w:highlight w:val="yellow"/>
        </w:rPr>
        <w:t>i was</w:t>
      </w:r>
      <w:r w:rsidRPr="00CF2C11">
        <w:rPr>
          <w:i/>
          <w:iCs/>
          <w:szCs w:val="20"/>
          <w:highlight w:val="yellow"/>
        </w:rPr>
        <w:t xml:space="preserve"> measured</w:t>
      </w:r>
      <w:r w:rsidR="00CF2C11" w:rsidRPr="00CF2C11">
        <w:rPr>
          <w:i/>
          <w:iCs/>
          <w:szCs w:val="20"/>
          <w:highlight w:val="yellow"/>
        </w:rPr>
        <w:t xml:space="preserve"> by</w:t>
      </w:r>
      <w:r w:rsidRPr="00D30963">
        <w:rPr>
          <w:i/>
          <w:iCs/>
          <w:szCs w:val="20"/>
          <w:highlight w:val="cyan"/>
        </w:rPr>
        <w:t>’,</w:t>
      </w:r>
      <w:r w:rsidRPr="00D30963">
        <w:rPr>
          <w:i/>
          <w:szCs w:val="20"/>
          <w:highlight w:val="cyan"/>
        </w:rPr>
        <w:t xml:space="preserve"> ‘E16 Measurement’,</w:t>
      </w:r>
      <w:r w:rsidRPr="00D30963">
        <w:rPr>
          <w:i/>
          <w:iCs/>
          <w:szCs w:val="20"/>
          <w:highlight w:val="cyan"/>
        </w:rPr>
        <w:t xml:space="preserve"> ‘P40 observed dimension’,</w:t>
      </w:r>
      <w:r w:rsidRPr="00D30963">
        <w:rPr>
          <w:i/>
          <w:szCs w:val="20"/>
          <w:highlight w:val="cyan"/>
        </w:rPr>
        <w:t xml:space="preserve"> </w:t>
      </w:r>
      <w:r w:rsidRPr="00D30963">
        <w:rPr>
          <w:szCs w:val="20"/>
          <w:highlight w:val="cyan"/>
        </w:rPr>
        <w:t>to</w:t>
      </w:r>
      <w:r w:rsidRPr="00D30963">
        <w:rPr>
          <w:i/>
          <w:szCs w:val="20"/>
          <w:highlight w:val="cyan"/>
        </w:rPr>
        <w:t xml:space="preserve"> ‘E54 Dimension’</w:t>
      </w:r>
      <w:r w:rsidRPr="00D30963">
        <w:rPr>
          <w:szCs w:val="20"/>
          <w:highlight w:val="cyan"/>
        </w:rPr>
        <w:t>.</w:t>
      </w:r>
      <w:r w:rsidRPr="0057462B">
        <w:rPr>
          <w:szCs w:val="20"/>
        </w:rPr>
        <w:t xml:space="preserve"> It offers no information about how and when an E54 Dimension was established, nor by whom.</w:t>
      </w:r>
    </w:p>
    <w:p w14:paraId="66DE3CE4" w14:textId="77777777" w:rsidR="002D2710" w:rsidRPr="0057462B" w:rsidRDefault="002D2710" w:rsidP="002D2710">
      <w:pPr>
        <w:ind w:left="1440"/>
        <w:rPr>
          <w:szCs w:val="20"/>
        </w:rPr>
      </w:pPr>
    </w:p>
    <w:p w14:paraId="76D2E33F" w14:textId="77777777" w:rsidR="002D2710" w:rsidRPr="0057462B" w:rsidRDefault="002D2710" w:rsidP="002D2710">
      <w:pPr>
        <w:ind w:left="1440"/>
      </w:pPr>
      <w:r w:rsidRPr="0057462B">
        <w:t>An instance of E54 Dimension is specific to an instance of E70 Thing.</w:t>
      </w:r>
    </w:p>
    <w:p w14:paraId="1364E1B9" w14:textId="77777777" w:rsidR="002D2710" w:rsidRPr="0057462B" w:rsidRDefault="002D2710" w:rsidP="002D2710">
      <w:pPr>
        <w:ind w:left="1440" w:hanging="1440"/>
        <w:rPr>
          <w:szCs w:val="20"/>
        </w:rPr>
      </w:pPr>
      <w:r w:rsidRPr="0057462B">
        <w:rPr>
          <w:szCs w:val="20"/>
        </w:rPr>
        <w:t>Examples:</w:t>
      </w:r>
      <w:r w:rsidRPr="0057462B">
        <w:rPr>
          <w:szCs w:val="20"/>
        </w:rPr>
        <w:tab/>
      </w:r>
    </w:p>
    <w:p w14:paraId="2034372C" w14:textId="77777777" w:rsidR="002D2710" w:rsidRDefault="002D2710" w:rsidP="002D2710">
      <w:pPr>
        <w:numPr>
          <w:ilvl w:val="0"/>
          <w:numId w:val="3"/>
        </w:numPr>
        <w:jc w:val="both"/>
        <w:rPr>
          <w:szCs w:val="20"/>
        </w:rPr>
      </w:pPr>
      <w:r w:rsidRPr="0057462B">
        <w:rPr>
          <w:szCs w:val="20"/>
        </w:rPr>
        <w:t xml:space="preserve">silver cup 232 (E22) </w:t>
      </w:r>
      <w:r w:rsidRPr="0057462B">
        <w:rPr>
          <w:i/>
          <w:iCs/>
          <w:szCs w:val="20"/>
        </w:rPr>
        <w:t>has dimension</w:t>
      </w:r>
      <w:r w:rsidRPr="0057462B">
        <w:rPr>
          <w:szCs w:val="20"/>
        </w:rPr>
        <w:t xml:space="preserve"> height of silver cup 232 (E54) </w:t>
      </w:r>
      <w:r w:rsidRPr="0057462B">
        <w:rPr>
          <w:i/>
          <w:iCs/>
          <w:szCs w:val="20"/>
        </w:rPr>
        <w:t>has unit (P91)</w:t>
      </w:r>
      <w:r w:rsidRPr="0057462B">
        <w:rPr>
          <w:szCs w:val="20"/>
        </w:rPr>
        <w:t xml:space="preserve"> mm (E58),</w:t>
      </w:r>
      <w:r w:rsidRPr="0057462B">
        <w:rPr>
          <w:i/>
          <w:iCs/>
          <w:szCs w:val="20"/>
        </w:rPr>
        <w:t xml:space="preserve"> has value (P90)</w:t>
      </w:r>
      <w:r w:rsidRPr="0057462B">
        <w:rPr>
          <w:szCs w:val="20"/>
        </w:rPr>
        <w:t xml:space="preserve"> 224 (E60)</w:t>
      </w:r>
    </w:p>
    <w:p w14:paraId="0E3558F9" w14:textId="77777777" w:rsidR="002D2710" w:rsidRDefault="002D2710" w:rsidP="002D2710">
      <w:pPr>
        <w:jc w:val="both"/>
        <w:rPr>
          <w:szCs w:val="20"/>
        </w:rPr>
      </w:pPr>
    </w:p>
    <w:p w14:paraId="2FA2EE99" w14:textId="77777777" w:rsidR="002D2710" w:rsidRPr="001B5F8B" w:rsidRDefault="002D2710" w:rsidP="002D2710">
      <w:pPr>
        <w:jc w:val="both"/>
        <w:rPr>
          <w:szCs w:val="20"/>
          <w:lang w:val="en-US"/>
        </w:rPr>
      </w:pPr>
      <w:r w:rsidRPr="00D67862">
        <w:t>In First Order Logic</w:t>
      </w:r>
      <w:r w:rsidRPr="001B5F8B">
        <w:rPr>
          <w:szCs w:val="20"/>
          <w:lang w:val="en-US"/>
        </w:rPr>
        <w:t>:</w:t>
      </w:r>
    </w:p>
    <w:p w14:paraId="18A82885" w14:textId="77777777" w:rsidR="002D2710" w:rsidRPr="00F5155F" w:rsidRDefault="002D2710" w:rsidP="002D2710">
      <w:pPr>
        <w:jc w:val="both"/>
        <w:rPr>
          <w:szCs w:val="20"/>
          <w:lang w:val="es-ES"/>
        </w:rPr>
      </w:pPr>
      <w:r w:rsidRPr="001B5F8B">
        <w:rPr>
          <w:szCs w:val="20"/>
          <w:lang w:val="en-US"/>
        </w:rPr>
        <w:tab/>
      </w:r>
      <w:r w:rsidRPr="001B5F8B">
        <w:rPr>
          <w:szCs w:val="20"/>
          <w:lang w:val="en-US"/>
        </w:rPr>
        <w:tab/>
      </w:r>
      <w:r w:rsidRPr="00F5155F">
        <w:rPr>
          <w:szCs w:val="20"/>
          <w:lang w:val="es-ES"/>
        </w:rPr>
        <w:t xml:space="preserve">P43(x,y) </w:t>
      </w:r>
      <w:r w:rsidRPr="00F5155F">
        <w:rPr>
          <w:rFonts w:ascii="Cambria Math" w:hAnsi="Cambria Math" w:cs="Cambria Math"/>
          <w:szCs w:val="20"/>
          <w:lang w:val="es-ES"/>
        </w:rPr>
        <w:t>⊃</w:t>
      </w:r>
      <w:r w:rsidRPr="00F5155F">
        <w:rPr>
          <w:szCs w:val="20"/>
          <w:lang w:val="es-ES"/>
        </w:rPr>
        <w:t xml:space="preserve"> E70(x)</w:t>
      </w:r>
    </w:p>
    <w:p w14:paraId="06272DFE" w14:textId="77777777" w:rsidR="002D2710" w:rsidRPr="00F5155F" w:rsidRDefault="002D2710" w:rsidP="002D2710">
      <w:pPr>
        <w:jc w:val="both"/>
        <w:rPr>
          <w:szCs w:val="20"/>
          <w:lang w:val="es-ES"/>
        </w:rPr>
      </w:pPr>
      <w:r w:rsidRPr="00F5155F">
        <w:rPr>
          <w:szCs w:val="20"/>
          <w:lang w:val="es-ES"/>
        </w:rPr>
        <w:tab/>
      </w:r>
      <w:r w:rsidRPr="00F5155F">
        <w:rPr>
          <w:szCs w:val="20"/>
          <w:lang w:val="es-ES"/>
        </w:rPr>
        <w:tab/>
        <w:t xml:space="preserve">P43(x,y) </w:t>
      </w:r>
      <w:r w:rsidRPr="00F5155F">
        <w:rPr>
          <w:rFonts w:ascii="Cambria Math" w:hAnsi="Cambria Math" w:cs="Cambria Math"/>
          <w:szCs w:val="20"/>
          <w:lang w:val="es-ES"/>
        </w:rPr>
        <w:t>⊃</w:t>
      </w:r>
      <w:r w:rsidRPr="00F5155F">
        <w:rPr>
          <w:szCs w:val="20"/>
          <w:lang w:val="es-ES"/>
        </w:rPr>
        <w:t xml:space="preserve"> E54(y)</w:t>
      </w:r>
    </w:p>
    <w:p w14:paraId="281C1B2D" w14:textId="2A624D78" w:rsidR="002D2710" w:rsidRPr="00F5155F" w:rsidRDefault="002D2710" w:rsidP="002D2710">
      <w:pPr>
        <w:jc w:val="both"/>
        <w:rPr>
          <w:szCs w:val="20"/>
          <w:lang w:val="es-ES"/>
        </w:rPr>
      </w:pPr>
    </w:p>
    <w:p w14:paraId="51FCB7C7" w14:textId="5D4BEC81" w:rsidR="0069523D" w:rsidRPr="00F5155F" w:rsidRDefault="0069523D" w:rsidP="0069523D">
      <w:pPr>
        <w:jc w:val="both"/>
        <w:rPr>
          <w:szCs w:val="20"/>
          <w:lang w:val="es-ES"/>
        </w:rPr>
      </w:pPr>
      <w:r w:rsidRPr="00F5155F">
        <w:rPr>
          <w:szCs w:val="20"/>
          <w:lang w:val="es-ES"/>
        </w:rPr>
        <w:t xml:space="preserve">Shortcut:  </w:t>
      </w:r>
      <w:r w:rsidRPr="00F5155F">
        <w:rPr>
          <w:szCs w:val="20"/>
          <w:lang w:val="es-ES"/>
        </w:rPr>
        <w:tab/>
      </w:r>
      <w:r w:rsidR="002D5336" w:rsidRPr="00F5155F">
        <w:rPr>
          <w:rFonts w:ascii="Cambria Math" w:hAnsi="Cambria Math" w:cs="Cambria Math"/>
          <w:szCs w:val="20"/>
          <w:lang w:val="es-ES"/>
        </w:rPr>
        <w:t xml:space="preserve">P43(x,y) </w:t>
      </w:r>
      <w:r w:rsidR="002D5336">
        <w:rPr>
          <w:szCs w:val="20"/>
          <w:lang w:val="es-ES"/>
        </w:rPr>
        <w:t xml:space="preserve">≡ </w:t>
      </w:r>
      <w:r w:rsidR="002D5336" w:rsidRPr="00F5155F">
        <w:rPr>
          <w:szCs w:val="20"/>
          <w:lang w:val="es-ES"/>
        </w:rPr>
        <w:t>(</w:t>
      </w:r>
      <w:r w:rsidR="002D5336" w:rsidRPr="003F6B45">
        <w:rPr>
          <w:szCs w:val="20"/>
          <w:lang w:val="en-US"/>
        </w:rPr>
        <w:sym w:font="Symbol" w:char="F024"/>
      </w:r>
      <w:r w:rsidR="00CF2C11">
        <w:rPr>
          <w:szCs w:val="20"/>
          <w:lang w:val="es-ES"/>
        </w:rPr>
        <w:t>z)[E16(z) ˄ P39(z,x</w:t>
      </w:r>
      <w:r w:rsidR="005A15AD">
        <w:rPr>
          <w:szCs w:val="20"/>
          <w:lang w:val="es-ES"/>
        </w:rPr>
        <w:t>) ˄ P</w:t>
      </w:r>
      <w:r w:rsidR="002D5336" w:rsidRPr="00F5155F">
        <w:rPr>
          <w:szCs w:val="20"/>
          <w:lang w:val="es-ES"/>
        </w:rPr>
        <w:t xml:space="preserve">40(z,y)] </w:t>
      </w:r>
    </w:p>
    <w:p w14:paraId="1842B3E9" w14:textId="77777777" w:rsidR="0069523D" w:rsidRPr="00F5155F" w:rsidRDefault="0069523D" w:rsidP="002D2710">
      <w:pPr>
        <w:jc w:val="both"/>
        <w:rPr>
          <w:szCs w:val="20"/>
          <w:lang w:val="es-ES"/>
        </w:rPr>
      </w:pPr>
    </w:p>
    <w:p w14:paraId="594B6623" w14:textId="77777777" w:rsidR="002D2710" w:rsidRPr="0057462B" w:rsidRDefault="002D2710" w:rsidP="002D2710">
      <w:pPr>
        <w:pStyle w:val="Heading3"/>
        <w:rPr>
          <w:b w:val="0"/>
          <w:bCs w:val="0"/>
          <w:szCs w:val="20"/>
        </w:rPr>
      </w:pPr>
      <w:bookmarkStart w:id="30" w:name="_P44_has_condition_(condition_of)"/>
      <w:bookmarkStart w:id="31" w:name="_Toc25403058"/>
      <w:bookmarkStart w:id="32" w:name="_Toc40519446"/>
      <w:bookmarkStart w:id="33" w:name="_Toc40584437"/>
      <w:bookmarkStart w:id="34" w:name="_Toc40597449"/>
      <w:bookmarkStart w:id="35" w:name="_Toc495266895"/>
      <w:bookmarkEnd w:id="30"/>
      <w:r w:rsidRPr="0057462B">
        <w:t>P44 has condition (is condition of)</w:t>
      </w:r>
      <w:bookmarkEnd w:id="31"/>
      <w:bookmarkEnd w:id="32"/>
      <w:bookmarkEnd w:id="33"/>
      <w:bookmarkEnd w:id="34"/>
      <w:bookmarkEnd w:id="35"/>
    </w:p>
    <w:p w14:paraId="3C9A2FEC" w14:textId="77777777" w:rsidR="002D2710" w:rsidRPr="0057462B" w:rsidRDefault="002D2710" w:rsidP="002D2710">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022D3719" w14:textId="77777777" w:rsidR="002D2710" w:rsidRPr="0057462B" w:rsidRDefault="002D2710" w:rsidP="002D2710">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14:paraId="1BA75CB4" w14:textId="77777777" w:rsidR="002D2710" w:rsidRPr="0057462B" w:rsidRDefault="002D2710" w:rsidP="002D2710">
      <w:pPr>
        <w:ind w:left="1418" w:hanging="1418"/>
        <w:rPr>
          <w:szCs w:val="20"/>
        </w:rPr>
      </w:pPr>
      <w:r w:rsidRPr="0057462B">
        <w:rPr>
          <w:szCs w:val="20"/>
        </w:rPr>
        <w:t>Quantification:</w:t>
      </w:r>
      <w:r w:rsidRPr="0057462B">
        <w:rPr>
          <w:szCs w:val="20"/>
        </w:rPr>
        <w:tab/>
      </w:r>
      <w:r w:rsidRPr="0057462B">
        <w:rPr>
          <w:szCs w:val="20"/>
        </w:rPr>
        <w:tab/>
        <w:t>one to many, dependent (0,n:1,1)</w:t>
      </w:r>
    </w:p>
    <w:p w14:paraId="7E9C15B8" w14:textId="77777777" w:rsidR="002D2710" w:rsidRPr="0057462B" w:rsidRDefault="002D2710" w:rsidP="002D2710">
      <w:pPr>
        <w:rPr>
          <w:szCs w:val="20"/>
        </w:rPr>
      </w:pPr>
    </w:p>
    <w:p w14:paraId="44FA2AC1" w14:textId="77777777" w:rsidR="002D2710" w:rsidRPr="0057462B" w:rsidRDefault="002D2710" w:rsidP="002D2710">
      <w:pPr>
        <w:jc w:val="both"/>
        <w:rPr>
          <w:szCs w:val="20"/>
        </w:rPr>
      </w:pPr>
      <w:r w:rsidRPr="0057462B">
        <w:rPr>
          <w:szCs w:val="20"/>
        </w:rPr>
        <w:t>Scope note:</w:t>
      </w:r>
      <w:r w:rsidRPr="0057462B">
        <w:rPr>
          <w:szCs w:val="20"/>
        </w:rPr>
        <w:tab/>
        <w:t>This property records an E3 Condition State for some E18 Physical Thing.</w:t>
      </w:r>
    </w:p>
    <w:p w14:paraId="4C471224" w14:textId="77777777" w:rsidR="002D2710" w:rsidRPr="0057462B" w:rsidRDefault="002D2710" w:rsidP="002D2710">
      <w:pPr>
        <w:jc w:val="both"/>
        <w:rPr>
          <w:szCs w:val="20"/>
        </w:rPr>
      </w:pPr>
    </w:p>
    <w:p w14:paraId="5D8FDBB9" w14:textId="64C33D81" w:rsidR="002D2710" w:rsidRPr="0057462B" w:rsidRDefault="002D2710" w:rsidP="002D2710">
      <w:pPr>
        <w:ind w:left="1418" w:firstLine="22"/>
        <w:jc w:val="both"/>
        <w:rPr>
          <w:szCs w:val="20"/>
        </w:rPr>
      </w:pPr>
      <w:r w:rsidRPr="00D30963">
        <w:rPr>
          <w:szCs w:val="20"/>
          <w:highlight w:val="cyan"/>
        </w:rPr>
        <w:t>It is a shortcut of the more fully developed path from ‘</w:t>
      </w:r>
      <w:r w:rsidRPr="00D30963">
        <w:rPr>
          <w:i/>
          <w:szCs w:val="20"/>
          <w:highlight w:val="cyan"/>
        </w:rPr>
        <w:t xml:space="preserve">E18 Physical Thing’ </w:t>
      </w:r>
      <w:r w:rsidRPr="00D30963">
        <w:rPr>
          <w:szCs w:val="20"/>
          <w:highlight w:val="cyan"/>
        </w:rPr>
        <w:t>through</w:t>
      </w:r>
      <w:r w:rsidRPr="00D30963">
        <w:rPr>
          <w:i/>
          <w:szCs w:val="20"/>
          <w:highlight w:val="cyan"/>
        </w:rPr>
        <w:t xml:space="preserve"> ‘</w:t>
      </w:r>
      <w:r w:rsidRPr="00AF4FC6">
        <w:rPr>
          <w:i/>
          <w:iCs/>
          <w:szCs w:val="20"/>
          <w:highlight w:val="yellow"/>
        </w:rPr>
        <w:t>P34</w:t>
      </w:r>
      <w:r w:rsidR="00AF4FC6" w:rsidRPr="00AF4FC6">
        <w:rPr>
          <w:i/>
          <w:iCs/>
          <w:szCs w:val="20"/>
          <w:highlight w:val="yellow"/>
        </w:rPr>
        <w:t>i</w:t>
      </w:r>
      <w:r w:rsidRPr="00AF4FC6">
        <w:rPr>
          <w:i/>
          <w:iCs/>
          <w:szCs w:val="20"/>
          <w:highlight w:val="yellow"/>
        </w:rPr>
        <w:t xml:space="preserve"> </w:t>
      </w:r>
      <w:r w:rsidR="00AF4FC6" w:rsidRPr="00AF4FC6">
        <w:rPr>
          <w:i/>
          <w:iCs/>
          <w:szCs w:val="20"/>
          <w:highlight w:val="yellow"/>
        </w:rPr>
        <w:t>was assessed by</w:t>
      </w:r>
      <w:r w:rsidRPr="00AF4FC6">
        <w:rPr>
          <w:i/>
          <w:szCs w:val="20"/>
          <w:highlight w:val="yellow"/>
        </w:rPr>
        <w:t xml:space="preserve">, </w:t>
      </w:r>
      <w:r w:rsidRPr="00D30963">
        <w:rPr>
          <w:i/>
          <w:szCs w:val="20"/>
          <w:highlight w:val="cyan"/>
        </w:rPr>
        <w:t>‘E14 Condition Assessment’,</w:t>
      </w:r>
      <w:r w:rsidRPr="00D30963">
        <w:rPr>
          <w:i/>
          <w:iCs/>
          <w:szCs w:val="20"/>
          <w:highlight w:val="cyan"/>
        </w:rPr>
        <w:t xml:space="preserve"> ‘P35 has identified’, </w:t>
      </w:r>
      <w:r w:rsidRPr="00D30963">
        <w:rPr>
          <w:iCs/>
          <w:szCs w:val="20"/>
          <w:highlight w:val="cyan"/>
        </w:rPr>
        <w:t>to</w:t>
      </w:r>
      <w:r w:rsidRPr="00D30963">
        <w:rPr>
          <w:i/>
          <w:iCs/>
          <w:szCs w:val="20"/>
          <w:highlight w:val="cyan"/>
        </w:rPr>
        <w:t xml:space="preserve"> ‘</w:t>
      </w:r>
      <w:r w:rsidRPr="00D30963">
        <w:rPr>
          <w:i/>
          <w:szCs w:val="20"/>
          <w:highlight w:val="cyan"/>
        </w:rPr>
        <w:t>E3 Condition State’</w:t>
      </w:r>
      <w:r w:rsidRPr="0057462B">
        <w:rPr>
          <w:szCs w:val="20"/>
        </w:rPr>
        <w:t xml:space="preserve">. It offers no information about how and when the E3 Condition State was established, nor by whom. </w:t>
      </w:r>
    </w:p>
    <w:p w14:paraId="72ED3094" w14:textId="77777777" w:rsidR="002D2710" w:rsidRPr="0057462B" w:rsidRDefault="002D2710" w:rsidP="002D2710">
      <w:pPr>
        <w:ind w:left="1418" w:firstLine="22"/>
        <w:jc w:val="both"/>
        <w:rPr>
          <w:szCs w:val="20"/>
        </w:rPr>
      </w:pPr>
    </w:p>
    <w:p w14:paraId="106D9EF2" w14:textId="77777777" w:rsidR="002D2710" w:rsidRPr="0057462B" w:rsidRDefault="002D2710" w:rsidP="002D2710">
      <w:pPr>
        <w:ind w:left="1418"/>
        <w:jc w:val="both"/>
        <w:rPr>
          <w:szCs w:val="20"/>
        </w:rPr>
      </w:pPr>
      <w:r w:rsidRPr="0057462B">
        <w:rPr>
          <w:szCs w:val="20"/>
        </w:rPr>
        <w:t>An instance of Condition State is specific to an instance of Physical Thing.</w:t>
      </w:r>
    </w:p>
    <w:p w14:paraId="58776315" w14:textId="77777777" w:rsidR="002D2710" w:rsidRPr="0057462B" w:rsidRDefault="002D2710" w:rsidP="002D2710">
      <w:pPr>
        <w:ind w:left="1418" w:hanging="1418"/>
        <w:jc w:val="both"/>
        <w:rPr>
          <w:szCs w:val="20"/>
        </w:rPr>
      </w:pPr>
      <w:r w:rsidRPr="0057462B">
        <w:rPr>
          <w:szCs w:val="20"/>
        </w:rPr>
        <w:t xml:space="preserve">Examples: </w:t>
      </w:r>
      <w:r w:rsidRPr="0057462B">
        <w:rPr>
          <w:szCs w:val="20"/>
        </w:rPr>
        <w:tab/>
      </w:r>
    </w:p>
    <w:p w14:paraId="77210D2B" w14:textId="77777777" w:rsidR="002D2710" w:rsidRDefault="002D2710" w:rsidP="002D2710">
      <w:pPr>
        <w:numPr>
          <w:ilvl w:val="0"/>
          <w:numId w:val="3"/>
        </w:numPr>
        <w:jc w:val="both"/>
        <w:rPr>
          <w:szCs w:val="20"/>
        </w:rPr>
      </w:pPr>
      <w:r w:rsidRPr="0057462B">
        <w:rPr>
          <w:szCs w:val="20"/>
        </w:rPr>
        <w:t xml:space="preserve">silver cup 232 (E22) </w:t>
      </w:r>
      <w:r w:rsidRPr="0057462B">
        <w:rPr>
          <w:i/>
          <w:iCs/>
          <w:szCs w:val="20"/>
        </w:rPr>
        <w:t>has</w:t>
      </w:r>
      <w:r w:rsidRPr="0057462B">
        <w:rPr>
          <w:szCs w:val="20"/>
        </w:rPr>
        <w:t xml:space="preserve"> </w:t>
      </w:r>
      <w:r w:rsidRPr="0057462B">
        <w:rPr>
          <w:i/>
          <w:iCs/>
          <w:szCs w:val="20"/>
        </w:rPr>
        <w:t>condition</w:t>
      </w:r>
      <w:r w:rsidRPr="0057462B">
        <w:rPr>
          <w:szCs w:val="20"/>
        </w:rPr>
        <w:t xml:space="preserve"> oxidation traces were present in 1997 (E3) </w:t>
      </w:r>
      <w:r w:rsidRPr="0057462B">
        <w:rPr>
          <w:i/>
          <w:iCs/>
          <w:szCs w:val="20"/>
        </w:rPr>
        <w:t>has type</w:t>
      </w:r>
      <w:r w:rsidRPr="0057462B">
        <w:rPr>
          <w:szCs w:val="20"/>
        </w:rPr>
        <w:t xml:space="preserve"> oxidation traces (E55)</w:t>
      </w:r>
    </w:p>
    <w:p w14:paraId="4A032414" w14:textId="77777777" w:rsidR="002D2710" w:rsidRDefault="002D2710" w:rsidP="002D2710">
      <w:pPr>
        <w:jc w:val="both"/>
        <w:rPr>
          <w:szCs w:val="20"/>
        </w:rPr>
      </w:pPr>
    </w:p>
    <w:p w14:paraId="758BFE09" w14:textId="77777777" w:rsidR="002D2710" w:rsidRPr="001B5F8B" w:rsidRDefault="002D2710" w:rsidP="002D2710">
      <w:pPr>
        <w:jc w:val="both"/>
        <w:rPr>
          <w:szCs w:val="20"/>
          <w:lang w:val="en-US"/>
        </w:rPr>
      </w:pPr>
      <w:r w:rsidRPr="00D67862">
        <w:t>In First Order Logic</w:t>
      </w:r>
      <w:r w:rsidRPr="001B5F8B">
        <w:rPr>
          <w:szCs w:val="20"/>
          <w:lang w:val="en-US"/>
        </w:rPr>
        <w:t>:</w:t>
      </w:r>
    </w:p>
    <w:p w14:paraId="169D9941" w14:textId="77777777" w:rsidR="002D2710" w:rsidRPr="00F5155F" w:rsidRDefault="002D2710" w:rsidP="002D2710">
      <w:pPr>
        <w:jc w:val="both"/>
        <w:rPr>
          <w:szCs w:val="20"/>
          <w:lang w:val="es-ES"/>
        </w:rPr>
      </w:pPr>
      <w:r w:rsidRPr="001B5F8B">
        <w:rPr>
          <w:szCs w:val="20"/>
          <w:lang w:val="en-US"/>
        </w:rPr>
        <w:tab/>
      </w:r>
      <w:r w:rsidRPr="001B5F8B">
        <w:rPr>
          <w:szCs w:val="20"/>
          <w:lang w:val="en-US"/>
        </w:rPr>
        <w:tab/>
      </w:r>
      <w:r w:rsidRPr="00F5155F">
        <w:rPr>
          <w:szCs w:val="20"/>
          <w:lang w:val="es-ES"/>
        </w:rPr>
        <w:t xml:space="preserve">P44(x,y) </w:t>
      </w:r>
      <w:r w:rsidRPr="00F5155F">
        <w:rPr>
          <w:rFonts w:ascii="Cambria Math" w:hAnsi="Cambria Math" w:cs="Cambria Math"/>
          <w:szCs w:val="20"/>
          <w:lang w:val="es-ES"/>
        </w:rPr>
        <w:t>⊃</w:t>
      </w:r>
      <w:r w:rsidRPr="00F5155F">
        <w:rPr>
          <w:szCs w:val="20"/>
          <w:lang w:val="es-ES"/>
        </w:rPr>
        <w:t xml:space="preserve"> E18(x)</w:t>
      </w:r>
    </w:p>
    <w:p w14:paraId="370D215D" w14:textId="77777777" w:rsidR="002D2710" w:rsidRPr="00F5155F" w:rsidRDefault="002D2710" w:rsidP="002D2710">
      <w:pPr>
        <w:jc w:val="both"/>
        <w:rPr>
          <w:szCs w:val="20"/>
          <w:lang w:val="es-ES"/>
        </w:rPr>
      </w:pPr>
      <w:r w:rsidRPr="00F5155F">
        <w:rPr>
          <w:szCs w:val="20"/>
          <w:lang w:val="es-ES"/>
        </w:rPr>
        <w:tab/>
      </w:r>
      <w:r w:rsidRPr="00F5155F">
        <w:rPr>
          <w:szCs w:val="20"/>
          <w:lang w:val="es-ES"/>
        </w:rPr>
        <w:tab/>
        <w:t xml:space="preserve">P44(x,y) </w:t>
      </w:r>
      <w:r w:rsidRPr="00F5155F">
        <w:rPr>
          <w:rFonts w:ascii="Cambria Math" w:hAnsi="Cambria Math" w:cs="Cambria Math"/>
          <w:szCs w:val="20"/>
          <w:lang w:val="es-ES"/>
        </w:rPr>
        <w:t>⊃</w:t>
      </w:r>
      <w:r w:rsidRPr="00F5155F">
        <w:rPr>
          <w:szCs w:val="20"/>
          <w:lang w:val="es-ES"/>
        </w:rPr>
        <w:t xml:space="preserve"> E3(y)</w:t>
      </w:r>
    </w:p>
    <w:p w14:paraId="0DC5C2F5" w14:textId="5FEAF496" w:rsidR="002D2710" w:rsidRPr="00F5155F" w:rsidRDefault="002D2710" w:rsidP="002D2710">
      <w:pPr>
        <w:jc w:val="both"/>
        <w:rPr>
          <w:szCs w:val="20"/>
          <w:lang w:val="es-ES"/>
        </w:rPr>
      </w:pPr>
    </w:p>
    <w:p w14:paraId="0829D95D" w14:textId="19B90FAB" w:rsidR="009E1016" w:rsidRPr="00F5155F" w:rsidRDefault="009E1016" w:rsidP="007E0EDE">
      <w:pPr>
        <w:jc w:val="both"/>
        <w:rPr>
          <w:szCs w:val="20"/>
          <w:lang w:val="es-ES"/>
        </w:rPr>
      </w:pPr>
      <w:r w:rsidRPr="00F5155F">
        <w:rPr>
          <w:szCs w:val="20"/>
          <w:lang w:val="es-ES"/>
        </w:rPr>
        <w:t xml:space="preserve">Shortcut:  </w:t>
      </w:r>
      <w:r w:rsidRPr="00F5155F">
        <w:rPr>
          <w:szCs w:val="20"/>
          <w:lang w:val="es-ES"/>
        </w:rPr>
        <w:tab/>
      </w:r>
      <w:r w:rsidRPr="00F5155F">
        <w:rPr>
          <w:rFonts w:ascii="Cambria Math" w:hAnsi="Cambria Math" w:cs="Cambria Math"/>
          <w:szCs w:val="20"/>
          <w:lang w:val="es-ES"/>
        </w:rPr>
        <w:t>P44(x,y)</w:t>
      </w:r>
      <w:r w:rsidR="007E0EDE" w:rsidRPr="00F5155F">
        <w:rPr>
          <w:rFonts w:ascii="Cambria Math" w:hAnsi="Cambria Math" w:cs="Cambria Math"/>
          <w:szCs w:val="20"/>
          <w:lang w:val="es-ES"/>
        </w:rPr>
        <w:t xml:space="preserve"> </w:t>
      </w:r>
      <w:r w:rsidR="007E0EDE">
        <w:rPr>
          <w:szCs w:val="20"/>
          <w:lang w:val="es-ES"/>
        </w:rPr>
        <w:t>≡</w:t>
      </w:r>
      <w:r w:rsidR="007E0EDE" w:rsidRPr="00F5155F">
        <w:rPr>
          <w:rFonts w:ascii="Cambria Math" w:hAnsi="Cambria Math" w:cs="Cambria Math"/>
          <w:szCs w:val="20"/>
          <w:lang w:val="es-ES"/>
        </w:rPr>
        <w:t xml:space="preserve"> </w:t>
      </w:r>
      <w:r w:rsidR="007E0EDE" w:rsidRPr="00F5155F">
        <w:rPr>
          <w:szCs w:val="20"/>
          <w:lang w:val="es-ES"/>
        </w:rPr>
        <w:t>(</w:t>
      </w:r>
      <w:r w:rsidR="007E0EDE" w:rsidRPr="003F6B45">
        <w:rPr>
          <w:szCs w:val="20"/>
          <w:lang w:val="en-US"/>
        </w:rPr>
        <w:sym w:font="Symbol" w:char="F024"/>
      </w:r>
      <w:r w:rsidR="007E0EDE" w:rsidRPr="00F5155F">
        <w:rPr>
          <w:szCs w:val="20"/>
          <w:lang w:val="es-ES"/>
        </w:rPr>
        <w:t>z)[E14(z) ˄</w:t>
      </w:r>
      <w:r w:rsidR="007E0EDE" w:rsidRPr="00F5155F">
        <w:rPr>
          <w:rFonts w:ascii="Cambria Math" w:hAnsi="Cambria Math" w:cs="Cambria Math"/>
          <w:szCs w:val="20"/>
          <w:lang w:val="es-ES"/>
        </w:rPr>
        <w:t xml:space="preserve"> </w:t>
      </w:r>
      <w:r w:rsidR="007E0EDE" w:rsidRPr="00F5155F">
        <w:rPr>
          <w:szCs w:val="20"/>
          <w:lang w:val="es-ES"/>
        </w:rPr>
        <w:t>P34(</w:t>
      </w:r>
      <w:r w:rsidR="00AF4FC6">
        <w:rPr>
          <w:szCs w:val="20"/>
          <w:lang w:val="es-ES"/>
        </w:rPr>
        <w:t>z,x</w:t>
      </w:r>
      <w:r w:rsidR="007E0EDE" w:rsidRPr="00F5155F">
        <w:rPr>
          <w:szCs w:val="20"/>
          <w:lang w:val="es-ES"/>
        </w:rPr>
        <w:t>) ˄ P35(z,y)</w:t>
      </w:r>
      <w:r w:rsidR="00605694" w:rsidRPr="00F5155F">
        <w:rPr>
          <w:szCs w:val="20"/>
          <w:lang w:val="es-ES"/>
        </w:rPr>
        <w:t>]</w:t>
      </w:r>
    </w:p>
    <w:p w14:paraId="53B5FFF9" w14:textId="77777777" w:rsidR="009E1016" w:rsidRPr="00F5155F" w:rsidRDefault="009E1016" w:rsidP="002D2710">
      <w:pPr>
        <w:jc w:val="both"/>
        <w:rPr>
          <w:szCs w:val="20"/>
          <w:lang w:val="es-ES"/>
        </w:rPr>
      </w:pPr>
    </w:p>
    <w:p w14:paraId="76D4E021" w14:textId="77777777" w:rsidR="002D2710" w:rsidRPr="0057462B" w:rsidRDefault="002D2710" w:rsidP="002D2710">
      <w:pPr>
        <w:pStyle w:val="Heading3"/>
        <w:rPr>
          <w:b w:val="0"/>
          <w:bCs w:val="0"/>
          <w:szCs w:val="20"/>
        </w:rPr>
      </w:pPr>
      <w:bookmarkStart w:id="36" w:name="_Toc25403063"/>
      <w:bookmarkStart w:id="37" w:name="_Toc40519451"/>
      <w:bookmarkStart w:id="38" w:name="_Toc40584442"/>
      <w:bookmarkStart w:id="39" w:name="_Toc40597454"/>
      <w:bookmarkStart w:id="40" w:name="_Toc495266899"/>
      <w:r w:rsidRPr="0057462B">
        <w:t>P49 has former or current keeper (is former or current keeper of)</w:t>
      </w:r>
      <w:bookmarkEnd w:id="36"/>
      <w:bookmarkEnd w:id="37"/>
      <w:bookmarkEnd w:id="38"/>
      <w:bookmarkEnd w:id="39"/>
      <w:bookmarkEnd w:id="40"/>
    </w:p>
    <w:p w14:paraId="5FA75BDB" w14:textId="77777777" w:rsidR="002D2710" w:rsidRPr="0057462B" w:rsidRDefault="002D2710" w:rsidP="002D2710">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327BC2CA" w14:textId="77777777" w:rsidR="002D2710" w:rsidRPr="0057462B" w:rsidRDefault="002D2710" w:rsidP="002D2710">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50EC9E3E" w14:textId="77777777" w:rsidR="002D2710" w:rsidRPr="0057462B" w:rsidRDefault="002D2710" w:rsidP="002D2710">
      <w:pPr>
        <w:ind w:left="1418" w:hanging="1418"/>
        <w:rPr>
          <w:szCs w:val="20"/>
        </w:rPr>
      </w:pPr>
      <w:r w:rsidRPr="0057462B">
        <w:rPr>
          <w:szCs w:val="20"/>
        </w:rPr>
        <w:t>Superproperty of:</w:t>
      </w:r>
      <w:r w:rsidRPr="0057462B">
        <w:rPr>
          <w:szCs w:val="20"/>
        </w:rPr>
        <w:tab/>
      </w:r>
      <w:bookmarkStart w:id="41" w:name="OLE_LINK2"/>
      <w:r w:rsidRPr="0057462B">
        <w:rPr>
          <w:szCs w:val="20"/>
        </w:rPr>
        <w:fldChar w:fldCharType="begin"/>
      </w:r>
      <w:r w:rsidRPr="0057462B">
        <w:rPr>
          <w:szCs w:val="20"/>
        </w:rPr>
        <w:instrText xml:space="preserve"> HYPERLINK  \l "_E18_Physical_Thing" </w:instrText>
      </w:r>
      <w:r w:rsidRPr="0057462B">
        <w:rPr>
          <w:szCs w:val="20"/>
        </w:rPr>
        <w:fldChar w:fldCharType="separate"/>
      </w:r>
      <w:r w:rsidRPr="0057462B">
        <w:rPr>
          <w:rStyle w:val="Hyperlink"/>
          <w:szCs w:val="20"/>
        </w:rPr>
        <w:t>E18</w:t>
      </w:r>
      <w:r w:rsidRPr="0057462B">
        <w:rPr>
          <w:szCs w:val="20"/>
        </w:rPr>
        <w:fldChar w:fldCharType="end"/>
      </w:r>
      <w:r w:rsidRPr="0057462B">
        <w:rPr>
          <w:szCs w:val="20"/>
        </w:rPr>
        <w:t xml:space="preserve"> Physical Thing. </w:t>
      </w:r>
      <w:hyperlink w:anchor="_P50_has_current_keeper (is current " w:history="1">
        <w:r w:rsidRPr="0057462B">
          <w:rPr>
            <w:rStyle w:val="Hyperlink"/>
            <w:szCs w:val="20"/>
          </w:rPr>
          <w:t>P50</w:t>
        </w:r>
      </w:hyperlink>
      <w:r w:rsidRPr="0057462B">
        <w:rPr>
          <w:szCs w:val="20"/>
        </w:rPr>
        <w:t xml:space="preserve"> has current keeper (is current keeper of): </w:t>
      </w:r>
      <w:hyperlink w:anchor="_E39_Actor" w:history="1">
        <w:r w:rsidRPr="0057462B">
          <w:rPr>
            <w:rStyle w:val="Hyperlink"/>
            <w:szCs w:val="20"/>
          </w:rPr>
          <w:t>E39</w:t>
        </w:r>
      </w:hyperlink>
      <w:r w:rsidRPr="0057462B">
        <w:rPr>
          <w:szCs w:val="20"/>
        </w:rPr>
        <w:t xml:space="preserve"> Actor</w:t>
      </w:r>
      <w:bookmarkEnd w:id="41"/>
    </w:p>
    <w:p w14:paraId="207F88B7" w14:textId="77777777" w:rsidR="002D2710" w:rsidRPr="0057462B" w:rsidRDefault="002D2710" w:rsidP="002D2710">
      <w:pPr>
        <w:ind w:left="1418" w:hanging="1418"/>
        <w:rPr>
          <w:szCs w:val="20"/>
        </w:rPr>
      </w:pPr>
      <w:r w:rsidRPr="0057462B">
        <w:rPr>
          <w:szCs w:val="20"/>
        </w:rPr>
        <w:tab/>
      </w:r>
      <w:hyperlink w:anchor="_E78_Collection" w:history="1">
        <w:r w:rsidRPr="0057462B">
          <w:rPr>
            <w:rStyle w:val="Hyperlink"/>
            <w:szCs w:val="20"/>
          </w:rPr>
          <w:t>E78</w:t>
        </w:r>
      </w:hyperlink>
      <w:r w:rsidRPr="0057462B">
        <w:rPr>
          <w:szCs w:val="20"/>
        </w:rPr>
        <w:t xml:space="preserve"> Collection.</w:t>
      </w:r>
      <w:hyperlink w:anchor="_P109_has_current" w:history="1">
        <w:r w:rsidRPr="0057462B">
          <w:rPr>
            <w:rStyle w:val="Hyperlink"/>
            <w:szCs w:val="20"/>
          </w:rPr>
          <w:t>P109</w:t>
        </w:r>
      </w:hyperlink>
      <w:r w:rsidRPr="0057462B">
        <w:rPr>
          <w:szCs w:val="20"/>
        </w:rPr>
        <w:t xml:space="preserve"> has current or former curator (is current or former curator of):</w:t>
      </w:r>
      <w:hyperlink w:anchor="_E39_Actor" w:history="1">
        <w:r w:rsidRPr="0057462B">
          <w:rPr>
            <w:rStyle w:val="Hyperlink"/>
            <w:szCs w:val="20"/>
          </w:rPr>
          <w:t>E39</w:t>
        </w:r>
      </w:hyperlink>
      <w:r w:rsidRPr="0057462B">
        <w:rPr>
          <w:szCs w:val="20"/>
        </w:rPr>
        <w:t xml:space="preserve"> Actor</w:t>
      </w:r>
    </w:p>
    <w:p w14:paraId="57ACA64D" w14:textId="77777777" w:rsidR="002D2710" w:rsidRPr="0057462B" w:rsidRDefault="002D2710" w:rsidP="002D2710">
      <w:pPr>
        <w:ind w:left="1418" w:hanging="1418"/>
        <w:rPr>
          <w:szCs w:val="20"/>
        </w:rPr>
      </w:pPr>
      <w:r w:rsidRPr="0057462B">
        <w:rPr>
          <w:szCs w:val="20"/>
        </w:rPr>
        <w:t>Quantification:</w:t>
      </w:r>
      <w:r w:rsidRPr="0057462B">
        <w:rPr>
          <w:szCs w:val="20"/>
        </w:rPr>
        <w:tab/>
        <w:t>many to many (0,n:0,n)</w:t>
      </w:r>
    </w:p>
    <w:p w14:paraId="1574BF4D" w14:textId="77777777" w:rsidR="002D2710" w:rsidRPr="0057462B" w:rsidRDefault="002D2710" w:rsidP="002D2710">
      <w:pPr>
        <w:rPr>
          <w:szCs w:val="20"/>
        </w:rPr>
      </w:pPr>
    </w:p>
    <w:p w14:paraId="3ADBB2F5" w14:textId="77777777" w:rsidR="002D2710" w:rsidRDefault="002D2710" w:rsidP="002D2710">
      <w:pPr>
        <w:spacing w:before="100" w:beforeAutospacing="1" w:after="100" w:afterAutospacing="1"/>
        <w:ind w:left="1418" w:hanging="1418"/>
        <w:jc w:val="both"/>
        <w:rPr>
          <w:sz w:val="24"/>
          <w:lang w:val="en-US" w:eastAsia="en-GB"/>
        </w:rPr>
      </w:pPr>
      <w:r w:rsidRPr="0057462B">
        <w:rPr>
          <w:szCs w:val="20"/>
        </w:rPr>
        <w:t>Scope note:</w:t>
      </w:r>
      <w:r w:rsidRPr="0057462B">
        <w:rPr>
          <w:szCs w:val="20"/>
        </w:rPr>
        <w:tab/>
        <w:t xml:space="preserve">This property identifies the E39 Actor or Actors who have or have had custody of an instance of E18 Physical Thing at some time. </w:t>
      </w:r>
      <w:r w:rsidRPr="00F967B8">
        <w:rPr>
          <w:szCs w:val="20"/>
        </w:rPr>
        <w:t xml:space="preserve">This property leaves open the question if parts of this physical thing have been added or removed during the time-spans it has been under the custody of this actor, but it is required that at least a part which can unambiguously be identified as representing the whole has been under this custody for its whole time. The way, in which a representative part is defined, should ensure that it is unambiguous who keeps a part and who the whole and should be consistent with the identity criteria of the kept instance of E18 Physical Thing. </w:t>
      </w:r>
    </w:p>
    <w:p w14:paraId="196D2D82" w14:textId="77777777" w:rsidR="002D2710" w:rsidRPr="0057462B" w:rsidRDefault="002D2710" w:rsidP="002D2710">
      <w:pPr>
        <w:ind w:left="1418" w:firstLine="22"/>
        <w:jc w:val="both"/>
        <w:rPr>
          <w:szCs w:val="20"/>
        </w:rPr>
      </w:pPr>
      <w:r w:rsidRPr="0057462B">
        <w:rPr>
          <w:szCs w:val="20"/>
        </w:rPr>
        <w:lastRenderedPageBreak/>
        <w:t xml:space="preserve">The distinction with </w:t>
      </w:r>
      <w:r w:rsidRPr="0057462B">
        <w:rPr>
          <w:i/>
          <w:iCs/>
          <w:szCs w:val="20"/>
        </w:rPr>
        <w:t>P50 has current keeper (is current keeper of)</w:t>
      </w:r>
      <w:r w:rsidRPr="0057462B">
        <w:rPr>
          <w:szCs w:val="20"/>
        </w:rPr>
        <w:t xml:space="preserve"> is that </w:t>
      </w:r>
      <w:r w:rsidRPr="0057462B">
        <w:rPr>
          <w:i/>
          <w:iCs/>
          <w:szCs w:val="20"/>
        </w:rPr>
        <w:t>P49 has former or current keeper (is former or current keeper of)</w:t>
      </w:r>
      <w:r w:rsidRPr="0057462B">
        <w:rPr>
          <w:szCs w:val="20"/>
        </w:rPr>
        <w:t xml:space="preserve"> leaves open the question as to whether the specified keepers are current. </w:t>
      </w:r>
    </w:p>
    <w:p w14:paraId="0C77992A" w14:textId="77777777" w:rsidR="002D2710" w:rsidRPr="0057462B" w:rsidRDefault="002D2710" w:rsidP="002D2710">
      <w:pPr>
        <w:ind w:left="1418" w:firstLine="22"/>
        <w:jc w:val="both"/>
        <w:rPr>
          <w:szCs w:val="20"/>
        </w:rPr>
      </w:pPr>
    </w:p>
    <w:p w14:paraId="633B97ED" w14:textId="3C205170" w:rsidR="002D2710" w:rsidRPr="0057462B" w:rsidRDefault="002D2710" w:rsidP="002D2710">
      <w:pPr>
        <w:ind w:left="1418" w:firstLine="22"/>
        <w:jc w:val="both"/>
        <w:rPr>
          <w:szCs w:val="20"/>
        </w:rPr>
      </w:pPr>
      <w:r w:rsidRPr="00D30963">
        <w:rPr>
          <w:i/>
          <w:iCs/>
          <w:szCs w:val="20"/>
          <w:highlight w:val="cyan"/>
        </w:rPr>
        <w:t>P49 has former or current keeper (is former or current keeper of)</w:t>
      </w:r>
      <w:r w:rsidRPr="00D30963">
        <w:rPr>
          <w:szCs w:val="20"/>
          <w:highlight w:val="cyan"/>
        </w:rPr>
        <w:t xml:space="preserve"> is a shortcut for the more detailed path from ‘</w:t>
      </w:r>
      <w:r w:rsidRPr="00D30963">
        <w:rPr>
          <w:i/>
          <w:szCs w:val="20"/>
          <w:highlight w:val="cyan"/>
        </w:rPr>
        <w:t xml:space="preserve">E18 Physical Thing’ </w:t>
      </w:r>
      <w:r w:rsidRPr="00D30963">
        <w:rPr>
          <w:szCs w:val="20"/>
          <w:highlight w:val="cyan"/>
        </w:rPr>
        <w:t>through</w:t>
      </w:r>
      <w:r w:rsidRPr="00D30963">
        <w:rPr>
          <w:i/>
          <w:szCs w:val="20"/>
          <w:highlight w:val="cyan"/>
        </w:rPr>
        <w:t xml:space="preserve"> </w:t>
      </w:r>
      <w:commentRangeStart w:id="42"/>
      <w:r w:rsidRPr="00D30963">
        <w:rPr>
          <w:i/>
          <w:szCs w:val="20"/>
          <w:highlight w:val="cyan"/>
        </w:rPr>
        <w:t>‘</w:t>
      </w:r>
      <w:r w:rsidRPr="009E4757">
        <w:rPr>
          <w:i/>
          <w:iCs/>
          <w:szCs w:val="20"/>
        </w:rPr>
        <w:t>P30</w:t>
      </w:r>
      <w:r w:rsidR="009E4757" w:rsidRPr="009E4757">
        <w:rPr>
          <w:i/>
          <w:iCs/>
          <w:szCs w:val="20"/>
        </w:rPr>
        <w:t xml:space="preserve">i </w:t>
      </w:r>
      <w:r w:rsidR="009E4757" w:rsidRPr="009E4757">
        <w:rPr>
          <w:szCs w:val="20"/>
        </w:rPr>
        <w:t>custody transferred through</w:t>
      </w:r>
      <w:r w:rsidRPr="009E4757">
        <w:rPr>
          <w:i/>
          <w:iCs/>
          <w:szCs w:val="20"/>
        </w:rPr>
        <w:t>’</w:t>
      </w:r>
      <w:commentRangeEnd w:id="42"/>
      <w:r w:rsidR="007D5A98" w:rsidRPr="009E4757">
        <w:rPr>
          <w:rStyle w:val="CommentReference"/>
        </w:rPr>
        <w:commentReference w:id="42"/>
      </w:r>
      <w:r w:rsidRPr="00D30963">
        <w:rPr>
          <w:i/>
          <w:szCs w:val="20"/>
          <w:highlight w:val="cyan"/>
        </w:rPr>
        <w:t>, ‘E10 Transfer of Custody’, ‘</w:t>
      </w:r>
      <w:r w:rsidRPr="00D30963">
        <w:rPr>
          <w:i/>
          <w:iCs/>
          <w:szCs w:val="20"/>
          <w:highlight w:val="cyan"/>
        </w:rPr>
        <w:t xml:space="preserve">P28 custody surrendered by’ </w:t>
      </w:r>
      <w:r w:rsidRPr="00D30963">
        <w:rPr>
          <w:i/>
          <w:szCs w:val="20"/>
          <w:highlight w:val="cyan"/>
        </w:rPr>
        <w:t>or ‘</w:t>
      </w:r>
      <w:r w:rsidRPr="00D30963">
        <w:rPr>
          <w:i/>
          <w:iCs/>
          <w:szCs w:val="20"/>
          <w:highlight w:val="cyan"/>
        </w:rPr>
        <w:t xml:space="preserve">P29 custody received by’ </w:t>
      </w:r>
      <w:r w:rsidRPr="00D30963">
        <w:rPr>
          <w:iCs/>
          <w:szCs w:val="20"/>
          <w:highlight w:val="cyan"/>
        </w:rPr>
        <w:t>to</w:t>
      </w:r>
      <w:r w:rsidRPr="00D30963">
        <w:rPr>
          <w:i/>
          <w:iCs/>
          <w:szCs w:val="20"/>
          <w:highlight w:val="cyan"/>
        </w:rPr>
        <w:t xml:space="preserve"> ‘ </w:t>
      </w:r>
      <w:r w:rsidRPr="00D30963">
        <w:rPr>
          <w:i/>
          <w:szCs w:val="20"/>
          <w:highlight w:val="cyan"/>
        </w:rPr>
        <w:t>E39 Actor’</w:t>
      </w:r>
      <w:r w:rsidRPr="00D30963">
        <w:rPr>
          <w:szCs w:val="20"/>
          <w:highlight w:val="cyan"/>
        </w:rPr>
        <w:t>.</w:t>
      </w:r>
    </w:p>
    <w:p w14:paraId="00405DBB" w14:textId="77777777" w:rsidR="002D2710" w:rsidRPr="0057462B" w:rsidRDefault="002D2710" w:rsidP="002D2710">
      <w:pPr>
        <w:ind w:left="1418" w:hanging="1418"/>
        <w:jc w:val="both"/>
        <w:rPr>
          <w:szCs w:val="20"/>
        </w:rPr>
      </w:pPr>
      <w:r w:rsidRPr="0057462B">
        <w:rPr>
          <w:szCs w:val="20"/>
        </w:rPr>
        <w:t>Examples:</w:t>
      </w:r>
      <w:r w:rsidRPr="0057462B">
        <w:rPr>
          <w:szCs w:val="20"/>
        </w:rPr>
        <w:tab/>
      </w:r>
    </w:p>
    <w:p w14:paraId="4058815C" w14:textId="77777777" w:rsidR="002D2710" w:rsidRDefault="002D2710" w:rsidP="002D2710">
      <w:pPr>
        <w:numPr>
          <w:ilvl w:val="0"/>
          <w:numId w:val="4"/>
        </w:numPr>
        <w:jc w:val="both"/>
        <w:rPr>
          <w:szCs w:val="20"/>
        </w:rPr>
      </w:pPr>
      <w:r w:rsidRPr="0057462B">
        <w:rPr>
          <w:szCs w:val="20"/>
        </w:rPr>
        <w:t xml:space="preserve">paintings from The Iveagh Bequest  (E18) </w:t>
      </w:r>
      <w:r w:rsidRPr="0057462B">
        <w:rPr>
          <w:i/>
          <w:iCs/>
          <w:szCs w:val="20"/>
        </w:rPr>
        <w:t xml:space="preserve">has former or current keeper </w:t>
      </w:r>
      <w:r w:rsidRPr="0057462B">
        <w:rPr>
          <w:szCs w:val="20"/>
        </w:rPr>
        <w:t xml:space="preserve"> Secure Deliveries Inc. (E40)</w:t>
      </w:r>
    </w:p>
    <w:p w14:paraId="1E6789A1" w14:textId="77777777" w:rsidR="002D2710" w:rsidRDefault="002D2710" w:rsidP="002D2710">
      <w:pPr>
        <w:jc w:val="both"/>
        <w:rPr>
          <w:szCs w:val="20"/>
        </w:rPr>
      </w:pPr>
    </w:p>
    <w:p w14:paraId="0517BA3C" w14:textId="77777777" w:rsidR="002D2710" w:rsidRPr="000D33CC" w:rsidRDefault="002D2710" w:rsidP="002D2710">
      <w:pPr>
        <w:jc w:val="both"/>
        <w:rPr>
          <w:szCs w:val="20"/>
          <w:lang w:val="en-US"/>
        </w:rPr>
      </w:pPr>
      <w:r w:rsidRPr="00D67862">
        <w:t>In First Order Logic</w:t>
      </w:r>
      <w:r w:rsidRPr="000D33CC">
        <w:rPr>
          <w:szCs w:val="20"/>
          <w:lang w:val="en-US"/>
        </w:rPr>
        <w:t>:</w:t>
      </w:r>
    </w:p>
    <w:p w14:paraId="7A5053FA" w14:textId="77777777" w:rsidR="002D2710" w:rsidRPr="00F5155F" w:rsidRDefault="002D2710" w:rsidP="002D2710">
      <w:pPr>
        <w:jc w:val="both"/>
        <w:rPr>
          <w:szCs w:val="20"/>
          <w:lang w:val="es-ES"/>
        </w:rPr>
      </w:pPr>
      <w:r w:rsidRPr="000D33CC">
        <w:rPr>
          <w:szCs w:val="20"/>
          <w:lang w:val="en-US"/>
        </w:rPr>
        <w:tab/>
      </w:r>
      <w:r w:rsidRPr="000D33CC">
        <w:rPr>
          <w:szCs w:val="20"/>
          <w:lang w:val="en-US"/>
        </w:rPr>
        <w:tab/>
      </w:r>
      <w:r w:rsidRPr="00F5155F">
        <w:rPr>
          <w:szCs w:val="20"/>
          <w:lang w:val="es-ES"/>
        </w:rPr>
        <w:t xml:space="preserve">P49(x,y) </w:t>
      </w:r>
      <w:r w:rsidRPr="00F5155F">
        <w:rPr>
          <w:rFonts w:ascii="Cambria Math" w:hAnsi="Cambria Math" w:cs="Cambria Math"/>
          <w:szCs w:val="20"/>
          <w:lang w:val="es-ES"/>
        </w:rPr>
        <w:t>⊃</w:t>
      </w:r>
      <w:r w:rsidRPr="00F5155F">
        <w:rPr>
          <w:szCs w:val="20"/>
          <w:lang w:val="es-ES"/>
        </w:rPr>
        <w:t xml:space="preserve"> E18(x)</w:t>
      </w:r>
    </w:p>
    <w:p w14:paraId="76B2A942" w14:textId="03097103" w:rsidR="002D2710" w:rsidRPr="00F5155F" w:rsidRDefault="002D2710" w:rsidP="002D2710">
      <w:pPr>
        <w:jc w:val="both"/>
        <w:rPr>
          <w:szCs w:val="20"/>
          <w:lang w:val="es-ES"/>
        </w:rPr>
      </w:pPr>
      <w:r w:rsidRPr="00F5155F">
        <w:rPr>
          <w:szCs w:val="20"/>
          <w:lang w:val="es-ES"/>
        </w:rPr>
        <w:tab/>
      </w:r>
      <w:r w:rsidRPr="00F5155F">
        <w:rPr>
          <w:szCs w:val="20"/>
          <w:lang w:val="es-ES"/>
        </w:rPr>
        <w:tab/>
        <w:t xml:space="preserve">P49(x,y) </w:t>
      </w:r>
      <w:r w:rsidRPr="00F5155F">
        <w:rPr>
          <w:rFonts w:ascii="Cambria Math" w:hAnsi="Cambria Math" w:cs="Cambria Math"/>
          <w:szCs w:val="20"/>
          <w:lang w:val="es-ES"/>
        </w:rPr>
        <w:t>⊃</w:t>
      </w:r>
      <w:r w:rsidRPr="00F5155F">
        <w:rPr>
          <w:szCs w:val="20"/>
          <w:lang w:val="es-ES"/>
        </w:rPr>
        <w:t xml:space="preserve"> E39(y)</w:t>
      </w:r>
    </w:p>
    <w:p w14:paraId="1C412F99" w14:textId="0BCBBA35" w:rsidR="006C1234" w:rsidRPr="00F5155F" w:rsidRDefault="006C1234" w:rsidP="002D2710">
      <w:pPr>
        <w:jc w:val="both"/>
        <w:rPr>
          <w:szCs w:val="20"/>
          <w:lang w:val="es-ES"/>
        </w:rPr>
      </w:pPr>
    </w:p>
    <w:p w14:paraId="74E562FB" w14:textId="1DD99954" w:rsidR="006C1234" w:rsidRPr="00F5155F" w:rsidRDefault="006C1234" w:rsidP="006C1234">
      <w:pPr>
        <w:jc w:val="both"/>
        <w:rPr>
          <w:szCs w:val="20"/>
          <w:lang w:val="es-ES"/>
        </w:rPr>
      </w:pPr>
      <w:r w:rsidRPr="00F5155F">
        <w:rPr>
          <w:szCs w:val="20"/>
          <w:lang w:val="es-ES"/>
        </w:rPr>
        <w:t xml:space="preserve">Shortcut:  </w:t>
      </w:r>
      <w:r w:rsidRPr="00F5155F">
        <w:rPr>
          <w:szCs w:val="20"/>
          <w:lang w:val="es-ES"/>
        </w:rPr>
        <w:tab/>
      </w:r>
      <w:r w:rsidR="003B34B7" w:rsidRPr="00F5155F">
        <w:rPr>
          <w:rFonts w:ascii="Cambria Math" w:hAnsi="Cambria Math" w:cs="Cambria Math"/>
          <w:szCs w:val="20"/>
          <w:lang w:val="es-ES"/>
        </w:rPr>
        <w:t xml:space="preserve">P49(x,y) ≡ </w:t>
      </w:r>
      <w:r w:rsidR="003B34B7" w:rsidRPr="00F5155F">
        <w:rPr>
          <w:szCs w:val="20"/>
          <w:lang w:val="es-ES"/>
        </w:rPr>
        <w:t>(</w:t>
      </w:r>
      <w:r w:rsidR="003B34B7" w:rsidRPr="003F6B45">
        <w:rPr>
          <w:szCs w:val="20"/>
          <w:lang w:val="en-US"/>
        </w:rPr>
        <w:sym w:font="Symbol" w:char="F024"/>
      </w:r>
      <w:r w:rsidR="003B34B7" w:rsidRPr="00F5155F">
        <w:rPr>
          <w:szCs w:val="20"/>
          <w:lang w:val="es-ES"/>
        </w:rPr>
        <w:t xml:space="preserve">z)[E10(z) ˄ </w:t>
      </w:r>
      <w:r w:rsidRPr="00F5155F">
        <w:rPr>
          <w:szCs w:val="20"/>
          <w:lang w:val="es-ES"/>
        </w:rPr>
        <w:t>P30</w:t>
      </w:r>
      <w:r w:rsidR="007D5A98" w:rsidRPr="00F5155F">
        <w:rPr>
          <w:szCs w:val="20"/>
          <w:lang w:val="es-ES"/>
        </w:rPr>
        <w:t>(z,x</w:t>
      </w:r>
      <w:r w:rsidRPr="00F5155F">
        <w:rPr>
          <w:szCs w:val="20"/>
          <w:lang w:val="es-ES"/>
        </w:rPr>
        <w:t xml:space="preserve">) ˄ </w:t>
      </w:r>
      <w:r w:rsidR="003B34B7" w:rsidRPr="00F5155F">
        <w:rPr>
          <w:szCs w:val="20"/>
          <w:lang w:val="es-ES"/>
        </w:rPr>
        <w:t>[</w:t>
      </w:r>
      <w:r w:rsidRPr="00F5155F">
        <w:rPr>
          <w:szCs w:val="20"/>
          <w:lang w:val="es-ES"/>
        </w:rPr>
        <w:t xml:space="preserve">P28(z,y) ˅ </w:t>
      </w:r>
      <w:r w:rsidR="003B34B7" w:rsidRPr="00F5155F">
        <w:rPr>
          <w:szCs w:val="20"/>
          <w:lang w:val="es-ES"/>
        </w:rPr>
        <w:t>P29</w:t>
      </w:r>
      <w:r w:rsidRPr="00F5155F">
        <w:rPr>
          <w:szCs w:val="20"/>
          <w:lang w:val="es-ES"/>
        </w:rPr>
        <w:t xml:space="preserve">(z,y) </w:t>
      </w:r>
      <w:r w:rsidR="003B34B7" w:rsidRPr="00F5155F">
        <w:rPr>
          <w:szCs w:val="20"/>
          <w:lang w:val="es-ES"/>
        </w:rPr>
        <w:t>]]</w:t>
      </w:r>
    </w:p>
    <w:p w14:paraId="21B34186" w14:textId="77777777" w:rsidR="006C1234" w:rsidRPr="00F5155F" w:rsidRDefault="006C1234" w:rsidP="002D2710">
      <w:pPr>
        <w:jc w:val="both"/>
        <w:rPr>
          <w:szCs w:val="20"/>
          <w:lang w:val="es-ES"/>
        </w:rPr>
      </w:pPr>
    </w:p>
    <w:p w14:paraId="3F144A87" w14:textId="77777777" w:rsidR="002D2710" w:rsidRPr="00F5155F" w:rsidRDefault="002D2710" w:rsidP="002D2710">
      <w:pPr>
        <w:jc w:val="both"/>
        <w:rPr>
          <w:szCs w:val="20"/>
          <w:lang w:val="es-ES"/>
        </w:rPr>
      </w:pPr>
    </w:p>
    <w:p w14:paraId="087BF922" w14:textId="77777777" w:rsidR="002D2710" w:rsidRPr="0057462B" w:rsidRDefault="002D2710" w:rsidP="002D2710">
      <w:pPr>
        <w:pStyle w:val="Heading3"/>
        <w:rPr>
          <w:b w:val="0"/>
          <w:bCs w:val="0"/>
          <w:szCs w:val="20"/>
        </w:rPr>
      </w:pPr>
      <w:bookmarkStart w:id="43" w:name="_P50_has_current_keeper_(is_current_"/>
      <w:bookmarkStart w:id="44" w:name="_Toc25403064"/>
      <w:bookmarkStart w:id="45" w:name="_Toc40519452"/>
      <w:bookmarkStart w:id="46" w:name="_Toc40584443"/>
      <w:bookmarkStart w:id="47" w:name="_Toc40597455"/>
      <w:bookmarkStart w:id="48" w:name="_Toc495266900"/>
      <w:bookmarkEnd w:id="43"/>
      <w:r w:rsidRPr="0057462B">
        <w:t>P50 has current keeper (is current keeper of)</w:t>
      </w:r>
      <w:bookmarkEnd w:id="44"/>
      <w:bookmarkEnd w:id="45"/>
      <w:bookmarkEnd w:id="46"/>
      <w:bookmarkEnd w:id="47"/>
      <w:bookmarkEnd w:id="48"/>
    </w:p>
    <w:p w14:paraId="171149E5" w14:textId="77777777" w:rsidR="002D2710" w:rsidRPr="0057462B" w:rsidRDefault="002D2710" w:rsidP="002D2710">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0D4CA70B" w14:textId="77777777" w:rsidR="002D2710" w:rsidRPr="0057462B" w:rsidRDefault="002D2710" w:rsidP="002D2710">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50B10419" w14:textId="77777777" w:rsidR="002D2710" w:rsidRPr="0057462B" w:rsidRDefault="002D2710" w:rsidP="002D2710">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49_has_former_or current keeper (i" w:history="1">
        <w:r w:rsidRPr="0057462B">
          <w:rPr>
            <w:rStyle w:val="Hyperlink"/>
            <w:szCs w:val="20"/>
          </w:rPr>
          <w:t>P49</w:t>
        </w:r>
      </w:hyperlink>
      <w:r w:rsidRPr="0057462B">
        <w:rPr>
          <w:szCs w:val="20"/>
        </w:rPr>
        <w:t xml:space="preserve"> has former or current keeper (is former or current keeper of): </w:t>
      </w:r>
      <w:hyperlink w:anchor="_E39_Actor" w:history="1">
        <w:r w:rsidRPr="0057462B">
          <w:rPr>
            <w:rStyle w:val="Hyperlink"/>
            <w:szCs w:val="20"/>
          </w:rPr>
          <w:t>E39</w:t>
        </w:r>
      </w:hyperlink>
      <w:r w:rsidRPr="0057462B">
        <w:rPr>
          <w:szCs w:val="20"/>
        </w:rPr>
        <w:t xml:space="preserve"> Actor </w:t>
      </w:r>
    </w:p>
    <w:p w14:paraId="31F70847" w14:textId="77777777" w:rsidR="002D2710" w:rsidRPr="0057462B" w:rsidRDefault="002D2710" w:rsidP="002D2710">
      <w:pPr>
        <w:ind w:left="1418" w:hanging="1418"/>
        <w:rPr>
          <w:szCs w:val="20"/>
        </w:rPr>
      </w:pPr>
      <w:r w:rsidRPr="0057462B">
        <w:rPr>
          <w:szCs w:val="20"/>
        </w:rPr>
        <w:t>Quantification:</w:t>
      </w:r>
      <w:r w:rsidRPr="0057462B">
        <w:rPr>
          <w:szCs w:val="20"/>
        </w:rPr>
        <w:tab/>
        <w:t>many to many (0,n:0,n)</w:t>
      </w:r>
    </w:p>
    <w:p w14:paraId="6D05536C" w14:textId="77777777" w:rsidR="002D2710" w:rsidRPr="0057462B" w:rsidRDefault="002D2710" w:rsidP="002D2710">
      <w:pPr>
        <w:pStyle w:val="FootnoteText"/>
      </w:pPr>
    </w:p>
    <w:p w14:paraId="005E48F4" w14:textId="77777777" w:rsidR="002D2710" w:rsidRPr="0057462B" w:rsidRDefault="002D2710" w:rsidP="002D2710">
      <w:pPr>
        <w:ind w:left="1418" w:hanging="1418"/>
        <w:jc w:val="both"/>
        <w:rPr>
          <w:szCs w:val="20"/>
        </w:rPr>
      </w:pPr>
      <w:r w:rsidRPr="0057462B">
        <w:rPr>
          <w:szCs w:val="20"/>
        </w:rPr>
        <w:t>Scope note:</w:t>
      </w:r>
      <w:r w:rsidRPr="0057462B">
        <w:rPr>
          <w:szCs w:val="20"/>
        </w:rPr>
        <w:tab/>
        <w:t xml:space="preserve">This property identifies the E39 Actor or Actors who had custody of an instance of E18 Physical Thing </w:t>
      </w:r>
      <w:r w:rsidRPr="0057462B">
        <w:t>at the time of validity of the record or database containing the statement that uses this property.</w:t>
      </w:r>
    </w:p>
    <w:p w14:paraId="3C216FB7" w14:textId="77777777" w:rsidR="002D2710" w:rsidRPr="0057462B" w:rsidRDefault="002D2710" w:rsidP="002D2710">
      <w:pPr>
        <w:ind w:left="1418" w:hanging="1418"/>
        <w:jc w:val="both"/>
        <w:rPr>
          <w:szCs w:val="20"/>
        </w:rPr>
      </w:pPr>
    </w:p>
    <w:p w14:paraId="69C7865D" w14:textId="77777777" w:rsidR="002D2710" w:rsidRPr="0057462B" w:rsidRDefault="002D2710" w:rsidP="002D2710">
      <w:pPr>
        <w:ind w:left="1440"/>
        <w:jc w:val="both"/>
        <w:rPr>
          <w:szCs w:val="20"/>
        </w:rPr>
      </w:pPr>
      <w:r w:rsidRPr="00D30963">
        <w:rPr>
          <w:i/>
          <w:iCs/>
          <w:szCs w:val="20"/>
          <w:highlight w:val="cyan"/>
        </w:rPr>
        <w:t>P50 has current keeper (is current keeper of)</w:t>
      </w:r>
      <w:r w:rsidRPr="00D30963">
        <w:rPr>
          <w:szCs w:val="20"/>
          <w:highlight w:val="cyan"/>
        </w:rPr>
        <w:t xml:space="preserve"> is a shortcut for the more detailed path from ‘</w:t>
      </w:r>
      <w:r w:rsidRPr="00D30963">
        <w:rPr>
          <w:i/>
          <w:szCs w:val="20"/>
          <w:highlight w:val="cyan"/>
        </w:rPr>
        <w:t xml:space="preserve">E18 Physical Thing’ </w:t>
      </w:r>
      <w:r w:rsidRPr="00D30963">
        <w:rPr>
          <w:szCs w:val="20"/>
          <w:highlight w:val="cyan"/>
        </w:rPr>
        <w:t>through</w:t>
      </w:r>
      <w:r w:rsidRPr="00D30963">
        <w:rPr>
          <w:i/>
          <w:szCs w:val="20"/>
          <w:highlight w:val="cyan"/>
        </w:rPr>
        <w:t>, ‘</w:t>
      </w:r>
      <w:r w:rsidRPr="00D30963">
        <w:rPr>
          <w:i/>
          <w:iCs/>
          <w:szCs w:val="20"/>
          <w:highlight w:val="cyan"/>
        </w:rPr>
        <w:t>P30i custody transferred  through’</w:t>
      </w:r>
      <w:r w:rsidRPr="00D30963">
        <w:rPr>
          <w:i/>
          <w:szCs w:val="20"/>
          <w:highlight w:val="cyan"/>
        </w:rPr>
        <w:t>, ‘E10 Transfer of Custody’, ‘</w:t>
      </w:r>
      <w:r w:rsidRPr="00D30963">
        <w:rPr>
          <w:i/>
          <w:iCs/>
          <w:szCs w:val="20"/>
          <w:highlight w:val="cyan"/>
        </w:rPr>
        <w:t>P29</w:t>
      </w:r>
      <w:r w:rsidRPr="00D30963">
        <w:rPr>
          <w:i/>
          <w:szCs w:val="20"/>
          <w:highlight w:val="cyan"/>
        </w:rPr>
        <w:t xml:space="preserve"> </w:t>
      </w:r>
      <w:r w:rsidRPr="00D30963">
        <w:rPr>
          <w:i/>
          <w:iCs/>
          <w:szCs w:val="20"/>
          <w:highlight w:val="cyan"/>
        </w:rPr>
        <w:t>custody received by’ ,to ‘</w:t>
      </w:r>
      <w:r w:rsidRPr="00D30963">
        <w:rPr>
          <w:i/>
          <w:szCs w:val="20"/>
          <w:highlight w:val="cyan"/>
        </w:rPr>
        <w:t>E39 Actor’.</w:t>
      </w:r>
    </w:p>
    <w:p w14:paraId="267A7F92" w14:textId="77777777" w:rsidR="002D2710" w:rsidRPr="0057462B" w:rsidRDefault="002D2710" w:rsidP="002D2710">
      <w:pPr>
        <w:jc w:val="both"/>
        <w:rPr>
          <w:szCs w:val="20"/>
        </w:rPr>
      </w:pPr>
      <w:r w:rsidRPr="0057462B">
        <w:rPr>
          <w:szCs w:val="20"/>
        </w:rPr>
        <w:t>Examples:</w:t>
      </w:r>
      <w:r w:rsidRPr="0057462B">
        <w:rPr>
          <w:szCs w:val="20"/>
        </w:rPr>
        <w:tab/>
      </w:r>
    </w:p>
    <w:p w14:paraId="447CB917" w14:textId="77777777" w:rsidR="002D2710" w:rsidRDefault="002D2710" w:rsidP="002D2710">
      <w:pPr>
        <w:numPr>
          <w:ilvl w:val="0"/>
          <w:numId w:val="4"/>
        </w:numPr>
        <w:jc w:val="both"/>
        <w:rPr>
          <w:szCs w:val="20"/>
        </w:rPr>
      </w:pPr>
      <w:r w:rsidRPr="0057462B">
        <w:rPr>
          <w:szCs w:val="20"/>
        </w:rPr>
        <w:t xml:space="preserve">paintings from The Iveagh Bequest (E18) </w:t>
      </w:r>
      <w:r w:rsidRPr="0057462B">
        <w:rPr>
          <w:i/>
          <w:iCs/>
          <w:szCs w:val="20"/>
        </w:rPr>
        <w:t xml:space="preserve">has current keeper </w:t>
      </w:r>
      <w:r w:rsidRPr="0057462B">
        <w:rPr>
          <w:szCs w:val="20"/>
        </w:rPr>
        <w:t xml:space="preserve"> The National Gallery (E40)</w:t>
      </w:r>
    </w:p>
    <w:p w14:paraId="7FD571E8" w14:textId="77777777" w:rsidR="002D2710" w:rsidRDefault="002D2710" w:rsidP="002D2710">
      <w:pPr>
        <w:jc w:val="both"/>
        <w:rPr>
          <w:szCs w:val="20"/>
        </w:rPr>
      </w:pPr>
    </w:p>
    <w:p w14:paraId="3A7FC738" w14:textId="77777777" w:rsidR="002D2710" w:rsidRPr="000D33CC" w:rsidRDefault="002D2710" w:rsidP="002D2710">
      <w:pPr>
        <w:jc w:val="both"/>
        <w:rPr>
          <w:szCs w:val="20"/>
          <w:lang w:val="en-US"/>
        </w:rPr>
      </w:pPr>
      <w:r w:rsidRPr="00D67862">
        <w:t>In First Order Logic</w:t>
      </w:r>
      <w:r w:rsidRPr="000D33CC">
        <w:rPr>
          <w:szCs w:val="20"/>
          <w:lang w:val="en-US"/>
        </w:rPr>
        <w:t>:</w:t>
      </w:r>
    </w:p>
    <w:p w14:paraId="530A8596" w14:textId="77777777" w:rsidR="002D2710" w:rsidRPr="00F5155F" w:rsidRDefault="002D2710" w:rsidP="002D2710">
      <w:pPr>
        <w:jc w:val="both"/>
        <w:rPr>
          <w:szCs w:val="20"/>
          <w:lang w:val="es-ES"/>
        </w:rPr>
      </w:pPr>
      <w:r w:rsidRPr="000D33CC">
        <w:rPr>
          <w:szCs w:val="20"/>
          <w:lang w:val="en-US"/>
        </w:rPr>
        <w:tab/>
      </w:r>
      <w:r w:rsidRPr="000D33CC">
        <w:rPr>
          <w:szCs w:val="20"/>
          <w:lang w:val="en-US"/>
        </w:rPr>
        <w:tab/>
      </w:r>
      <w:r w:rsidRPr="00F5155F">
        <w:rPr>
          <w:szCs w:val="20"/>
          <w:lang w:val="es-ES"/>
        </w:rPr>
        <w:t xml:space="preserve">P50(x,y) </w:t>
      </w:r>
      <w:r w:rsidRPr="00F5155F">
        <w:rPr>
          <w:rFonts w:ascii="Cambria Math" w:hAnsi="Cambria Math" w:cs="Cambria Math"/>
          <w:szCs w:val="20"/>
          <w:lang w:val="es-ES"/>
        </w:rPr>
        <w:t>⊃</w:t>
      </w:r>
      <w:r w:rsidRPr="00F5155F">
        <w:rPr>
          <w:szCs w:val="20"/>
          <w:lang w:val="es-ES"/>
        </w:rPr>
        <w:t xml:space="preserve"> E18(x)</w:t>
      </w:r>
    </w:p>
    <w:p w14:paraId="55B3A7F4" w14:textId="77777777" w:rsidR="002D2710" w:rsidRPr="002B3B46" w:rsidRDefault="002D2710" w:rsidP="002D2710">
      <w:pPr>
        <w:jc w:val="both"/>
        <w:rPr>
          <w:szCs w:val="20"/>
          <w:lang w:val="es-ES"/>
        </w:rPr>
      </w:pPr>
      <w:r w:rsidRPr="00F5155F">
        <w:rPr>
          <w:szCs w:val="20"/>
          <w:lang w:val="es-ES"/>
        </w:rPr>
        <w:tab/>
      </w:r>
      <w:r w:rsidRPr="00F5155F">
        <w:rPr>
          <w:szCs w:val="20"/>
          <w:lang w:val="es-ES"/>
        </w:rPr>
        <w:tab/>
      </w:r>
      <w:r w:rsidRPr="002B3B46">
        <w:rPr>
          <w:szCs w:val="20"/>
          <w:lang w:val="es-ES"/>
        </w:rPr>
        <w:t xml:space="preserve">P50(x,y) </w:t>
      </w:r>
      <w:r w:rsidRPr="002B3B46">
        <w:rPr>
          <w:rFonts w:ascii="Cambria Math" w:hAnsi="Cambria Math" w:cs="Cambria Math"/>
          <w:szCs w:val="20"/>
          <w:lang w:val="es-ES"/>
        </w:rPr>
        <w:t>⊃</w:t>
      </w:r>
      <w:r w:rsidRPr="002B3B46">
        <w:rPr>
          <w:szCs w:val="20"/>
          <w:lang w:val="es-ES"/>
        </w:rPr>
        <w:t xml:space="preserve"> E39(y) </w:t>
      </w:r>
    </w:p>
    <w:p w14:paraId="683F1B06" w14:textId="77777777" w:rsidR="002D2710" w:rsidRPr="000D33CC" w:rsidRDefault="002D2710" w:rsidP="002D2710">
      <w:pPr>
        <w:jc w:val="both"/>
        <w:rPr>
          <w:szCs w:val="20"/>
          <w:lang w:val="es-ES"/>
        </w:rPr>
      </w:pPr>
      <w:r w:rsidRPr="002B3B46">
        <w:rPr>
          <w:szCs w:val="20"/>
          <w:lang w:val="es-ES"/>
        </w:rPr>
        <w:tab/>
      </w:r>
      <w:r w:rsidRPr="002B3B46">
        <w:rPr>
          <w:szCs w:val="20"/>
          <w:lang w:val="es-ES"/>
        </w:rPr>
        <w:tab/>
      </w:r>
      <w:r w:rsidRPr="000D33CC">
        <w:rPr>
          <w:szCs w:val="20"/>
          <w:lang w:val="es-ES"/>
        </w:rPr>
        <w:t xml:space="preserve">P50(x,y) </w:t>
      </w:r>
      <w:r w:rsidRPr="000D33CC">
        <w:rPr>
          <w:rFonts w:ascii="Cambria Math" w:hAnsi="Cambria Math" w:cs="Cambria Math"/>
          <w:szCs w:val="20"/>
          <w:lang w:val="es-ES"/>
        </w:rPr>
        <w:t>⊃</w:t>
      </w:r>
      <w:r w:rsidRPr="000D33CC">
        <w:rPr>
          <w:szCs w:val="20"/>
          <w:lang w:val="es-ES"/>
        </w:rPr>
        <w:t xml:space="preserve"> P49(x,y)</w:t>
      </w:r>
    </w:p>
    <w:p w14:paraId="57FC97C9" w14:textId="1EF3D598" w:rsidR="002D2710" w:rsidRDefault="002D2710" w:rsidP="002D2710">
      <w:pPr>
        <w:jc w:val="both"/>
        <w:rPr>
          <w:szCs w:val="20"/>
          <w:lang w:val="es-ES"/>
        </w:rPr>
      </w:pPr>
    </w:p>
    <w:p w14:paraId="7935DDAF" w14:textId="0D26C2E3" w:rsidR="007D5A98" w:rsidRPr="007D5A98" w:rsidRDefault="007D5A98" w:rsidP="007D5A98">
      <w:pPr>
        <w:jc w:val="both"/>
        <w:rPr>
          <w:szCs w:val="20"/>
          <w:lang w:val="es-ES"/>
        </w:rPr>
      </w:pPr>
      <w:r w:rsidRPr="007D5A98">
        <w:rPr>
          <w:szCs w:val="20"/>
          <w:lang w:val="es-ES"/>
        </w:rPr>
        <w:t xml:space="preserve">Shortcut:  </w:t>
      </w:r>
      <w:r w:rsidRPr="007D5A98">
        <w:rPr>
          <w:szCs w:val="20"/>
          <w:lang w:val="es-ES"/>
        </w:rPr>
        <w:tab/>
      </w:r>
      <w:r w:rsidR="00D044E2">
        <w:rPr>
          <w:rFonts w:ascii="Cambria Math" w:hAnsi="Cambria Math" w:cs="Cambria Math"/>
          <w:szCs w:val="20"/>
          <w:lang w:val="es-ES"/>
        </w:rPr>
        <w:t>P50</w:t>
      </w:r>
      <w:r w:rsidR="00D044E2" w:rsidRPr="007D5A98">
        <w:rPr>
          <w:rFonts w:ascii="Cambria Math" w:hAnsi="Cambria Math" w:cs="Cambria Math"/>
          <w:szCs w:val="20"/>
          <w:lang w:val="es-ES"/>
        </w:rPr>
        <w:t>(x,y)</w:t>
      </w:r>
      <w:r w:rsidR="00D044E2">
        <w:rPr>
          <w:rFonts w:ascii="Cambria Math" w:hAnsi="Cambria Math" w:cs="Cambria Math"/>
          <w:szCs w:val="20"/>
          <w:lang w:val="es-ES"/>
        </w:rPr>
        <w:t xml:space="preserve"> </w:t>
      </w:r>
      <w:r w:rsidR="00D044E2">
        <w:rPr>
          <w:szCs w:val="20"/>
          <w:lang w:val="es-ES"/>
        </w:rPr>
        <w:t xml:space="preserve">≡ </w:t>
      </w:r>
      <w:r w:rsidR="00D044E2" w:rsidRPr="00DB1F8E">
        <w:rPr>
          <w:szCs w:val="20"/>
          <w:lang w:val="es-ES"/>
        </w:rPr>
        <w:t>(</w:t>
      </w:r>
      <w:r w:rsidR="00D044E2" w:rsidRPr="003F6B45">
        <w:rPr>
          <w:szCs w:val="20"/>
          <w:lang w:val="en-US"/>
        </w:rPr>
        <w:sym w:font="Symbol" w:char="F024"/>
      </w:r>
      <w:r w:rsidR="00D044E2" w:rsidRPr="00DB1F8E">
        <w:rPr>
          <w:szCs w:val="20"/>
          <w:lang w:val="es-ES"/>
        </w:rPr>
        <w:t xml:space="preserve">z)[E10(z) ˄ </w:t>
      </w:r>
      <w:r w:rsidRPr="007D5A98">
        <w:rPr>
          <w:szCs w:val="20"/>
          <w:lang w:val="es-ES"/>
        </w:rPr>
        <w:t>P30</w:t>
      </w:r>
      <w:r>
        <w:rPr>
          <w:szCs w:val="20"/>
          <w:lang w:val="es-ES"/>
        </w:rPr>
        <w:t>(z,x</w:t>
      </w:r>
      <w:r w:rsidRPr="007D5A98">
        <w:rPr>
          <w:szCs w:val="20"/>
          <w:lang w:val="es-ES"/>
        </w:rPr>
        <w:t xml:space="preserve">) ˄ </w:t>
      </w:r>
      <w:r>
        <w:rPr>
          <w:szCs w:val="20"/>
          <w:lang w:val="es-ES"/>
        </w:rPr>
        <w:t>P29</w:t>
      </w:r>
      <w:r w:rsidRPr="007D5A98">
        <w:rPr>
          <w:szCs w:val="20"/>
          <w:lang w:val="es-ES"/>
        </w:rPr>
        <w:t>(z,y)</w:t>
      </w:r>
      <w:r w:rsidR="00D044E2">
        <w:rPr>
          <w:szCs w:val="20"/>
          <w:lang w:val="es-ES"/>
        </w:rPr>
        <w:t>]</w:t>
      </w:r>
    </w:p>
    <w:p w14:paraId="0B55E4C4" w14:textId="77777777" w:rsidR="007D5A98" w:rsidRPr="000D33CC" w:rsidRDefault="007D5A98" w:rsidP="002D2710">
      <w:pPr>
        <w:jc w:val="both"/>
        <w:rPr>
          <w:szCs w:val="20"/>
          <w:lang w:val="es-ES"/>
        </w:rPr>
      </w:pPr>
    </w:p>
    <w:p w14:paraId="1057D55C" w14:textId="77777777" w:rsidR="002D2710" w:rsidRPr="0057462B" w:rsidRDefault="002D2710" w:rsidP="002D2710">
      <w:pPr>
        <w:pStyle w:val="Heading3"/>
        <w:rPr>
          <w:b w:val="0"/>
          <w:bCs w:val="0"/>
          <w:szCs w:val="20"/>
        </w:rPr>
      </w:pPr>
      <w:bookmarkStart w:id="49" w:name="_P51_has_former"/>
      <w:bookmarkStart w:id="50" w:name="_Toc25403065"/>
      <w:bookmarkStart w:id="51" w:name="_Toc40519453"/>
      <w:bookmarkStart w:id="52" w:name="_Toc40584444"/>
      <w:bookmarkStart w:id="53" w:name="_Toc40597456"/>
      <w:bookmarkStart w:id="54" w:name="_Toc495266901"/>
      <w:bookmarkEnd w:id="49"/>
      <w:r w:rsidRPr="0057462B">
        <w:t>P51 has former or current owner (is former or current owner of)</w:t>
      </w:r>
      <w:bookmarkEnd w:id="50"/>
      <w:bookmarkEnd w:id="51"/>
      <w:bookmarkEnd w:id="52"/>
      <w:bookmarkEnd w:id="53"/>
      <w:bookmarkEnd w:id="54"/>
    </w:p>
    <w:p w14:paraId="14A0EE03" w14:textId="77777777" w:rsidR="002D2710" w:rsidRPr="0057462B" w:rsidRDefault="002D2710" w:rsidP="002D2710">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7CD7966B" w14:textId="77777777" w:rsidR="002D2710" w:rsidRPr="0057462B" w:rsidRDefault="002D2710" w:rsidP="002D2710">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75B282F3" w14:textId="77777777" w:rsidR="002D2710" w:rsidRPr="0057462B" w:rsidRDefault="002D2710" w:rsidP="002D2710">
      <w:pPr>
        <w:ind w:left="1418" w:hanging="1418"/>
        <w:rPr>
          <w:szCs w:val="20"/>
        </w:rPr>
      </w:pPr>
      <w:r w:rsidRPr="0057462B">
        <w:rPr>
          <w:szCs w:val="20"/>
        </w:rPr>
        <w:t>Superproperty of:</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52_has_current_owner (is current o" w:history="1">
        <w:r w:rsidRPr="0057462B">
          <w:rPr>
            <w:rStyle w:val="Hyperlink"/>
            <w:szCs w:val="20"/>
          </w:rPr>
          <w:t>P52</w:t>
        </w:r>
      </w:hyperlink>
      <w:r w:rsidRPr="0057462B">
        <w:rPr>
          <w:szCs w:val="20"/>
        </w:rPr>
        <w:t xml:space="preserve"> has current owner (is current owner of): </w:t>
      </w:r>
      <w:hyperlink w:anchor="_E39_Actor" w:history="1">
        <w:r w:rsidRPr="0057462B">
          <w:rPr>
            <w:rStyle w:val="Hyperlink"/>
            <w:szCs w:val="20"/>
          </w:rPr>
          <w:t>E39</w:t>
        </w:r>
      </w:hyperlink>
      <w:r w:rsidRPr="0057462B">
        <w:rPr>
          <w:szCs w:val="20"/>
        </w:rPr>
        <w:t xml:space="preserve"> Actor</w:t>
      </w:r>
    </w:p>
    <w:p w14:paraId="5C569CB0" w14:textId="77777777" w:rsidR="002D2710" w:rsidRPr="0057462B" w:rsidRDefault="002D2710" w:rsidP="002D2710">
      <w:pPr>
        <w:rPr>
          <w:szCs w:val="20"/>
        </w:rPr>
      </w:pPr>
      <w:r w:rsidRPr="0057462B">
        <w:rPr>
          <w:szCs w:val="20"/>
        </w:rPr>
        <w:t>Quantification:</w:t>
      </w:r>
      <w:r w:rsidRPr="0057462B">
        <w:rPr>
          <w:szCs w:val="20"/>
        </w:rPr>
        <w:tab/>
        <w:t>many to many (0,n:0,n)</w:t>
      </w:r>
    </w:p>
    <w:p w14:paraId="01C5E1E2" w14:textId="77777777" w:rsidR="002D2710" w:rsidRPr="0057462B" w:rsidRDefault="002D2710" w:rsidP="002D2710">
      <w:pPr>
        <w:rPr>
          <w:szCs w:val="20"/>
        </w:rPr>
      </w:pPr>
    </w:p>
    <w:p w14:paraId="1F775BB1" w14:textId="77777777" w:rsidR="002D2710" w:rsidRPr="0057462B" w:rsidRDefault="002D2710" w:rsidP="002D2710">
      <w:pPr>
        <w:ind w:left="1440" w:hanging="1440"/>
        <w:jc w:val="both"/>
        <w:rPr>
          <w:szCs w:val="20"/>
        </w:rPr>
      </w:pPr>
      <w:r w:rsidRPr="0057462B">
        <w:rPr>
          <w:szCs w:val="20"/>
        </w:rPr>
        <w:t>Scope note:</w:t>
      </w:r>
      <w:r w:rsidRPr="0057462B">
        <w:rPr>
          <w:szCs w:val="20"/>
        </w:rPr>
        <w:tab/>
        <w:t>This property identifies the E39 Actor that is or has been the legal owner (i.e. title holder) of an instance of E18 Physical Thing at some time.</w:t>
      </w:r>
    </w:p>
    <w:p w14:paraId="41055ECF" w14:textId="77777777" w:rsidR="002D2710" w:rsidRPr="0057462B" w:rsidRDefault="002D2710" w:rsidP="002D2710">
      <w:pPr>
        <w:ind w:left="1440" w:hanging="1440"/>
        <w:jc w:val="both"/>
        <w:rPr>
          <w:szCs w:val="20"/>
        </w:rPr>
      </w:pPr>
    </w:p>
    <w:p w14:paraId="0612FCF3" w14:textId="77777777" w:rsidR="002D2710" w:rsidRPr="0057462B" w:rsidRDefault="002D2710" w:rsidP="002D2710">
      <w:pPr>
        <w:ind w:left="1440"/>
        <w:jc w:val="both"/>
        <w:rPr>
          <w:szCs w:val="20"/>
        </w:rPr>
      </w:pPr>
      <w:r w:rsidRPr="0057462B">
        <w:rPr>
          <w:szCs w:val="20"/>
        </w:rPr>
        <w:t xml:space="preserve">The distinction with </w:t>
      </w:r>
      <w:r w:rsidRPr="0057462B">
        <w:rPr>
          <w:i/>
          <w:iCs/>
          <w:szCs w:val="20"/>
        </w:rPr>
        <w:t>P52 has current owner (is current owner of)</w:t>
      </w:r>
      <w:r w:rsidRPr="0057462B">
        <w:rPr>
          <w:szCs w:val="20"/>
        </w:rPr>
        <w:t xml:space="preserve"> is that </w:t>
      </w:r>
      <w:r w:rsidRPr="0057462B">
        <w:rPr>
          <w:i/>
          <w:iCs/>
          <w:szCs w:val="20"/>
        </w:rPr>
        <w:t>P51 has former or current owner (is former or current owner of)</w:t>
      </w:r>
      <w:r w:rsidRPr="0057462B">
        <w:rPr>
          <w:szCs w:val="20"/>
        </w:rPr>
        <w:t xml:space="preserve"> does not indicate whether the specified owners are current. </w:t>
      </w:r>
      <w:r w:rsidRPr="00D30963">
        <w:rPr>
          <w:i/>
          <w:iCs/>
          <w:szCs w:val="20"/>
          <w:highlight w:val="cyan"/>
        </w:rPr>
        <w:t>P51 has former or current owner (is former or current owner of)</w:t>
      </w:r>
      <w:r w:rsidRPr="00D30963">
        <w:rPr>
          <w:szCs w:val="20"/>
          <w:highlight w:val="cyan"/>
        </w:rPr>
        <w:t xml:space="preserve"> is a shortcut for the more detailed path from ‘</w:t>
      </w:r>
      <w:r w:rsidRPr="00D30963">
        <w:rPr>
          <w:i/>
          <w:szCs w:val="20"/>
          <w:highlight w:val="cyan"/>
        </w:rPr>
        <w:t xml:space="preserve">E18 Physical Thing’ </w:t>
      </w:r>
      <w:r w:rsidRPr="00D30963">
        <w:rPr>
          <w:szCs w:val="20"/>
          <w:highlight w:val="cyan"/>
        </w:rPr>
        <w:t>through</w:t>
      </w:r>
      <w:r w:rsidRPr="00D30963">
        <w:rPr>
          <w:i/>
          <w:szCs w:val="20"/>
          <w:highlight w:val="cyan"/>
        </w:rPr>
        <w:t xml:space="preserve"> </w:t>
      </w:r>
      <w:r w:rsidRPr="00D30963">
        <w:rPr>
          <w:i/>
          <w:iCs/>
          <w:szCs w:val="20"/>
          <w:highlight w:val="cyan"/>
        </w:rPr>
        <w:t>‘P24i changed ownership through’</w:t>
      </w:r>
      <w:r w:rsidRPr="00D30963">
        <w:rPr>
          <w:i/>
          <w:szCs w:val="20"/>
          <w:highlight w:val="cyan"/>
        </w:rPr>
        <w:t>, ‘E8 Acquisition’, ‘</w:t>
      </w:r>
      <w:r w:rsidRPr="00D30963">
        <w:rPr>
          <w:i/>
          <w:iCs/>
          <w:szCs w:val="20"/>
          <w:highlight w:val="cyan"/>
        </w:rPr>
        <w:t>P23</w:t>
      </w:r>
      <w:r w:rsidRPr="00D30963">
        <w:rPr>
          <w:i/>
          <w:szCs w:val="20"/>
          <w:highlight w:val="cyan"/>
        </w:rPr>
        <w:t xml:space="preserve"> </w:t>
      </w:r>
      <w:r w:rsidRPr="00D30963">
        <w:rPr>
          <w:i/>
          <w:iCs/>
          <w:szCs w:val="20"/>
          <w:highlight w:val="cyan"/>
        </w:rPr>
        <w:t>transferred title from’</w:t>
      </w:r>
      <w:r w:rsidRPr="00D30963">
        <w:rPr>
          <w:i/>
          <w:szCs w:val="20"/>
          <w:highlight w:val="cyan"/>
        </w:rPr>
        <w:t>, or ‘</w:t>
      </w:r>
      <w:r w:rsidRPr="00D30963">
        <w:rPr>
          <w:i/>
          <w:iCs/>
          <w:szCs w:val="20"/>
          <w:highlight w:val="cyan"/>
        </w:rPr>
        <w:t>P22</w:t>
      </w:r>
      <w:r w:rsidRPr="00D30963">
        <w:rPr>
          <w:i/>
          <w:szCs w:val="20"/>
          <w:highlight w:val="cyan"/>
        </w:rPr>
        <w:t xml:space="preserve"> </w:t>
      </w:r>
      <w:r w:rsidRPr="00D30963">
        <w:rPr>
          <w:i/>
          <w:iCs/>
          <w:szCs w:val="20"/>
          <w:highlight w:val="cyan"/>
        </w:rPr>
        <w:t>transferred title to’,</w:t>
      </w:r>
      <w:r w:rsidRPr="00D30963">
        <w:rPr>
          <w:iCs/>
          <w:szCs w:val="20"/>
          <w:highlight w:val="cyan"/>
        </w:rPr>
        <w:t>to</w:t>
      </w:r>
      <w:r w:rsidRPr="00D30963">
        <w:rPr>
          <w:i/>
          <w:iCs/>
          <w:szCs w:val="20"/>
          <w:highlight w:val="cyan"/>
        </w:rPr>
        <w:t xml:space="preserve"> ‘</w:t>
      </w:r>
      <w:r w:rsidRPr="00D30963">
        <w:rPr>
          <w:i/>
          <w:szCs w:val="20"/>
          <w:highlight w:val="cyan"/>
        </w:rPr>
        <w:t>E39 Actor</w:t>
      </w:r>
      <w:r w:rsidRPr="00D30963">
        <w:rPr>
          <w:szCs w:val="20"/>
          <w:highlight w:val="cyan"/>
        </w:rPr>
        <w:t>.’</w:t>
      </w:r>
    </w:p>
    <w:p w14:paraId="217EB046" w14:textId="77777777" w:rsidR="002D2710" w:rsidRPr="0057462B" w:rsidRDefault="002D2710" w:rsidP="002D2710">
      <w:pPr>
        <w:ind w:left="1418" w:hanging="1418"/>
        <w:jc w:val="both"/>
        <w:rPr>
          <w:szCs w:val="20"/>
        </w:rPr>
      </w:pPr>
      <w:r w:rsidRPr="0057462B">
        <w:rPr>
          <w:szCs w:val="20"/>
        </w:rPr>
        <w:t>Examples:</w:t>
      </w:r>
      <w:r w:rsidRPr="0057462B">
        <w:rPr>
          <w:szCs w:val="20"/>
        </w:rPr>
        <w:tab/>
      </w:r>
    </w:p>
    <w:p w14:paraId="143D3789" w14:textId="77777777" w:rsidR="002D2710" w:rsidRDefault="002D2710" w:rsidP="002D2710">
      <w:pPr>
        <w:numPr>
          <w:ilvl w:val="0"/>
          <w:numId w:val="4"/>
        </w:numPr>
        <w:jc w:val="both"/>
        <w:rPr>
          <w:szCs w:val="20"/>
        </w:rPr>
      </w:pPr>
      <w:r w:rsidRPr="0057462B">
        <w:rPr>
          <w:szCs w:val="20"/>
        </w:rPr>
        <w:lastRenderedPageBreak/>
        <w:t xml:space="preserve">paintings from the Iveagh Bequest (E18) </w:t>
      </w:r>
      <w:r w:rsidRPr="0057462B">
        <w:rPr>
          <w:i/>
          <w:iCs/>
          <w:szCs w:val="20"/>
        </w:rPr>
        <w:t xml:space="preserve">has former or current owner </w:t>
      </w:r>
      <w:r w:rsidRPr="0057462B">
        <w:rPr>
          <w:szCs w:val="20"/>
        </w:rPr>
        <w:t xml:space="preserve"> Lord Iveagh (E21)</w:t>
      </w:r>
    </w:p>
    <w:p w14:paraId="0B884EE6" w14:textId="77777777" w:rsidR="002D2710" w:rsidRDefault="002D2710" w:rsidP="002D2710">
      <w:pPr>
        <w:jc w:val="both"/>
        <w:rPr>
          <w:szCs w:val="20"/>
        </w:rPr>
      </w:pPr>
    </w:p>
    <w:p w14:paraId="07479604" w14:textId="77777777" w:rsidR="002D2710" w:rsidRPr="000D33CC" w:rsidRDefault="002D2710" w:rsidP="002D2710">
      <w:pPr>
        <w:jc w:val="both"/>
        <w:rPr>
          <w:szCs w:val="20"/>
          <w:lang w:val="en-US"/>
        </w:rPr>
      </w:pPr>
      <w:r w:rsidRPr="00D67862">
        <w:t>In First Order Logic</w:t>
      </w:r>
      <w:r w:rsidRPr="000D33CC">
        <w:rPr>
          <w:szCs w:val="20"/>
          <w:lang w:val="en-US"/>
        </w:rPr>
        <w:t>:</w:t>
      </w:r>
    </w:p>
    <w:p w14:paraId="6052BD5D" w14:textId="77777777" w:rsidR="002D2710" w:rsidRPr="00F5155F" w:rsidRDefault="002D2710" w:rsidP="002D2710">
      <w:pPr>
        <w:jc w:val="both"/>
        <w:rPr>
          <w:szCs w:val="20"/>
          <w:lang w:val="es-ES"/>
        </w:rPr>
      </w:pPr>
      <w:r w:rsidRPr="000D33CC">
        <w:rPr>
          <w:szCs w:val="20"/>
          <w:lang w:val="en-US"/>
        </w:rPr>
        <w:tab/>
      </w:r>
      <w:r w:rsidRPr="000D33CC">
        <w:rPr>
          <w:szCs w:val="20"/>
          <w:lang w:val="en-US"/>
        </w:rPr>
        <w:tab/>
      </w:r>
      <w:r w:rsidRPr="00F5155F">
        <w:rPr>
          <w:szCs w:val="20"/>
          <w:lang w:val="es-ES"/>
        </w:rPr>
        <w:t xml:space="preserve">P51(x,y) </w:t>
      </w:r>
      <w:r w:rsidRPr="00F5155F">
        <w:rPr>
          <w:rFonts w:ascii="Cambria Math" w:hAnsi="Cambria Math" w:cs="Cambria Math"/>
          <w:szCs w:val="20"/>
          <w:lang w:val="es-ES"/>
        </w:rPr>
        <w:t>⊃</w:t>
      </w:r>
      <w:r w:rsidRPr="00F5155F">
        <w:rPr>
          <w:szCs w:val="20"/>
          <w:lang w:val="es-ES"/>
        </w:rPr>
        <w:t xml:space="preserve"> E18(x)</w:t>
      </w:r>
    </w:p>
    <w:p w14:paraId="6137958A" w14:textId="0E081A9A" w:rsidR="002D2710" w:rsidRPr="00F5155F" w:rsidRDefault="002D2710" w:rsidP="002D2710">
      <w:pPr>
        <w:jc w:val="both"/>
        <w:rPr>
          <w:szCs w:val="20"/>
          <w:lang w:val="es-ES"/>
        </w:rPr>
      </w:pPr>
      <w:r w:rsidRPr="00F5155F">
        <w:rPr>
          <w:szCs w:val="20"/>
          <w:lang w:val="es-ES"/>
        </w:rPr>
        <w:tab/>
      </w:r>
      <w:r w:rsidRPr="00F5155F">
        <w:rPr>
          <w:szCs w:val="20"/>
          <w:lang w:val="es-ES"/>
        </w:rPr>
        <w:tab/>
        <w:t xml:space="preserve">P51(x,y) </w:t>
      </w:r>
      <w:r w:rsidRPr="00F5155F">
        <w:rPr>
          <w:rFonts w:ascii="Cambria Math" w:hAnsi="Cambria Math" w:cs="Cambria Math"/>
          <w:szCs w:val="20"/>
          <w:lang w:val="es-ES"/>
        </w:rPr>
        <w:t>⊃</w:t>
      </w:r>
      <w:r w:rsidRPr="00F5155F">
        <w:rPr>
          <w:szCs w:val="20"/>
          <w:lang w:val="es-ES"/>
        </w:rPr>
        <w:t xml:space="preserve"> E39(y)</w:t>
      </w:r>
    </w:p>
    <w:p w14:paraId="5D8C0C92" w14:textId="77777777" w:rsidR="00F67805" w:rsidRPr="00F5155F" w:rsidRDefault="00F67805" w:rsidP="00F67805">
      <w:pPr>
        <w:jc w:val="both"/>
        <w:rPr>
          <w:szCs w:val="20"/>
          <w:lang w:val="es-ES"/>
        </w:rPr>
      </w:pPr>
    </w:p>
    <w:p w14:paraId="61BE39F7" w14:textId="4AC5168C" w:rsidR="00DB1F8E" w:rsidRPr="00F5155F" w:rsidRDefault="00F67805" w:rsidP="00DB1F8E">
      <w:pPr>
        <w:jc w:val="both"/>
        <w:rPr>
          <w:szCs w:val="20"/>
          <w:lang w:val="es-ES"/>
        </w:rPr>
      </w:pPr>
      <w:r w:rsidRPr="00F5155F">
        <w:rPr>
          <w:szCs w:val="20"/>
          <w:lang w:val="es-ES"/>
        </w:rPr>
        <w:t xml:space="preserve">Shortcut:  </w:t>
      </w:r>
      <w:r w:rsidRPr="00F5155F">
        <w:rPr>
          <w:szCs w:val="20"/>
          <w:lang w:val="es-ES"/>
        </w:rPr>
        <w:tab/>
      </w:r>
      <w:r w:rsidR="00DB1F8E" w:rsidRPr="00F5155F">
        <w:rPr>
          <w:rFonts w:ascii="Cambria Math" w:hAnsi="Cambria Math" w:cs="Cambria Math"/>
          <w:szCs w:val="20"/>
          <w:lang w:val="es-ES"/>
        </w:rPr>
        <w:t xml:space="preserve">P51(x,y) ≡ </w:t>
      </w:r>
      <w:r w:rsidR="00DB1F8E" w:rsidRPr="00F5155F">
        <w:rPr>
          <w:szCs w:val="20"/>
          <w:lang w:val="es-ES"/>
        </w:rPr>
        <w:t>(</w:t>
      </w:r>
      <w:r w:rsidR="00DB1F8E" w:rsidRPr="003F6B45">
        <w:rPr>
          <w:szCs w:val="20"/>
          <w:lang w:val="en-US"/>
        </w:rPr>
        <w:sym w:font="Symbol" w:char="F024"/>
      </w:r>
      <w:r w:rsidR="00DB1F8E" w:rsidRPr="00F5155F">
        <w:rPr>
          <w:szCs w:val="20"/>
          <w:lang w:val="es-ES"/>
        </w:rPr>
        <w:t>z)[E8(z) ˄ P24(z,x) ˄ [P23(z,y) ˅ P22(z,y) ]]</w:t>
      </w:r>
    </w:p>
    <w:p w14:paraId="4280C97B" w14:textId="77777777" w:rsidR="00DB1F8E" w:rsidRPr="00F5155F" w:rsidRDefault="00DB1F8E" w:rsidP="00F67805">
      <w:pPr>
        <w:jc w:val="both"/>
        <w:rPr>
          <w:szCs w:val="20"/>
          <w:lang w:val="es-ES"/>
        </w:rPr>
      </w:pPr>
    </w:p>
    <w:p w14:paraId="2C70B988" w14:textId="60CB2291" w:rsidR="002D2710" w:rsidRPr="00F5155F" w:rsidRDefault="002D2710" w:rsidP="002D2710">
      <w:pPr>
        <w:jc w:val="both"/>
        <w:rPr>
          <w:szCs w:val="20"/>
          <w:lang w:val="es-ES"/>
        </w:rPr>
      </w:pPr>
    </w:p>
    <w:p w14:paraId="7B8A6D8B" w14:textId="77777777" w:rsidR="002D2710" w:rsidRPr="0057462B" w:rsidRDefault="002D2710" w:rsidP="002D2710">
      <w:pPr>
        <w:pStyle w:val="Heading3"/>
        <w:rPr>
          <w:b w:val="0"/>
          <w:bCs w:val="0"/>
          <w:szCs w:val="20"/>
        </w:rPr>
      </w:pPr>
      <w:bookmarkStart w:id="55" w:name="_Toc25403066"/>
      <w:bookmarkStart w:id="56" w:name="_Toc40519454"/>
      <w:bookmarkStart w:id="57" w:name="_Toc40584445"/>
      <w:bookmarkStart w:id="58" w:name="_Toc40597457"/>
      <w:bookmarkStart w:id="59" w:name="_Toc495266902"/>
      <w:r w:rsidRPr="0057462B">
        <w:t>P52 has current owner (is current owner of)</w:t>
      </w:r>
      <w:bookmarkEnd w:id="55"/>
      <w:bookmarkEnd w:id="56"/>
      <w:bookmarkEnd w:id="57"/>
      <w:bookmarkEnd w:id="58"/>
      <w:bookmarkEnd w:id="59"/>
    </w:p>
    <w:p w14:paraId="08997738" w14:textId="77777777" w:rsidR="002D2710" w:rsidRPr="0057462B" w:rsidRDefault="002D2710" w:rsidP="002D2710">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027F4D6E" w14:textId="77777777" w:rsidR="002D2710" w:rsidRPr="0057462B" w:rsidRDefault="002D2710" w:rsidP="002D2710">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68CA1D45" w14:textId="77777777" w:rsidR="002D2710" w:rsidRPr="0057462B" w:rsidRDefault="002D2710" w:rsidP="002D2710">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51_has_former_or current owner (is" w:history="1">
        <w:r w:rsidRPr="0057462B">
          <w:rPr>
            <w:rStyle w:val="Hyperlink"/>
            <w:szCs w:val="20"/>
          </w:rPr>
          <w:t>P51</w:t>
        </w:r>
      </w:hyperlink>
      <w:r w:rsidRPr="0057462B">
        <w:rPr>
          <w:szCs w:val="20"/>
        </w:rPr>
        <w:t xml:space="preserve"> has former or current owner (is former or current keeper of): </w:t>
      </w:r>
      <w:hyperlink w:anchor="_E39_Actor" w:history="1">
        <w:r w:rsidRPr="0057462B">
          <w:rPr>
            <w:rStyle w:val="Hyperlink"/>
            <w:szCs w:val="20"/>
          </w:rPr>
          <w:t>E39</w:t>
        </w:r>
      </w:hyperlink>
      <w:r w:rsidRPr="0057462B">
        <w:rPr>
          <w:szCs w:val="20"/>
        </w:rPr>
        <w:t xml:space="preserve"> Actor</w:t>
      </w:r>
    </w:p>
    <w:p w14:paraId="2CD1D5A2" w14:textId="77777777" w:rsidR="002D2710" w:rsidRPr="0057462B" w:rsidRDefault="002D2710" w:rsidP="002D2710">
      <w:r w:rsidRPr="0057462B">
        <w:tab/>
      </w:r>
      <w:r w:rsidRPr="0057462B">
        <w:tab/>
      </w:r>
      <w:hyperlink w:anchor="_E72_Legal_Object" w:history="1">
        <w:r w:rsidRPr="0057462B">
          <w:rPr>
            <w:rStyle w:val="Hyperlink"/>
          </w:rPr>
          <w:t>E72</w:t>
        </w:r>
      </w:hyperlink>
      <w:r w:rsidRPr="0057462B">
        <w:t xml:space="preserve"> Legal Object.</w:t>
      </w:r>
      <w:hyperlink w:anchor="_P105_right_held" w:history="1">
        <w:r w:rsidRPr="0057462B">
          <w:rPr>
            <w:rStyle w:val="Hyperlink"/>
          </w:rPr>
          <w:t>P105</w:t>
        </w:r>
      </w:hyperlink>
      <w:r w:rsidRPr="0057462B">
        <w:t xml:space="preserve"> right held by (has right on):</w:t>
      </w:r>
      <w:hyperlink w:anchor="_E39_Actor" w:history="1">
        <w:r w:rsidRPr="0057462B">
          <w:rPr>
            <w:rStyle w:val="Hyperlink"/>
          </w:rPr>
          <w:t>E39</w:t>
        </w:r>
      </w:hyperlink>
      <w:r w:rsidRPr="0057462B">
        <w:t xml:space="preserve"> Actor</w:t>
      </w:r>
    </w:p>
    <w:p w14:paraId="08FD721C" w14:textId="77777777" w:rsidR="002D2710" w:rsidRPr="0057462B" w:rsidRDefault="002D2710" w:rsidP="002D2710">
      <w:pPr>
        <w:ind w:left="1418" w:hanging="1418"/>
        <w:rPr>
          <w:szCs w:val="20"/>
        </w:rPr>
      </w:pPr>
      <w:r w:rsidRPr="0057462B">
        <w:rPr>
          <w:szCs w:val="20"/>
        </w:rPr>
        <w:t>Quantification:</w:t>
      </w:r>
      <w:r w:rsidRPr="0057462B">
        <w:rPr>
          <w:szCs w:val="20"/>
        </w:rPr>
        <w:tab/>
        <w:t>many to many (0,n:0,n)</w:t>
      </w:r>
    </w:p>
    <w:p w14:paraId="7E0F4FDE" w14:textId="77777777" w:rsidR="002D2710" w:rsidRPr="0057462B" w:rsidRDefault="002D2710" w:rsidP="002D2710">
      <w:pPr>
        <w:rPr>
          <w:szCs w:val="20"/>
        </w:rPr>
      </w:pPr>
    </w:p>
    <w:p w14:paraId="2C780497" w14:textId="77777777" w:rsidR="002D2710" w:rsidRPr="0057462B" w:rsidRDefault="002D2710" w:rsidP="002D2710">
      <w:pPr>
        <w:ind w:left="1418" w:hanging="1418"/>
        <w:rPr>
          <w:szCs w:val="20"/>
        </w:rPr>
      </w:pPr>
      <w:r w:rsidRPr="0057462B">
        <w:rPr>
          <w:szCs w:val="20"/>
        </w:rPr>
        <w:t>Scope note:</w:t>
      </w:r>
      <w:r w:rsidRPr="0057462B">
        <w:rPr>
          <w:szCs w:val="20"/>
        </w:rPr>
        <w:tab/>
        <w:t xml:space="preserve">This property identifies the E21 Person, E74 Group or E40 Legal Body that was the owner of an instance of E18 Physical Thing </w:t>
      </w:r>
      <w:r w:rsidRPr="0057462B">
        <w:t>at the time of validity of the record or database containing the statement that uses this property</w:t>
      </w:r>
      <w:r w:rsidRPr="0057462B">
        <w:rPr>
          <w:szCs w:val="20"/>
        </w:rPr>
        <w:t>.</w:t>
      </w:r>
    </w:p>
    <w:p w14:paraId="1354E1F6" w14:textId="77777777" w:rsidR="002D2710" w:rsidRPr="0057462B" w:rsidRDefault="002D2710" w:rsidP="002D2710">
      <w:pPr>
        <w:ind w:left="1418" w:hanging="1418"/>
        <w:rPr>
          <w:szCs w:val="20"/>
        </w:rPr>
      </w:pPr>
    </w:p>
    <w:p w14:paraId="3A6D4A52" w14:textId="77777777" w:rsidR="002D2710" w:rsidRPr="0057462B" w:rsidRDefault="002D2710" w:rsidP="002D2710">
      <w:pPr>
        <w:ind w:left="1418" w:firstLine="22"/>
        <w:jc w:val="both"/>
        <w:rPr>
          <w:szCs w:val="20"/>
        </w:rPr>
      </w:pPr>
      <w:r w:rsidRPr="00D30963">
        <w:rPr>
          <w:i/>
          <w:iCs/>
          <w:szCs w:val="20"/>
          <w:highlight w:val="cyan"/>
        </w:rPr>
        <w:t>P52 has current owner (is current owner of)</w:t>
      </w:r>
      <w:r w:rsidRPr="00D30963">
        <w:rPr>
          <w:szCs w:val="20"/>
          <w:highlight w:val="cyan"/>
        </w:rPr>
        <w:t xml:space="preserve"> is a shortcut for the more detailed path from ‘</w:t>
      </w:r>
      <w:r w:rsidRPr="00D30963">
        <w:rPr>
          <w:i/>
          <w:szCs w:val="20"/>
          <w:highlight w:val="cyan"/>
        </w:rPr>
        <w:t xml:space="preserve">E18 Physical Thing through’, </w:t>
      </w:r>
      <w:r w:rsidRPr="00D30963">
        <w:rPr>
          <w:i/>
          <w:iCs/>
          <w:szCs w:val="20"/>
          <w:highlight w:val="cyan"/>
        </w:rPr>
        <w:t>‘P24i changed ownership through</w:t>
      </w:r>
      <w:r w:rsidRPr="00D30963">
        <w:rPr>
          <w:i/>
          <w:szCs w:val="20"/>
          <w:highlight w:val="cyan"/>
        </w:rPr>
        <w:t>, ‘E8 Acquisition’, ‘</w:t>
      </w:r>
      <w:r w:rsidRPr="00D30963">
        <w:rPr>
          <w:i/>
          <w:iCs/>
          <w:szCs w:val="20"/>
          <w:highlight w:val="cyan"/>
        </w:rPr>
        <w:t>P22</w:t>
      </w:r>
      <w:r w:rsidRPr="00D30963">
        <w:rPr>
          <w:i/>
          <w:szCs w:val="20"/>
          <w:highlight w:val="cyan"/>
        </w:rPr>
        <w:t xml:space="preserve"> </w:t>
      </w:r>
      <w:r w:rsidRPr="00D30963">
        <w:rPr>
          <w:i/>
          <w:iCs/>
          <w:szCs w:val="20"/>
          <w:highlight w:val="cyan"/>
        </w:rPr>
        <w:t>transferred title to’,</w:t>
      </w:r>
      <w:r w:rsidRPr="00D30963">
        <w:rPr>
          <w:i/>
          <w:szCs w:val="20"/>
          <w:highlight w:val="cyan"/>
        </w:rPr>
        <w:t xml:space="preserve"> to ‘E39 Actor’</w:t>
      </w:r>
      <w:r w:rsidRPr="00D30963">
        <w:rPr>
          <w:szCs w:val="20"/>
          <w:highlight w:val="cyan"/>
        </w:rPr>
        <w:t xml:space="preserve">, </w:t>
      </w:r>
      <w:commentRangeStart w:id="60"/>
      <w:r w:rsidRPr="00D30963">
        <w:rPr>
          <w:szCs w:val="20"/>
          <w:highlight w:val="cyan"/>
        </w:rPr>
        <w:t>if and only if this acquisition event is the most recent.</w:t>
      </w:r>
      <w:commentRangeEnd w:id="60"/>
      <w:r w:rsidR="009E4757">
        <w:rPr>
          <w:rStyle w:val="CommentReference"/>
        </w:rPr>
        <w:commentReference w:id="60"/>
      </w:r>
    </w:p>
    <w:p w14:paraId="0DC90F39" w14:textId="77777777" w:rsidR="002D2710" w:rsidRPr="0057462B" w:rsidRDefault="002D2710" w:rsidP="002D2710">
      <w:pPr>
        <w:jc w:val="both"/>
        <w:rPr>
          <w:szCs w:val="20"/>
        </w:rPr>
      </w:pPr>
      <w:r w:rsidRPr="0057462B">
        <w:rPr>
          <w:szCs w:val="20"/>
        </w:rPr>
        <w:t xml:space="preserve">Examples: </w:t>
      </w:r>
      <w:r w:rsidRPr="0057462B">
        <w:rPr>
          <w:szCs w:val="20"/>
        </w:rPr>
        <w:tab/>
      </w:r>
    </w:p>
    <w:p w14:paraId="7559B29A" w14:textId="77777777" w:rsidR="002D2710" w:rsidRDefault="002D2710" w:rsidP="002D2710">
      <w:pPr>
        <w:numPr>
          <w:ilvl w:val="0"/>
          <w:numId w:val="4"/>
        </w:numPr>
        <w:jc w:val="both"/>
        <w:rPr>
          <w:szCs w:val="20"/>
        </w:rPr>
      </w:pPr>
      <w:r w:rsidRPr="0057462B">
        <w:rPr>
          <w:szCs w:val="20"/>
        </w:rPr>
        <w:t xml:space="preserve">paintings from the Iveagh Bequest (E18) </w:t>
      </w:r>
      <w:r w:rsidRPr="0057462B">
        <w:rPr>
          <w:i/>
          <w:iCs/>
          <w:szCs w:val="20"/>
        </w:rPr>
        <w:t xml:space="preserve">has current owner </w:t>
      </w:r>
      <w:r w:rsidRPr="0057462B">
        <w:rPr>
          <w:szCs w:val="20"/>
        </w:rPr>
        <w:t xml:space="preserve"> «English Heritage» (E40)</w:t>
      </w:r>
    </w:p>
    <w:p w14:paraId="0D25C74B" w14:textId="77777777" w:rsidR="002D2710" w:rsidRDefault="002D2710" w:rsidP="002D2710">
      <w:pPr>
        <w:jc w:val="both"/>
        <w:rPr>
          <w:szCs w:val="20"/>
        </w:rPr>
      </w:pPr>
    </w:p>
    <w:p w14:paraId="7D5B39C5" w14:textId="77777777" w:rsidR="002D2710" w:rsidRPr="000D33CC" w:rsidRDefault="002D2710" w:rsidP="002D2710">
      <w:pPr>
        <w:jc w:val="both"/>
        <w:rPr>
          <w:szCs w:val="20"/>
          <w:lang w:val="en-US"/>
        </w:rPr>
      </w:pPr>
      <w:r w:rsidRPr="00D67862">
        <w:t>In First Order Logic</w:t>
      </w:r>
      <w:r w:rsidRPr="000D33CC">
        <w:rPr>
          <w:szCs w:val="20"/>
          <w:lang w:val="en-US"/>
        </w:rPr>
        <w:t>:</w:t>
      </w:r>
    </w:p>
    <w:p w14:paraId="2FC43D3E" w14:textId="77777777" w:rsidR="002D2710" w:rsidRPr="00F5155F" w:rsidRDefault="002D2710" w:rsidP="002D2710">
      <w:pPr>
        <w:jc w:val="both"/>
        <w:rPr>
          <w:szCs w:val="20"/>
          <w:lang w:val="es-ES"/>
        </w:rPr>
      </w:pPr>
      <w:r w:rsidRPr="000D33CC">
        <w:rPr>
          <w:szCs w:val="20"/>
          <w:lang w:val="en-US"/>
        </w:rPr>
        <w:tab/>
      </w:r>
      <w:r w:rsidRPr="000D33CC">
        <w:rPr>
          <w:szCs w:val="20"/>
          <w:lang w:val="en-US"/>
        </w:rPr>
        <w:tab/>
      </w:r>
      <w:r w:rsidRPr="00F5155F">
        <w:rPr>
          <w:szCs w:val="20"/>
          <w:lang w:val="es-ES"/>
        </w:rPr>
        <w:t xml:space="preserve">P52 (x,y) </w:t>
      </w:r>
      <w:r w:rsidRPr="00F5155F">
        <w:rPr>
          <w:rFonts w:ascii="Cambria Math" w:hAnsi="Cambria Math" w:cs="Cambria Math"/>
          <w:szCs w:val="20"/>
          <w:lang w:val="es-ES"/>
        </w:rPr>
        <w:t>⊃</w:t>
      </w:r>
      <w:r w:rsidRPr="00F5155F">
        <w:rPr>
          <w:szCs w:val="20"/>
          <w:lang w:val="es-ES"/>
        </w:rPr>
        <w:t xml:space="preserve"> E18(x)</w:t>
      </w:r>
    </w:p>
    <w:p w14:paraId="166E44F9" w14:textId="77777777" w:rsidR="002D2710" w:rsidRPr="002B3B46" w:rsidRDefault="002D2710" w:rsidP="002D2710">
      <w:pPr>
        <w:jc w:val="both"/>
        <w:rPr>
          <w:szCs w:val="20"/>
          <w:lang w:val="es-ES"/>
        </w:rPr>
      </w:pPr>
      <w:r w:rsidRPr="00F5155F">
        <w:rPr>
          <w:szCs w:val="20"/>
          <w:lang w:val="es-ES"/>
        </w:rPr>
        <w:tab/>
      </w:r>
      <w:r w:rsidRPr="00F5155F">
        <w:rPr>
          <w:szCs w:val="20"/>
          <w:lang w:val="es-ES"/>
        </w:rPr>
        <w:tab/>
      </w:r>
      <w:r w:rsidRPr="002B3B46">
        <w:rPr>
          <w:szCs w:val="20"/>
          <w:lang w:val="es-ES"/>
        </w:rPr>
        <w:t xml:space="preserve">P52 (x,y) </w:t>
      </w:r>
      <w:r w:rsidRPr="002B3B46">
        <w:rPr>
          <w:rFonts w:ascii="Cambria Math" w:hAnsi="Cambria Math" w:cs="Cambria Math"/>
          <w:szCs w:val="20"/>
          <w:lang w:val="es-ES"/>
        </w:rPr>
        <w:t>⊃</w:t>
      </w:r>
      <w:r w:rsidRPr="002B3B46">
        <w:rPr>
          <w:szCs w:val="20"/>
          <w:lang w:val="es-ES"/>
        </w:rPr>
        <w:t xml:space="preserve"> E39(y) </w:t>
      </w:r>
    </w:p>
    <w:p w14:paraId="1F58C8F2" w14:textId="77777777" w:rsidR="002D2710" w:rsidRPr="002B3B46" w:rsidRDefault="002D2710" w:rsidP="002D2710">
      <w:pPr>
        <w:jc w:val="both"/>
        <w:rPr>
          <w:szCs w:val="20"/>
          <w:lang w:val="es-ES"/>
        </w:rPr>
      </w:pPr>
      <w:r w:rsidRPr="002B3B46">
        <w:rPr>
          <w:szCs w:val="20"/>
          <w:lang w:val="es-ES"/>
        </w:rPr>
        <w:tab/>
      </w:r>
      <w:r w:rsidRPr="002B3B46">
        <w:rPr>
          <w:szCs w:val="20"/>
          <w:lang w:val="es-ES"/>
        </w:rPr>
        <w:tab/>
        <w:t xml:space="preserve">P52(x,y) </w:t>
      </w:r>
      <w:r w:rsidRPr="002B3B46">
        <w:rPr>
          <w:rFonts w:ascii="Cambria Math" w:hAnsi="Cambria Math" w:cs="Cambria Math"/>
          <w:szCs w:val="20"/>
          <w:lang w:val="es-ES"/>
        </w:rPr>
        <w:t>⊃</w:t>
      </w:r>
      <w:r w:rsidRPr="002B3B46">
        <w:rPr>
          <w:szCs w:val="20"/>
          <w:lang w:val="es-ES"/>
        </w:rPr>
        <w:t xml:space="preserve"> P51(x,y)</w:t>
      </w:r>
    </w:p>
    <w:p w14:paraId="2C21A024" w14:textId="36D746E1" w:rsidR="002D2710" w:rsidRPr="00F5155F" w:rsidRDefault="002D2710" w:rsidP="002D2710">
      <w:pPr>
        <w:jc w:val="both"/>
        <w:rPr>
          <w:szCs w:val="20"/>
          <w:lang w:val="es-ES"/>
        </w:rPr>
      </w:pPr>
      <w:r w:rsidRPr="002B3B46">
        <w:rPr>
          <w:szCs w:val="20"/>
          <w:lang w:val="es-ES"/>
        </w:rPr>
        <w:tab/>
      </w:r>
      <w:r w:rsidRPr="002B3B46">
        <w:rPr>
          <w:szCs w:val="20"/>
          <w:lang w:val="es-ES"/>
        </w:rPr>
        <w:tab/>
      </w:r>
      <w:r w:rsidRPr="00F5155F">
        <w:rPr>
          <w:szCs w:val="20"/>
          <w:lang w:val="es-ES"/>
        </w:rPr>
        <w:t xml:space="preserve">P52(x,y) </w:t>
      </w:r>
      <w:r w:rsidRPr="00F5155F">
        <w:rPr>
          <w:rFonts w:ascii="Cambria Math" w:hAnsi="Cambria Math" w:cs="Cambria Math"/>
          <w:szCs w:val="20"/>
          <w:lang w:val="es-ES"/>
        </w:rPr>
        <w:t>⊃</w:t>
      </w:r>
      <w:r w:rsidRPr="00F5155F">
        <w:rPr>
          <w:szCs w:val="20"/>
          <w:lang w:val="es-ES"/>
        </w:rPr>
        <w:t xml:space="preserve"> P105(x,y)</w:t>
      </w:r>
    </w:p>
    <w:p w14:paraId="7BC6E80C" w14:textId="77777777" w:rsidR="00F67805" w:rsidRPr="00F5155F" w:rsidRDefault="00F67805" w:rsidP="002D2710">
      <w:pPr>
        <w:jc w:val="both"/>
        <w:rPr>
          <w:szCs w:val="20"/>
          <w:lang w:val="es-ES"/>
        </w:rPr>
      </w:pPr>
    </w:p>
    <w:p w14:paraId="19D72672" w14:textId="05747EC7" w:rsidR="00514D91" w:rsidRPr="00F5155F" w:rsidRDefault="00F67805" w:rsidP="00514D91">
      <w:pPr>
        <w:jc w:val="both"/>
        <w:rPr>
          <w:szCs w:val="20"/>
          <w:lang w:val="es-ES"/>
        </w:rPr>
      </w:pPr>
      <w:r w:rsidRPr="00F5155F">
        <w:rPr>
          <w:szCs w:val="20"/>
          <w:lang w:val="es-ES"/>
        </w:rPr>
        <w:t xml:space="preserve">Shortcut:  </w:t>
      </w:r>
      <w:r w:rsidRPr="00F5155F">
        <w:rPr>
          <w:szCs w:val="20"/>
          <w:lang w:val="es-ES"/>
        </w:rPr>
        <w:tab/>
      </w:r>
      <w:r w:rsidR="00514D91" w:rsidRPr="00F5155F">
        <w:rPr>
          <w:rFonts w:ascii="Cambria Math" w:hAnsi="Cambria Math" w:cs="Cambria Math"/>
          <w:szCs w:val="20"/>
          <w:lang w:val="es-ES"/>
        </w:rPr>
        <w:t xml:space="preserve">P52(x,y) ≡ </w:t>
      </w:r>
      <w:r w:rsidR="00514D91" w:rsidRPr="00F5155F">
        <w:rPr>
          <w:szCs w:val="20"/>
          <w:lang w:val="es-ES"/>
        </w:rPr>
        <w:t>(</w:t>
      </w:r>
      <w:r w:rsidR="00514D91" w:rsidRPr="003F6B45">
        <w:rPr>
          <w:szCs w:val="20"/>
          <w:lang w:val="en-US"/>
        </w:rPr>
        <w:sym w:font="Symbol" w:char="F024"/>
      </w:r>
      <w:r w:rsidR="00514D91" w:rsidRPr="00F5155F">
        <w:rPr>
          <w:szCs w:val="20"/>
          <w:lang w:val="es-ES"/>
        </w:rPr>
        <w:t>z)[E8(z) ˄ P24(z,x) ˄ P22(z,y) ]</w:t>
      </w:r>
    </w:p>
    <w:p w14:paraId="21094FB5" w14:textId="77777777" w:rsidR="002D2710" w:rsidRPr="00F5155F" w:rsidRDefault="002D2710" w:rsidP="002D2710">
      <w:pPr>
        <w:jc w:val="both"/>
        <w:rPr>
          <w:szCs w:val="20"/>
          <w:lang w:val="es-ES"/>
        </w:rPr>
      </w:pPr>
    </w:p>
    <w:p w14:paraId="7D43A94B" w14:textId="77777777" w:rsidR="002D2710" w:rsidRPr="0057462B" w:rsidRDefault="002D2710" w:rsidP="002D2710">
      <w:pPr>
        <w:pStyle w:val="Heading3"/>
        <w:jc w:val="both"/>
        <w:rPr>
          <w:b w:val="0"/>
          <w:bCs w:val="0"/>
          <w:szCs w:val="20"/>
        </w:rPr>
      </w:pPr>
      <w:bookmarkStart w:id="61" w:name="_Toc25403067"/>
      <w:bookmarkStart w:id="62" w:name="_Toc40519455"/>
      <w:bookmarkStart w:id="63" w:name="_Toc40584446"/>
      <w:bookmarkStart w:id="64" w:name="_Toc40597458"/>
      <w:bookmarkStart w:id="65" w:name="_Toc495266903"/>
      <w:r w:rsidRPr="0057462B">
        <w:t>P53 has former or current location (is former or current location of)</w:t>
      </w:r>
      <w:bookmarkEnd w:id="61"/>
      <w:bookmarkEnd w:id="62"/>
      <w:bookmarkEnd w:id="63"/>
      <w:bookmarkEnd w:id="64"/>
      <w:bookmarkEnd w:id="65"/>
    </w:p>
    <w:p w14:paraId="27C29A95" w14:textId="77777777" w:rsidR="002D2710" w:rsidRPr="0057462B" w:rsidRDefault="002D2710" w:rsidP="002D2710">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6FB1152D" w14:textId="77777777" w:rsidR="002D2710" w:rsidRPr="0057462B" w:rsidRDefault="002D2710" w:rsidP="002D2710">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77865163" w14:textId="77777777" w:rsidR="002D2710" w:rsidRPr="0057462B" w:rsidRDefault="002D2710" w:rsidP="002D2710">
      <w:pPr>
        <w:ind w:left="1418" w:hanging="1418"/>
        <w:rPr>
          <w:szCs w:val="20"/>
        </w:rPr>
      </w:pPr>
      <w:r w:rsidRPr="0057462B">
        <w:rPr>
          <w:szCs w:val="20"/>
        </w:rPr>
        <w:t>Superproperty of:</w:t>
      </w:r>
      <w:r w:rsidRPr="0057462B">
        <w:rPr>
          <w:szCs w:val="20"/>
        </w:rPr>
        <w:tab/>
      </w:r>
      <w:hyperlink w:anchor="_E19_Physical_Object" w:history="1">
        <w:r w:rsidRPr="0057462B">
          <w:rPr>
            <w:rStyle w:val="Hyperlink"/>
            <w:szCs w:val="20"/>
          </w:rPr>
          <w:t>E19</w:t>
        </w:r>
      </w:hyperlink>
      <w:r w:rsidRPr="0057462B">
        <w:rPr>
          <w:szCs w:val="20"/>
        </w:rPr>
        <w:t xml:space="preserve"> Physical Object.</w:t>
      </w:r>
      <w:r w:rsidRPr="0057462B">
        <w:rPr>
          <w:b/>
          <w:bCs/>
          <w:szCs w:val="20"/>
        </w:rPr>
        <w:t xml:space="preserve"> </w:t>
      </w:r>
      <w:hyperlink w:anchor="_P55_has_current_location (currently" w:history="1">
        <w:r w:rsidRPr="0057462B">
          <w:rPr>
            <w:rStyle w:val="Hyperlink"/>
            <w:szCs w:val="20"/>
          </w:rPr>
          <w:t>P55</w:t>
        </w:r>
      </w:hyperlink>
      <w:r w:rsidRPr="0057462B">
        <w:rPr>
          <w:szCs w:val="20"/>
        </w:rPr>
        <w:t xml:space="preserve"> has current location (currently holds): </w:t>
      </w:r>
      <w:hyperlink w:anchor="_E53_Place" w:history="1">
        <w:r w:rsidRPr="0057462B">
          <w:rPr>
            <w:rStyle w:val="Hyperlink"/>
            <w:szCs w:val="20"/>
          </w:rPr>
          <w:t>E53</w:t>
        </w:r>
      </w:hyperlink>
      <w:r w:rsidRPr="0057462B">
        <w:rPr>
          <w:szCs w:val="20"/>
        </w:rPr>
        <w:t xml:space="preserve"> Place</w:t>
      </w:r>
    </w:p>
    <w:p w14:paraId="76ED2E7C" w14:textId="77777777" w:rsidR="002D2710" w:rsidRPr="0057462B" w:rsidRDefault="002D2710" w:rsidP="002D2710">
      <w:pPr>
        <w:ind w:left="1418" w:hanging="1418"/>
        <w:rPr>
          <w:szCs w:val="20"/>
        </w:rPr>
      </w:pPr>
      <w:r w:rsidRPr="0057462B">
        <w:rPr>
          <w:szCs w:val="20"/>
        </w:rPr>
        <w:t>Quantification:</w:t>
      </w:r>
      <w:r w:rsidRPr="0057462B">
        <w:rPr>
          <w:szCs w:val="20"/>
        </w:rPr>
        <w:tab/>
        <w:t>many to many, necessary (1,n:0,n)</w:t>
      </w:r>
    </w:p>
    <w:p w14:paraId="041D3E11" w14:textId="77777777" w:rsidR="002D2710" w:rsidRPr="0057462B" w:rsidRDefault="002D2710" w:rsidP="002D2710">
      <w:pPr>
        <w:rPr>
          <w:szCs w:val="20"/>
        </w:rPr>
      </w:pPr>
    </w:p>
    <w:p w14:paraId="70E2BEC1" w14:textId="77777777" w:rsidR="002D2710" w:rsidRPr="0057462B" w:rsidRDefault="002D2710" w:rsidP="002D2710">
      <w:pPr>
        <w:ind w:left="1418" w:hanging="1418"/>
        <w:rPr>
          <w:szCs w:val="20"/>
        </w:rPr>
      </w:pPr>
      <w:r w:rsidRPr="0057462B">
        <w:rPr>
          <w:szCs w:val="20"/>
        </w:rPr>
        <w:t>Scope note:</w:t>
      </w:r>
      <w:r w:rsidRPr="0057462B">
        <w:rPr>
          <w:szCs w:val="20"/>
        </w:rPr>
        <w:tab/>
        <w:t>This property allows an instance of E53 Place to be associated as the former or current location of an instance of E18 Physical Thing.</w:t>
      </w:r>
    </w:p>
    <w:p w14:paraId="45BCF53D" w14:textId="77777777" w:rsidR="002D2710" w:rsidRPr="0057462B" w:rsidRDefault="002D2710" w:rsidP="002D2710">
      <w:pPr>
        <w:ind w:left="1418" w:hanging="1418"/>
        <w:rPr>
          <w:szCs w:val="20"/>
        </w:rPr>
      </w:pPr>
    </w:p>
    <w:p w14:paraId="7D18FA33" w14:textId="77777777" w:rsidR="002D2710" w:rsidRPr="0057462B" w:rsidRDefault="002D2710" w:rsidP="002D2710">
      <w:pPr>
        <w:ind w:left="1418" w:firstLine="22"/>
        <w:jc w:val="both"/>
        <w:rPr>
          <w:szCs w:val="20"/>
        </w:rPr>
      </w:pPr>
      <w:r w:rsidRPr="0057462B">
        <w:rPr>
          <w:szCs w:val="20"/>
        </w:rPr>
        <w:t>In the case of E19 Physical Objects, the property does not allow any indication of the Time-Span during which the Physical Object was located at this Place, nor if this is the current location.</w:t>
      </w:r>
    </w:p>
    <w:p w14:paraId="42437CF3" w14:textId="77777777" w:rsidR="002D2710" w:rsidRPr="0057462B" w:rsidRDefault="002D2710" w:rsidP="002D2710">
      <w:pPr>
        <w:ind w:left="1418" w:firstLine="22"/>
        <w:rPr>
          <w:szCs w:val="20"/>
        </w:rPr>
      </w:pPr>
    </w:p>
    <w:p w14:paraId="321D4B06" w14:textId="77777777" w:rsidR="002D2710" w:rsidRPr="0057462B" w:rsidRDefault="002D2710" w:rsidP="002D2710">
      <w:pPr>
        <w:ind w:left="698" w:firstLine="720"/>
        <w:jc w:val="both"/>
        <w:rPr>
          <w:szCs w:val="20"/>
        </w:rPr>
      </w:pPr>
      <w:r w:rsidRPr="0057462B">
        <w:rPr>
          <w:szCs w:val="20"/>
        </w:rPr>
        <w:t>In the case of immobile objects, the Place would normally correspond to the Place of creation.</w:t>
      </w:r>
    </w:p>
    <w:p w14:paraId="28D3E95E" w14:textId="77777777" w:rsidR="002D2710" w:rsidRPr="0057462B" w:rsidRDefault="002D2710" w:rsidP="002D2710">
      <w:pPr>
        <w:ind w:left="1418"/>
        <w:jc w:val="both"/>
        <w:rPr>
          <w:szCs w:val="20"/>
        </w:rPr>
      </w:pPr>
      <w:r w:rsidRPr="00D30963">
        <w:rPr>
          <w:i/>
          <w:iCs/>
          <w:szCs w:val="20"/>
          <w:highlight w:val="cyan"/>
        </w:rPr>
        <w:t>P53 has former or current location</w:t>
      </w:r>
      <w:r w:rsidRPr="00D30963">
        <w:rPr>
          <w:szCs w:val="20"/>
          <w:highlight w:val="cyan"/>
        </w:rPr>
        <w:t xml:space="preserve"> (</w:t>
      </w:r>
      <w:r w:rsidRPr="00D30963">
        <w:rPr>
          <w:i/>
          <w:iCs/>
          <w:szCs w:val="20"/>
          <w:highlight w:val="cyan"/>
        </w:rPr>
        <w:t>is former or current location of)</w:t>
      </w:r>
      <w:r w:rsidRPr="00D30963">
        <w:rPr>
          <w:szCs w:val="20"/>
          <w:highlight w:val="cyan"/>
        </w:rPr>
        <w:t xml:space="preserve"> is a shortcut. A more detailed representation can make use of the fully developed (i.e. indirect) path from ‘</w:t>
      </w:r>
      <w:r w:rsidRPr="00D30963">
        <w:rPr>
          <w:i/>
          <w:szCs w:val="20"/>
          <w:highlight w:val="cyan"/>
        </w:rPr>
        <w:t xml:space="preserve">E19 Physical Object’, </w:t>
      </w:r>
      <w:r w:rsidRPr="00D30963">
        <w:rPr>
          <w:szCs w:val="20"/>
          <w:highlight w:val="cyan"/>
        </w:rPr>
        <w:t>though</w:t>
      </w:r>
      <w:r w:rsidRPr="00D30963">
        <w:rPr>
          <w:i/>
          <w:szCs w:val="20"/>
          <w:highlight w:val="cyan"/>
        </w:rPr>
        <w:t>, ‘</w:t>
      </w:r>
      <w:r w:rsidRPr="00D30963">
        <w:rPr>
          <w:i/>
          <w:iCs/>
          <w:szCs w:val="20"/>
          <w:highlight w:val="cyan"/>
        </w:rPr>
        <w:t>P25i moved by’</w:t>
      </w:r>
      <w:r w:rsidRPr="00D30963">
        <w:rPr>
          <w:i/>
          <w:szCs w:val="20"/>
          <w:highlight w:val="cyan"/>
        </w:rPr>
        <w:t>, ‘E9 Move’, ‘</w:t>
      </w:r>
      <w:r w:rsidRPr="00D30963">
        <w:rPr>
          <w:i/>
          <w:iCs/>
          <w:szCs w:val="20"/>
          <w:highlight w:val="cyan"/>
        </w:rPr>
        <w:t xml:space="preserve">P26 moved to’ </w:t>
      </w:r>
      <w:r w:rsidRPr="00D30963">
        <w:rPr>
          <w:szCs w:val="20"/>
          <w:highlight w:val="cyan"/>
        </w:rPr>
        <w:t>or</w:t>
      </w:r>
      <w:r w:rsidRPr="00D30963">
        <w:rPr>
          <w:i/>
          <w:szCs w:val="20"/>
          <w:highlight w:val="cyan"/>
        </w:rPr>
        <w:t xml:space="preserve"> ‘</w:t>
      </w:r>
      <w:r w:rsidRPr="00D30963">
        <w:rPr>
          <w:i/>
          <w:iCs/>
          <w:szCs w:val="20"/>
          <w:highlight w:val="cyan"/>
        </w:rPr>
        <w:t xml:space="preserve">P27 moved from’, to ‘ </w:t>
      </w:r>
      <w:r w:rsidRPr="00D30963">
        <w:rPr>
          <w:i/>
          <w:szCs w:val="20"/>
          <w:highlight w:val="cyan"/>
        </w:rPr>
        <w:t>E53 Place’</w:t>
      </w:r>
      <w:r w:rsidRPr="00D30963">
        <w:rPr>
          <w:szCs w:val="20"/>
          <w:highlight w:val="cyan"/>
        </w:rPr>
        <w:t>.</w:t>
      </w:r>
    </w:p>
    <w:p w14:paraId="64AC79DD" w14:textId="77777777" w:rsidR="002D2710" w:rsidRPr="0057462B" w:rsidRDefault="002D2710" w:rsidP="002D2710">
      <w:pPr>
        <w:ind w:left="1418" w:hanging="1418"/>
        <w:jc w:val="both"/>
        <w:rPr>
          <w:szCs w:val="20"/>
        </w:rPr>
      </w:pPr>
      <w:r w:rsidRPr="0057462B">
        <w:rPr>
          <w:szCs w:val="20"/>
        </w:rPr>
        <w:t>Examples:</w:t>
      </w:r>
      <w:r w:rsidRPr="0057462B">
        <w:rPr>
          <w:szCs w:val="20"/>
        </w:rPr>
        <w:tab/>
      </w:r>
    </w:p>
    <w:p w14:paraId="47CBEE66" w14:textId="77777777" w:rsidR="002D2710" w:rsidRDefault="002D2710" w:rsidP="002D2710">
      <w:pPr>
        <w:numPr>
          <w:ilvl w:val="0"/>
          <w:numId w:val="4"/>
        </w:numPr>
        <w:jc w:val="both"/>
        <w:rPr>
          <w:szCs w:val="20"/>
        </w:rPr>
      </w:pPr>
      <w:r w:rsidRPr="0057462B">
        <w:rPr>
          <w:szCs w:val="20"/>
        </w:rPr>
        <w:t xml:space="preserve">silver cup 232 (E22) </w:t>
      </w:r>
      <w:r w:rsidRPr="0057462B">
        <w:rPr>
          <w:i/>
          <w:iCs/>
          <w:szCs w:val="20"/>
        </w:rPr>
        <w:t>has former or current location</w:t>
      </w:r>
      <w:r w:rsidRPr="0057462B">
        <w:rPr>
          <w:szCs w:val="20"/>
        </w:rPr>
        <w:t xml:space="preserve"> Display Case 4, Room 23, Museum of Oxford (E53)</w:t>
      </w:r>
    </w:p>
    <w:p w14:paraId="75859418" w14:textId="77777777" w:rsidR="002D2710" w:rsidRDefault="002D2710" w:rsidP="002D2710">
      <w:pPr>
        <w:jc w:val="both"/>
        <w:rPr>
          <w:szCs w:val="20"/>
        </w:rPr>
      </w:pPr>
    </w:p>
    <w:p w14:paraId="208F6324" w14:textId="77777777" w:rsidR="002D2710" w:rsidRPr="000D33CC" w:rsidRDefault="002D2710" w:rsidP="002D2710">
      <w:pPr>
        <w:jc w:val="both"/>
        <w:rPr>
          <w:szCs w:val="20"/>
          <w:lang w:val="en-US"/>
        </w:rPr>
      </w:pPr>
      <w:r w:rsidRPr="00D67862">
        <w:t>In First Order Logic</w:t>
      </w:r>
      <w:r w:rsidRPr="000D33CC">
        <w:rPr>
          <w:szCs w:val="20"/>
          <w:lang w:val="en-US"/>
        </w:rPr>
        <w:t>:</w:t>
      </w:r>
    </w:p>
    <w:p w14:paraId="37DB30D3" w14:textId="77777777" w:rsidR="002D2710" w:rsidRPr="00F5155F" w:rsidRDefault="002D2710" w:rsidP="002D2710">
      <w:pPr>
        <w:jc w:val="both"/>
        <w:rPr>
          <w:szCs w:val="20"/>
          <w:lang w:val="es-ES"/>
        </w:rPr>
      </w:pPr>
      <w:r w:rsidRPr="000D33CC">
        <w:rPr>
          <w:szCs w:val="20"/>
          <w:lang w:val="en-US"/>
        </w:rPr>
        <w:lastRenderedPageBreak/>
        <w:tab/>
      </w:r>
      <w:r w:rsidRPr="000D33CC">
        <w:rPr>
          <w:szCs w:val="20"/>
          <w:lang w:val="en-US"/>
        </w:rPr>
        <w:tab/>
      </w:r>
      <w:r w:rsidRPr="00F5155F">
        <w:rPr>
          <w:szCs w:val="20"/>
          <w:lang w:val="es-ES"/>
        </w:rPr>
        <w:t xml:space="preserve">P53(x,y) </w:t>
      </w:r>
      <w:r w:rsidRPr="00F5155F">
        <w:rPr>
          <w:rFonts w:ascii="Cambria Math" w:hAnsi="Cambria Math" w:cs="Cambria Math"/>
          <w:szCs w:val="20"/>
          <w:lang w:val="es-ES"/>
        </w:rPr>
        <w:t>⊃</w:t>
      </w:r>
      <w:r w:rsidRPr="00F5155F">
        <w:rPr>
          <w:szCs w:val="20"/>
          <w:lang w:val="es-ES"/>
        </w:rPr>
        <w:t xml:space="preserve"> E18(x)</w:t>
      </w:r>
    </w:p>
    <w:p w14:paraId="6EECD2D6" w14:textId="69AEE1EC" w:rsidR="002D2710" w:rsidRPr="00F5155F" w:rsidRDefault="002D2710" w:rsidP="002D2710">
      <w:pPr>
        <w:jc w:val="both"/>
        <w:rPr>
          <w:szCs w:val="20"/>
          <w:lang w:val="es-ES"/>
        </w:rPr>
      </w:pPr>
      <w:r w:rsidRPr="00F5155F">
        <w:rPr>
          <w:szCs w:val="20"/>
          <w:lang w:val="es-ES"/>
        </w:rPr>
        <w:tab/>
      </w:r>
      <w:r w:rsidRPr="00F5155F">
        <w:rPr>
          <w:szCs w:val="20"/>
          <w:lang w:val="es-ES"/>
        </w:rPr>
        <w:tab/>
        <w:t xml:space="preserve">P53(x,y) </w:t>
      </w:r>
      <w:r w:rsidRPr="00F5155F">
        <w:rPr>
          <w:rFonts w:ascii="Cambria Math" w:hAnsi="Cambria Math" w:cs="Cambria Math"/>
          <w:szCs w:val="20"/>
          <w:lang w:val="es-ES"/>
        </w:rPr>
        <w:t>⊃</w:t>
      </w:r>
      <w:r w:rsidRPr="00F5155F">
        <w:rPr>
          <w:szCs w:val="20"/>
          <w:lang w:val="es-ES"/>
        </w:rPr>
        <w:t xml:space="preserve"> E53(y)</w:t>
      </w:r>
    </w:p>
    <w:p w14:paraId="371984AF" w14:textId="1E811322" w:rsidR="00F67805" w:rsidRPr="00F5155F" w:rsidRDefault="00F67805" w:rsidP="002D2710">
      <w:pPr>
        <w:jc w:val="both"/>
        <w:rPr>
          <w:szCs w:val="20"/>
          <w:lang w:val="es-ES"/>
        </w:rPr>
      </w:pPr>
    </w:p>
    <w:p w14:paraId="462729E9" w14:textId="4E079522" w:rsidR="00E251BA" w:rsidRPr="00F5155F" w:rsidRDefault="00F67805" w:rsidP="00E251BA">
      <w:pPr>
        <w:jc w:val="both"/>
        <w:rPr>
          <w:szCs w:val="20"/>
          <w:lang w:val="es-ES"/>
        </w:rPr>
      </w:pPr>
      <w:r w:rsidRPr="00F5155F">
        <w:rPr>
          <w:szCs w:val="20"/>
          <w:lang w:val="es-ES"/>
        </w:rPr>
        <w:t xml:space="preserve">Shortcut:  </w:t>
      </w:r>
      <w:r w:rsidRPr="00F5155F">
        <w:rPr>
          <w:szCs w:val="20"/>
          <w:lang w:val="es-ES"/>
        </w:rPr>
        <w:tab/>
      </w:r>
      <w:r w:rsidR="00E251BA" w:rsidRPr="00F5155F">
        <w:rPr>
          <w:rFonts w:ascii="Cambria Math" w:hAnsi="Cambria Math" w:cs="Cambria Math"/>
          <w:szCs w:val="20"/>
          <w:lang w:val="es-ES"/>
        </w:rPr>
        <w:t xml:space="preserve">P53(x,y) ≡ </w:t>
      </w:r>
      <w:r w:rsidR="00E251BA" w:rsidRPr="00F5155F">
        <w:rPr>
          <w:szCs w:val="20"/>
          <w:lang w:val="es-ES"/>
        </w:rPr>
        <w:t>(</w:t>
      </w:r>
      <w:r w:rsidR="00E251BA" w:rsidRPr="003F6B45">
        <w:rPr>
          <w:szCs w:val="20"/>
          <w:lang w:val="en-US"/>
        </w:rPr>
        <w:sym w:font="Symbol" w:char="F024"/>
      </w:r>
      <w:r w:rsidR="00E251BA" w:rsidRPr="00F5155F">
        <w:rPr>
          <w:szCs w:val="20"/>
          <w:lang w:val="es-ES"/>
        </w:rPr>
        <w:t>z)[E9(z) ˄ P25(z,x) ˄ [P26(z,y) ˅ P27(z,y) ]]</w:t>
      </w:r>
    </w:p>
    <w:p w14:paraId="58C7D452" w14:textId="24D2D572" w:rsidR="00F67805" w:rsidRPr="00F5155F" w:rsidRDefault="00F67805" w:rsidP="00F67805">
      <w:pPr>
        <w:jc w:val="both"/>
        <w:rPr>
          <w:szCs w:val="20"/>
          <w:lang w:val="es-ES"/>
        </w:rPr>
      </w:pPr>
    </w:p>
    <w:p w14:paraId="0E6140D3" w14:textId="77777777" w:rsidR="002D2710" w:rsidRPr="00F5155F" w:rsidRDefault="002D2710" w:rsidP="002D2710">
      <w:pPr>
        <w:jc w:val="both"/>
        <w:rPr>
          <w:szCs w:val="20"/>
          <w:lang w:val="es-ES"/>
        </w:rPr>
      </w:pPr>
    </w:p>
    <w:p w14:paraId="4400937A" w14:textId="77777777" w:rsidR="002D2710" w:rsidRPr="00F5155F" w:rsidRDefault="002D2710" w:rsidP="002D2710">
      <w:pPr>
        <w:jc w:val="both"/>
        <w:rPr>
          <w:szCs w:val="20"/>
          <w:lang w:val="es-ES"/>
        </w:rPr>
      </w:pPr>
    </w:p>
    <w:p w14:paraId="65268B55" w14:textId="77777777" w:rsidR="002D2710" w:rsidRPr="0057462B" w:rsidRDefault="002D2710" w:rsidP="002D2710">
      <w:pPr>
        <w:pStyle w:val="Heading3"/>
        <w:rPr>
          <w:b w:val="0"/>
          <w:bCs w:val="0"/>
          <w:szCs w:val="20"/>
        </w:rPr>
      </w:pPr>
      <w:bookmarkStart w:id="66" w:name="_Toc25403069"/>
      <w:bookmarkStart w:id="67" w:name="_Toc40519457"/>
      <w:bookmarkStart w:id="68" w:name="_Toc40584448"/>
      <w:bookmarkStart w:id="69" w:name="_Toc40597460"/>
      <w:bookmarkStart w:id="70" w:name="_Toc495266905"/>
      <w:r w:rsidRPr="0057462B">
        <w:t>P55 has current location (currently holds)</w:t>
      </w:r>
      <w:bookmarkEnd w:id="66"/>
      <w:bookmarkEnd w:id="67"/>
      <w:bookmarkEnd w:id="68"/>
      <w:bookmarkEnd w:id="69"/>
      <w:bookmarkEnd w:id="70"/>
    </w:p>
    <w:p w14:paraId="12BC17D2" w14:textId="77777777" w:rsidR="002D2710" w:rsidRPr="0057462B" w:rsidRDefault="002D2710" w:rsidP="002D2710">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54EA81E5" w14:textId="77777777" w:rsidR="002D2710" w:rsidRPr="0057462B" w:rsidRDefault="002D2710" w:rsidP="002D2710">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43860748" w14:textId="77777777" w:rsidR="002D2710" w:rsidRPr="0057462B" w:rsidRDefault="002D2710" w:rsidP="002D2710">
      <w:pPr>
        <w:ind w:left="1418" w:hanging="1418"/>
        <w:jc w:val="both"/>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hyperlink w:anchor="_P53_has_former_or current location " w:history="1">
        <w:r w:rsidRPr="0057462B">
          <w:rPr>
            <w:rStyle w:val="Hyperlink"/>
            <w:szCs w:val="20"/>
          </w:rPr>
          <w:t>P53</w:t>
        </w:r>
      </w:hyperlink>
      <w:r w:rsidRPr="0057462B">
        <w:rPr>
          <w:szCs w:val="20"/>
        </w:rPr>
        <w:t xml:space="preserve"> has former or current location (is former or current location of): </w:t>
      </w:r>
      <w:hyperlink w:anchor="_E53_Place" w:history="1">
        <w:r w:rsidRPr="0057462B">
          <w:rPr>
            <w:rStyle w:val="Hyperlink"/>
            <w:szCs w:val="20"/>
          </w:rPr>
          <w:t>E53</w:t>
        </w:r>
      </w:hyperlink>
      <w:r w:rsidRPr="0057462B">
        <w:rPr>
          <w:szCs w:val="20"/>
        </w:rPr>
        <w:t xml:space="preserve"> Place</w:t>
      </w:r>
    </w:p>
    <w:p w14:paraId="07D22DE0" w14:textId="77777777" w:rsidR="002D2710" w:rsidRPr="0057462B" w:rsidRDefault="002D2710" w:rsidP="002D2710">
      <w:pPr>
        <w:rPr>
          <w:szCs w:val="20"/>
        </w:rPr>
      </w:pPr>
      <w:r w:rsidRPr="0057462B">
        <w:rPr>
          <w:szCs w:val="20"/>
        </w:rPr>
        <w:t>Quantification:</w:t>
      </w:r>
      <w:r w:rsidRPr="0057462B">
        <w:rPr>
          <w:szCs w:val="20"/>
        </w:rPr>
        <w:tab/>
        <w:t>many to one (0,1:0,n)</w:t>
      </w:r>
    </w:p>
    <w:p w14:paraId="2536A040" w14:textId="77777777" w:rsidR="002D2710" w:rsidRPr="0057462B" w:rsidRDefault="002D2710" w:rsidP="002D2710">
      <w:pPr>
        <w:rPr>
          <w:szCs w:val="20"/>
        </w:rPr>
      </w:pPr>
    </w:p>
    <w:p w14:paraId="3BAE81BB" w14:textId="77777777" w:rsidR="002D2710" w:rsidRPr="0057462B" w:rsidRDefault="002D2710" w:rsidP="002D2710">
      <w:pPr>
        <w:ind w:left="1440" w:hanging="1440"/>
        <w:jc w:val="both"/>
        <w:rPr>
          <w:szCs w:val="20"/>
        </w:rPr>
      </w:pPr>
      <w:r w:rsidRPr="0057462B">
        <w:rPr>
          <w:szCs w:val="20"/>
        </w:rPr>
        <w:t>Scope note:</w:t>
      </w:r>
      <w:r w:rsidRPr="0057462B">
        <w:rPr>
          <w:szCs w:val="20"/>
        </w:rPr>
        <w:tab/>
        <w:t>This property records the location of an E19 Physical Object at the time of validity of the record or database containing the statement that uses this property.</w:t>
      </w:r>
    </w:p>
    <w:p w14:paraId="30B3AB8A" w14:textId="77777777" w:rsidR="002D2710" w:rsidRPr="0057462B" w:rsidRDefault="002D2710" w:rsidP="002D2710">
      <w:pPr>
        <w:ind w:left="1440" w:hanging="1440"/>
        <w:rPr>
          <w:szCs w:val="20"/>
        </w:rPr>
      </w:pPr>
    </w:p>
    <w:p w14:paraId="77C8A758" w14:textId="77777777" w:rsidR="002D2710" w:rsidRPr="0057462B" w:rsidRDefault="002D2710" w:rsidP="002D2710">
      <w:pPr>
        <w:ind w:left="1440"/>
        <w:jc w:val="both"/>
        <w:rPr>
          <w:szCs w:val="20"/>
        </w:rPr>
      </w:pPr>
      <w:r w:rsidRPr="0057462B">
        <w:rPr>
          <w:szCs w:val="20"/>
        </w:rPr>
        <w:t xml:space="preserve">This property is a specialisation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xml:space="preserve"> It indicates that the E53 Place associated with the E19 Physical Object is the current location of the object. The property does not allow any indication of how long the Object has been at the current location. </w:t>
      </w:r>
    </w:p>
    <w:p w14:paraId="67C8CF7B" w14:textId="77777777" w:rsidR="002D2710" w:rsidRPr="0057462B" w:rsidRDefault="002D2710" w:rsidP="002D2710">
      <w:pPr>
        <w:ind w:left="1440"/>
        <w:jc w:val="both"/>
        <w:rPr>
          <w:szCs w:val="20"/>
        </w:rPr>
      </w:pPr>
      <w:r w:rsidRPr="00D30963">
        <w:rPr>
          <w:i/>
          <w:iCs/>
          <w:szCs w:val="20"/>
          <w:highlight w:val="cyan"/>
        </w:rPr>
        <w:t>P55 has current location (currently holds)</w:t>
      </w:r>
      <w:r w:rsidRPr="00D30963">
        <w:rPr>
          <w:szCs w:val="20"/>
          <w:highlight w:val="cyan"/>
        </w:rPr>
        <w:t xml:space="preserve"> is a shortcut. A more detailed representation can make use of the fully developed (i.e. indirect) path  from ‘</w:t>
      </w:r>
      <w:r w:rsidRPr="00D30963">
        <w:rPr>
          <w:i/>
          <w:szCs w:val="20"/>
          <w:highlight w:val="cyan"/>
        </w:rPr>
        <w:t>E19 Physical Object’,</w:t>
      </w:r>
      <w:r w:rsidRPr="00D30963">
        <w:rPr>
          <w:szCs w:val="20"/>
          <w:highlight w:val="cyan"/>
        </w:rPr>
        <w:t>through</w:t>
      </w:r>
      <w:r w:rsidRPr="00D30963">
        <w:rPr>
          <w:i/>
          <w:szCs w:val="20"/>
          <w:highlight w:val="cyan"/>
        </w:rPr>
        <w:t>, ‘</w:t>
      </w:r>
      <w:r w:rsidRPr="00D30963">
        <w:rPr>
          <w:i/>
          <w:iCs/>
          <w:szCs w:val="20"/>
          <w:highlight w:val="cyan"/>
        </w:rPr>
        <w:t>P25i moved by’</w:t>
      </w:r>
      <w:r w:rsidRPr="00D30963">
        <w:rPr>
          <w:i/>
          <w:szCs w:val="20"/>
          <w:highlight w:val="cyan"/>
        </w:rPr>
        <w:t>, ‘E9 Move’, ‘</w:t>
      </w:r>
      <w:r w:rsidRPr="00D30963">
        <w:rPr>
          <w:i/>
          <w:iCs/>
          <w:szCs w:val="20"/>
          <w:highlight w:val="cyan"/>
        </w:rPr>
        <w:t>P26 moved to’,</w:t>
      </w:r>
      <w:r w:rsidRPr="00D30963">
        <w:rPr>
          <w:i/>
          <w:szCs w:val="20"/>
          <w:highlight w:val="cyan"/>
        </w:rPr>
        <w:t xml:space="preserve"> to, ‘E53 </w:t>
      </w:r>
      <w:commentRangeStart w:id="71"/>
      <w:r w:rsidRPr="00D30963">
        <w:rPr>
          <w:i/>
          <w:szCs w:val="20"/>
          <w:highlight w:val="cyan"/>
        </w:rPr>
        <w:t>Place</w:t>
      </w:r>
      <w:r w:rsidRPr="00D30963">
        <w:rPr>
          <w:szCs w:val="20"/>
          <w:highlight w:val="cyan"/>
        </w:rPr>
        <w:t>’if and only if this Move is the most recent.</w:t>
      </w:r>
      <w:commentRangeEnd w:id="71"/>
      <w:r w:rsidR="0027316B">
        <w:rPr>
          <w:rStyle w:val="CommentReference"/>
        </w:rPr>
        <w:commentReference w:id="71"/>
      </w:r>
    </w:p>
    <w:p w14:paraId="1DCC8CE9" w14:textId="77777777" w:rsidR="002D2710" w:rsidRPr="0057462B" w:rsidRDefault="002D2710" w:rsidP="002D2710">
      <w:pPr>
        <w:jc w:val="both"/>
        <w:rPr>
          <w:szCs w:val="20"/>
        </w:rPr>
      </w:pPr>
      <w:r w:rsidRPr="0057462B">
        <w:rPr>
          <w:szCs w:val="20"/>
        </w:rPr>
        <w:t>Examples:</w:t>
      </w:r>
      <w:r w:rsidRPr="0057462B">
        <w:rPr>
          <w:szCs w:val="20"/>
        </w:rPr>
        <w:tab/>
      </w:r>
    </w:p>
    <w:p w14:paraId="4B467759" w14:textId="77777777" w:rsidR="002D2710" w:rsidRDefault="002D2710" w:rsidP="002D2710">
      <w:pPr>
        <w:numPr>
          <w:ilvl w:val="0"/>
          <w:numId w:val="4"/>
        </w:numPr>
        <w:jc w:val="both"/>
        <w:rPr>
          <w:szCs w:val="20"/>
        </w:rPr>
      </w:pPr>
      <w:r w:rsidRPr="0057462B">
        <w:rPr>
          <w:szCs w:val="20"/>
        </w:rPr>
        <w:t xml:space="preserve">silver cup 232 (E22) </w:t>
      </w:r>
      <w:r w:rsidRPr="0057462B">
        <w:rPr>
          <w:i/>
          <w:iCs/>
          <w:szCs w:val="20"/>
        </w:rPr>
        <w:t>has current location</w:t>
      </w:r>
      <w:r w:rsidRPr="0057462B">
        <w:rPr>
          <w:szCs w:val="20"/>
        </w:rPr>
        <w:t xml:space="preserve"> Display cabinet 23, Room 4, British Museum (E53)</w:t>
      </w:r>
    </w:p>
    <w:p w14:paraId="695D6DB7" w14:textId="77777777" w:rsidR="002D2710" w:rsidRDefault="002D2710" w:rsidP="002D2710">
      <w:pPr>
        <w:jc w:val="both"/>
        <w:rPr>
          <w:szCs w:val="20"/>
        </w:rPr>
      </w:pPr>
    </w:p>
    <w:p w14:paraId="40470442" w14:textId="77777777" w:rsidR="002D2710" w:rsidRPr="000D33CC" w:rsidRDefault="002D2710" w:rsidP="002D2710">
      <w:pPr>
        <w:jc w:val="both"/>
        <w:rPr>
          <w:szCs w:val="20"/>
          <w:lang w:val="en-US"/>
        </w:rPr>
      </w:pPr>
      <w:r w:rsidRPr="00D67862">
        <w:t>In First Order Logic</w:t>
      </w:r>
      <w:r w:rsidRPr="000D33CC">
        <w:rPr>
          <w:szCs w:val="20"/>
          <w:lang w:val="en-US"/>
        </w:rPr>
        <w:t>:</w:t>
      </w:r>
    </w:p>
    <w:p w14:paraId="7F7B3EB3" w14:textId="77777777" w:rsidR="002D2710" w:rsidRPr="00F5155F" w:rsidRDefault="002D2710" w:rsidP="002D2710">
      <w:pPr>
        <w:jc w:val="both"/>
        <w:rPr>
          <w:szCs w:val="20"/>
          <w:lang w:val="es-ES"/>
        </w:rPr>
      </w:pPr>
      <w:r w:rsidRPr="000D33CC">
        <w:rPr>
          <w:szCs w:val="20"/>
          <w:lang w:val="en-US"/>
        </w:rPr>
        <w:tab/>
      </w:r>
      <w:r w:rsidRPr="000D33CC">
        <w:rPr>
          <w:szCs w:val="20"/>
          <w:lang w:val="en-US"/>
        </w:rPr>
        <w:tab/>
      </w:r>
      <w:r w:rsidRPr="00F5155F">
        <w:rPr>
          <w:szCs w:val="20"/>
          <w:lang w:val="es-ES"/>
        </w:rPr>
        <w:t xml:space="preserve">P55(x,y) </w:t>
      </w:r>
      <w:r w:rsidRPr="00F5155F">
        <w:rPr>
          <w:rFonts w:ascii="Cambria Math" w:hAnsi="Cambria Math" w:cs="Cambria Math"/>
          <w:szCs w:val="20"/>
          <w:lang w:val="es-ES"/>
        </w:rPr>
        <w:t>⊃</w:t>
      </w:r>
      <w:r w:rsidRPr="00F5155F">
        <w:rPr>
          <w:szCs w:val="20"/>
          <w:lang w:val="es-ES"/>
        </w:rPr>
        <w:t xml:space="preserve"> E19(x)</w:t>
      </w:r>
    </w:p>
    <w:p w14:paraId="36215A5B" w14:textId="77777777" w:rsidR="002D2710" w:rsidRPr="002B3B46" w:rsidRDefault="002D2710" w:rsidP="002D2710">
      <w:pPr>
        <w:jc w:val="both"/>
        <w:rPr>
          <w:szCs w:val="20"/>
          <w:lang w:val="es-ES"/>
        </w:rPr>
      </w:pPr>
      <w:r w:rsidRPr="00F5155F">
        <w:rPr>
          <w:szCs w:val="20"/>
          <w:lang w:val="es-ES"/>
        </w:rPr>
        <w:tab/>
      </w:r>
      <w:r w:rsidRPr="00F5155F">
        <w:rPr>
          <w:szCs w:val="20"/>
          <w:lang w:val="es-ES"/>
        </w:rPr>
        <w:tab/>
      </w:r>
      <w:r w:rsidRPr="002B3B46">
        <w:rPr>
          <w:szCs w:val="20"/>
          <w:lang w:val="es-ES"/>
        </w:rPr>
        <w:t xml:space="preserve">P55(x,y) </w:t>
      </w:r>
      <w:r w:rsidRPr="002B3B46">
        <w:rPr>
          <w:rFonts w:ascii="Cambria Math" w:hAnsi="Cambria Math" w:cs="Cambria Math"/>
          <w:szCs w:val="20"/>
          <w:lang w:val="es-ES"/>
        </w:rPr>
        <w:t>⊃</w:t>
      </w:r>
      <w:r w:rsidRPr="002B3B46">
        <w:rPr>
          <w:szCs w:val="20"/>
          <w:lang w:val="es-ES"/>
        </w:rPr>
        <w:t xml:space="preserve"> E53(y) </w:t>
      </w:r>
    </w:p>
    <w:p w14:paraId="38941C51" w14:textId="77777777" w:rsidR="002D2710" w:rsidRPr="000D33CC" w:rsidRDefault="002D2710" w:rsidP="002D2710">
      <w:pPr>
        <w:jc w:val="both"/>
        <w:rPr>
          <w:szCs w:val="20"/>
          <w:lang w:val="es-ES"/>
        </w:rPr>
      </w:pPr>
      <w:r w:rsidRPr="002B3B46">
        <w:rPr>
          <w:szCs w:val="20"/>
          <w:lang w:val="es-ES"/>
        </w:rPr>
        <w:tab/>
      </w:r>
      <w:r w:rsidRPr="002B3B46">
        <w:rPr>
          <w:szCs w:val="20"/>
          <w:lang w:val="es-ES"/>
        </w:rPr>
        <w:tab/>
      </w:r>
      <w:r w:rsidRPr="000D33CC">
        <w:rPr>
          <w:szCs w:val="20"/>
          <w:lang w:val="es-ES"/>
        </w:rPr>
        <w:t xml:space="preserve">P55(x,y) </w:t>
      </w:r>
      <w:r w:rsidRPr="000D33CC">
        <w:rPr>
          <w:rFonts w:ascii="Cambria Math" w:hAnsi="Cambria Math" w:cs="Cambria Math"/>
          <w:szCs w:val="20"/>
          <w:lang w:val="es-ES"/>
        </w:rPr>
        <w:t>⊃</w:t>
      </w:r>
      <w:r w:rsidRPr="000D33CC">
        <w:rPr>
          <w:szCs w:val="20"/>
          <w:lang w:val="es-ES"/>
        </w:rPr>
        <w:t xml:space="preserve"> P53(x,y)</w:t>
      </w:r>
    </w:p>
    <w:p w14:paraId="250F1F4D" w14:textId="2C33A534" w:rsidR="002D2710" w:rsidRDefault="002D2710" w:rsidP="002D2710">
      <w:pPr>
        <w:jc w:val="both"/>
        <w:rPr>
          <w:szCs w:val="20"/>
          <w:lang w:val="es-ES"/>
        </w:rPr>
      </w:pPr>
    </w:p>
    <w:p w14:paraId="52166E9D" w14:textId="7AE73634" w:rsidR="00CC756C" w:rsidRPr="00CC756C" w:rsidRDefault="00F67805" w:rsidP="00CC756C">
      <w:pPr>
        <w:jc w:val="both"/>
        <w:rPr>
          <w:szCs w:val="20"/>
          <w:lang w:val="es-ES"/>
        </w:rPr>
      </w:pPr>
      <w:r w:rsidRPr="00F67805">
        <w:rPr>
          <w:szCs w:val="20"/>
          <w:lang w:val="es-ES"/>
        </w:rPr>
        <w:t xml:space="preserve">Shortcut:  </w:t>
      </w:r>
      <w:r w:rsidRPr="00F67805">
        <w:rPr>
          <w:szCs w:val="20"/>
          <w:lang w:val="es-ES"/>
        </w:rPr>
        <w:tab/>
      </w:r>
      <w:r w:rsidR="00CC756C" w:rsidRPr="00CC756C">
        <w:rPr>
          <w:rFonts w:ascii="Cambria Math" w:hAnsi="Cambria Math" w:cs="Cambria Math"/>
          <w:szCs w:val="20"/>
          <w:lang w:val="es-ES"/>
        </w:rPr>
        <w:t xml:space="preserve">P53(x,y) ≡ </w:t>
      </w:r>
      <w:r w:rsidR="00CC756C" w:rsidRPr="00CC756C">
        <w:rPr>
          <w:szCs w:val="20"/>
          <w:lang w:val="es-ES"/>
        </w:rPr>
        <w:t>(</w:t>
      </w:r>
      <w:r w:rsidR="00CC756C" w:rsidRPr="003F6B45">
        <w:rPr>
          <w:szCs w:val="20"/>
          <w:lang w:val="en-US"/>
        </w:rPr>
        <w:sym w:font="Symbol" w:char="F024"/>
      </w:r>
      <w:r w:rsidR="00CC756C" w:rsidRPr="00CC756C">
        <w:rPr>
          <w:szCs w:val="20"/>
          <w:lang w:val="es-ES"/>
        </w:rPr>
        <w:t>z)[E9(z) ˄ P25(z,x) ˄ P26(z,y)]</w:t>
      </w:r>
    </w:p>
    <w:p w14:paraId="419E6184" w14:textId="77777777" w:rsidR="00CC756C" w:rsidRPr="00CC756C" w:rsidRDefault="00CC756C" w:rsidP="00CC756C">
      <w:pPr>
        <w:jc w:val="both"/>
        <w:rPr>
          <w:szCs w:val="20"/>
          <w:lang w:val="es-ES"/>
        </w:rPr>
      </w:pPr>
    </w:p>
    <w:p w14:paraId="7027B214" w14:textId="5FBF89CD" w:rsidR="00F67805" w:rsidRPr="00F67805" w:rsidRDefault="00F67805" w:rsidP="00F67805">
      <w:pPr>
        <w:jc w:val="both"/>
        <w:rPr>
          <w:szCs w:val="20"/>
          <w:lang w:val="es-ES"/>
        </w:rPr>
      </w:pPr>
    </w:p>
    <w:p w14:paraId="545586F8" w14:textId="77777777" w:rsidR="00F67805" w:rsidRPr="000D33CC" w:rsidRDefault="00F67805" w:rsidP="002D2710">
      <w:pPr>
        <w:jc w:val="both"/>
        <w:rPr>
          <w:szCs w:val="20"/>
          <w:lang w:val="es-ES"/>
        </w:rPr>
      </w:pPr>
    </w:p>
    <w:p w14:paraId="50309893" w14:textId="77777777" w:rsidR="002D2710" w:rsidRPr="0057462B" w:rsidRDefault="002D2710" w:rsidP="002D2710">
      <w:pPr>
        <w:pStyle w:val="Heading3"/>
        <w:rPr>
          <w:b w:val="0"/>
          <w:bCs w:val="0"/>
          <w:szCs w:val="20"/>
        </w:rPr>
      </w:pPr>
      <w:bookmarkStart w:id="72" w:name="_P56_bears_feature_(is_found_on):"/>
      <w:bookmarkStart w:id="73" w:name="_Toc25403070"/>
      <w:bookmarkStart w:id="74" w:name="_Toc40519458"/>
      <w:bookmarkStart w:id="75" w:name="_Toc40584449"/>
      <w:bookmarkStart w:id="76" w:name="_Toc40597461"/>
      <w:bookmarkStart w:id="77" w:name="_Toc495266906"/>
      <w:bookmarkEnd w:id="72"/>
      <w:r w:rsidRPr="0057462B">
        <w:t>P56 bears feature (is found on)</w:t>
      </w:r>
      <w:bookmarkEnd w:id="73"/>
      <w:bookmarkEnd w:id="74"/>
      <w:bookmarkEnd w:id="75"/>
      <w:bookmarkEnd w:id="76"/>
      <w:bookmarkEnd w:id="77"/>
    </w:p>
    <w:p w14:paraId="735A23CE" w14:textId="77777777" w:rsidR="002D2710" w:rsidRPr="0057462B" w:rsidRDefault="002D2710" w:rsidP="002D2710">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641C7EF5" w14:textId="77777777" w:rsidR="002D2710" w:rsidRPr="0057462B" w:rsidRDefault="002D2710" w:rsidP="002D2710">
      <w:pPr>
        <w:pStyle w:val="FootnoteText"/>
        <w:widowControl/>
      </w:pPr>
      <w:r w:rsidRPr="0057462B">
        <w:t>Range:</w:t>
      </w:r>
      <w:r w:rsidRPr="0057462B">
        <w:tab/>
      </w:r>
      <w:r w:rsidRPr="0057462B">
        <w:tab/>
      </w:r>
      <w:hyperlink w:anchor="_E26_Physical_Feature" w:history="1">
        <w:r w:rsidRPr="0057462B">
          <w:rPr>
            <w:rStyle w:val="Hyperlink"/>
          </w:rPr>
          <w:t>E26</w:t>
        </w:r>
      </w:hyperlink>
      <w:r w:rsidRPr="0057462B">
        <w:t xml:space="preserve"> Physical Feature</w:t>
      </w:r>
    </w:p>
    <w:p w14:paraId="343F7737" w14:textId="77777777" w:rsidR="002D2710" w:rsidRPr="0057462B" w:rsidRDefault="002D2710" w:rsidP="002D2710">
      <w:pPr>
        <w:ind w:left="1418" w:hanging="1418"/>
        <w:jc w:val="both"/>
        <w:rPr>
          <w:szCs w:val="20"/>
        </w:rPr>
      </w:pPr>
      <w:r w:rsidRPr="0057462B">
        <w:t xml:space="preserve">Subproperty of: </w:t>
      </w:r>
      <w:r w:rsidRPr="0057462B">
        <w:tab/>
      </w:r>
      <w:hyperlink w:anchor="_E18_Physical_Thing" w:history="1">
        <w:r w:rsidRPr="0057462B">
          <w:rPr>
            <w:rStyle w:val="Hyperlink"/>
          </w:rPr>
          <w:t>E18</w:t>
        </w:r>
      </w:hyperlink>
      <w:r w:rsidRPr="0057462B">
        <w:t xml:space="preserve"> Physical Thing. </w:t>
      </w:r>
      <w:hyperlink w:anchor="_P46_is_composed_of (forms part of)" w:history="1">
        <w:r w:rsidRPr="0057462B">
          <w:rPr>
            <w:rStyle w:val="Hyperlink"/>
          </w:rPr>
          <w:t>P46</w:t>
        </w:r>
      </w:hyperlink>
      <w:r w:rsidRPr="0057462B">
        <w:t xml:space="preserve"> is composed of (forms part of</w:t>
      </w:r>
      <w:r w:rsidRPr="0057462B">
        <w:rPr>
          <w:b/>
        </w:rPr>
        <w:t>)</w:t>
      </w:r>
      <w:r w:rsidRPr="0057462B">
        <w:t xml:space="preserve">: </w:t>
      </w:r>
      <w:hyperlink w:anchor="_E18_Physical_Thing" w:history="1">
        <w:r w:rsidRPr="0057462B">
          <w:rPr>
            <w:rStyle w:val="Hyperlink"/>
          </w:rPr>
          <w:t>E18</w:t>
        </w:r>
      </w:hyperlink>
      <w:r w:rsidRPr="0057462B">
        <w:t xml:space="preserve"> Physical Thing</w:t>
      </w:r>
    </w:p>
    <w:p w14:paraId="01CD3647" w14:textId="77777777" w:rsidR="002D2710" w:rsidRPr="0057462B" w:rsidRDefault="002D2710" w:rsidP="002D2710">
      <w:pPr>
        <w:rPr>
          <w:szCs w:val="20"/>
        </w:rPr>
      </w:pPr>
      <w:r w:rsidRPr="0057462B">
        <w:rPr>
          <w:szCs w:val="20"/>
        </w:rPr>
        <w:t>Quantification:</w:t>
      </w:r>
      <w:r w:rsidRPr="0057462B">
        <w:rPr>
          <w:szCs w:val="20"/>
        </w:rPr>
        <w:tab/>
        <w:t>one to many, dependent (0,n:1,1)</w:t>
      </w:r>
    </w:p>
    <w:p w14:paraId="38A7E53C" w14:textId="77777777" w:rsidR="002D2710" w:rsidRPr="0057462B" w:rsidRDefault="002D2710" w:rsidP="002D2710">
      <w:pPr>
        <w:rPr>
          <w:szCs w:val="20"/>
        </w:rPr>
      </w:pPr>
    </w:p>
    <w:p w14:paraId="1C12056B" w14:textId="77777777" w:rsidR="002D2710" w:rsidRPr="005B44CD" w:rsidRDefault="002D2710" w:rsidP="002D2710">
      <w:pPr>
        <w:ind w:left="1418" w:hanging="1418"/>
        <w:jc w:val="both"/>
        <w:rPr>
          <w:szCs w:val="20"/>
        </w:rPr>
      </w:pPr>
      <w:r w:rsidRPr="0057462B">
        <w:rPr>
          <w:szCs w:val="20"/>
        </w:rPr>
        <w:t>Scope note:</w:t>
      </w:r>
      <w:r w:rsidRPr="0057462B">
        <w:rPr>
          <w:szCs w:val="20"/>
        </w:rPr>
        <w:tab/>
      </w:r>
      <w:r w:rsidRPr="005B44CD">
        <w:rPr>
          <w:szCs w:val="20"/>
        </w:rPr>
        <w:t>This property links an instance of E19 Physical Object to an instance of E26 P</w:t>
      </w:r>
      <w:r>
        <w:rPr>
          <w:szCs w:val="20"/>
        </w:rPr>
        <w:t>hysical Feature that it bears.</w:t>
      </w:r>
    </w:p>
    <w:p w14:paraId="7A66A373" w14:textId="77777777" w:rsidR="002D2710" w:rsidRPr="005B44CD" w:rsidRDefault="002D2710" w:rsidP="002D2710">
      <w:pPr>
        <w:ind w:left="1418" w:firstLine="22"/>
        <w:jc w:val="both"/>
        <w:rPr>
          <w:szCs w:val="20"/>
        </w:rPr>
      </w:pPr>
      <w:r w:rsidRPr="005B44CD">
        <w:rPr>
          <w:szCs w:val="20"/>
        </w:rPr>
        <w:t>An E26 Physical Feature can only exist on one object. One object may bear more than one E26 Physical Feature. An E27 Site should be considered as an E26 Physical Feature on the surface of the Earth.</w:t>
      </w:r>
    </w:p>
    <w:p w14:paraId="4E995ADA" w14:textId="77777777" w:rsidR="002D2710" w:rsidRPr="005B44CD" w:rsidRDefault="002D2710" w:rsidP="002D2710">
      <w:pPr>
        <w:ind w:left="1418" w:firstLine="22"/>
        <w:jc w:val="both"/>
        <w:rPr>
          <w:szCs w:val="20"/>
        </w:rPr>
      </w:pPr>
      <w:r w:rsidRPr="005B44CD">
        <w:rPr>
          <w:szCs w:val="20"/>
        </w:rPr>
        <w:t xml:space="preserve">An instance B of E26 Physical Feature being a detail of the structure of another instance A of E26 Physical Feature can be linked to B by use of the property P46 is composed of (forms part of). This implies that the subfeature B is P56i found on the same E19 Physical Object as A. </w:t>
      </w:r>
    </w:p>
    <w:p w14:paraId="6C3F4292" w14:textId="60F16D61" w:rsidR="002D2710" w:rsidRPr="005B44CD" w:rsidRDefault="002D2710" w:rsidP="002D2710">
      <w:pPr>
        <w:ind w:left="1418" w:firstLine="22"/>
        <w:jc w:val="both"/>
        <w:rPr>
          <w:szCs w:val="20"/>
        </w:rPr>
      </w:pPr>
      <w:r w:rsidRPr="00D30963">
        <w:rPr>
          <w:szCs w:val="20"/>
          <w:highlight w:val="cyan"/>
        </w:rPr>
        <w:t xml:space="preserve">P56 bears feature (is found on) is a shortcut. A more detailed representation can make use of the fully developed (i.e. indirect) path </w:t>
      </w:r>
      <w:r w:rsidR="0027316B" w:rsidRPr="0027316B">
        <w:rPr>
          <w:szCs w:val="20"/>
          <w:highlight w:val="yellow"/>
        </w:rPr>
        <w:t xml:space="preserve">from </w:t>
      </w:r>
      <w:r w:rsidRPr="00D30963">
        <w:rPr>
          <w:szCs w:val="20"/>
          <w:highlight w:val="cyan"/>
        </w:rPr>
        <w:t>‘</w:t>
      </w:r>
      <w:r w:rsidRPr="00D30963">
        <w:rPr>
          <w:i/>
          <w:szCs w:val="20"/>
          <w:highlight w:val="cyan"/>
        </w:rPr>
        <w:t>E19 Physical Object’</w:t>
      </w:r>
      <w:r w:rsidRPr="0027316B">
        <w:rPr>
          <w:i/>
          <w:szCs w:val="20"/>
          <w:highlight w:val="red"/>
        </w:rPr>
        <w:t>,</w:t>
      </w:r>
      <w:r w:rsidR="00CC77B5" w:rsidRPr="0027316B">
        <w:rPr>
          <w:i/>
          <w:szCs w:val="20"/>
          <w:highlight w:val="red"/>
        </w:rPr>
        <w:t xml:space="preserve"> </w:t>
      </w:r>
      <w:r w:rsidRPr="0027316B">
        <w:rPr>
          <w:szCs w:val="20"/>
          <w:highlight w:val="red"/>
        </w:rPr>
        <w:t>through</w:t>
      </w:r>
      <w:r w:rsidRPr="00D30963">
        <w:rPr>
          <w:i/>
          <w:szCs w:val="20"/>
          <w:highlight w:val="cyan"/>
        </w:rPr>
        <w:t xml:space="preserve">, ‘P59 has section’, ‘E53 Place’, ‘P53i </w:t>
      </w:r>
      <w:r w:rsidRPr="00D30963">
        <w:rPr>
          <w:i/>
          <w:highlight w:val="cyan"/>
        </w:rPr>
        <w:t>is former or current location of’</w:t>
      </w:r>
      <w:r w:rsidRPr="00D30963">
        <w:rPr>
          <w:i/>
          <w:szCs w:val="20"/>
          <w:highlight w:val="cyan"/>
        </w:rPr>
        <w:t xml:space="preserve">, </w:t>
      </w:r>
      <w:r w:rsidRPr="00D30963">
        <w:rPr>
          <w:szCs w:val="20"/>
          <w:highlight w:val="cyan"/>
        </w:rPr>
        <w:t>to</w:t>
      </w:r>
      <w:r w:rsidRPr="00D30963">
        <w:rPr>
          <w:i/>
          <w:szCs w:val="20"/>
          <w:highlight w:val="cyan"/>
        </w:rPr>
        <w:t>, ‘E26 Physical Feature’</w:t>
      </w:r>
      <w:r w:rsidRPr="005B44CD">
        <w:rPr>
          <w:szCs w:val="20"/>
        </w:rPr>
        <w:t>.</w:t>
      </w:r>
    </w:p>
    <w:p w14:paraId="51E9D206" w14:textId="77777777" w:rsidR="002D2710" w:rsidRPr="0057462B" w:rsidRDefault="002D2710" w:rsidP="002D2710">
      <w:pPr>
        <w:jc w:val="both"/>
        <w:rPr>
          <w:szCs w:val="20"/>
        </w:rPr>
      </w:pPr>
      <w:r w:rsidRPr="0057462B">
        <w:rPr>
          <w:szCs w:val="20"/>
        </w:rPr>
        <w:t>Examples:</w:t>
      </w:r>
      <w:r w:rsidRPr="0057462B">
        <w:rPr>
          <w:szCs w:val="20"/>
        </w:rPr>
        <w:tab/>
      </w:r>
    </w:p>
    <w:p w14:paraId="122B1B1B" w14:textId="77777777" w:rsidR="002D2710" w:rsidRDefault="002D2710" w:rsidP="002D2710">
      <w:pPr>
        <w:numPr>
          <w:ilvl w:val="0"/>
          <w:numId w:val="4"/>
        </w:numPr>
        <w:jc w:val="both"/>
        <w:rPr>
          <w:szCs w:val="20"/>
        </w:rPr>
      </w:pPr>
      <w:r w:rsidRPr="0057462B">
        <w:rPr>
          <w:szCs w:val="20"/>
        </w:rPr>
        <w:t xml:space="preserve">silver cup 232 (E22) </w:t>
      </w:r>
      <w:r w:rsidRPr="0057462B">
        <w:rPr>
          <w:i/>
          <w:iCs/>
          <w:szCs w:val="20"/>
        </w:rPr>
        <w:t xml:space="preserve">bears feature </w:t>
      </w:r>
      <w:r w:rsidRPr="0057462B">
        <w:rPr>
          <w:szCs w:val="20"/>
        </w:rPr>
        <w:t>32 mm scratch on silver cup 232 (E26)</w:t>
      </w:r>
    </w:p>
    <w:p w14:paraId="1ABB9601" w14:textId="77777777" w:rsidR="002D2710" w:rsidRDefault="002D2710" w:rsidP="002D2710">
      <w:pPr>
        <w:jc w:val="both"/>
        <w:rPr>
          <w:szCs w:val="20"/>
        </w:rPr>
      </w:pPr>
    </w:p>
    <w:p w14:paraId="29766ADF" w14:textId="77777777" w:rsidR="002D2710" w:rsidRPr="000D33CC" w:rsidRDefault="002D2710" w:rsidP="002D2710">
      <w:pPr>
        <w:jc w:val="both"/>
        <w:rPr>
          <w:szCs w:val="20"/>
          <w:lang w:val="en-US"/>
        </w:rPr>
      </w:pPr>
      <w:r w:rsidRPr="00D67862">
        <w:lastRenderedPageBreak/>
        <w:t>In First Order Logic</w:t>
      </w:r>
      <w:r w:rsidRPr="000D33CC">
        <w:rPr>
          <w:szCs w:val="20"/>
          <w:lang w:val="en-US"/>
        </w:rPr>
        <w:t>:</w:t>
      </w:r>
    </w:p>
    <w:p w14:paraId="3EEEC3EE" w14:textId="77777777" w:rsidR="002D2710" w:rsidRPr="00F5155F" w:rsidRDefault="002D2710" w:rsidP="002D2710">
      <w:pPr>
        <w:jc w:val="both"/>
        <w:rPr>
          <w:szCs w:val="20"/>
          <w:lang w:val="es-ES"/>
        </w:rPr>
      </w:pPr>
      <w:r w:rsidRPr="000D33CC">
        <w:rPr>
          <w:szCs w:val="20"/>
          <w:lang w:val="en-US"/>
        </w:rPr>
        <w:tab/>
      </w:r>
      <w:r w:rsidRPr="000D33CC">
        <w:rPr>
          <w:szCs w:val="20"/>
          <w:lang w:val="en-US"/>
        </w:rPr>
        <w:tab/>
      </w:r>
      <w:r w:rsidRPr="00F5155F">
        <w:rPr>
          <w:szCs w:val="20"/>
          <w:lang w:val="es-ES"/>
        </w:rPr>
        <w:t xml:space="preserve">P56(x,y) </w:t>
      </w:r>
      <w:r w:rsidRPr="00F5155F">
        <w:rPr>
          <w:rFonts w:ascii="Cambria Math" w:hAnsi="Cambria Math" w:cs="Cambria Math"/>
          <w:szCs w:val="20"/>
          <w:lang w:val="es-ES"/>
        </w:rPr>
        <w:t>⊃</w:t>
      </w:r>
      <w:r w:rsidRPr="00F5155F">
        <w:rPr>
          <w:szCs w:val="20"/>
          <w:lang w:val="es-ES"/>
        </w:rPr>
        <w:t>E19(x)</w:t>
      </w:r>
    </w:p>
    <w:p w14:paraId="68DF4FE9" w14:textId="77777777" w:rsidR="002D2710" w:rsidRPr="002B3B46" w:rsidRDefault="002D2710" w:rsidP="002D2710">
      <w:pPr>
        <w:jc w:val="both"/>
        <w:rPr>
          <w:szCs w:val="20"/>
          <w:lang w:val="es-ES"/>
        </w:rPr>
      </w:pPr>
      <w:r w:rsidRPr="00F5155F">
        <w:rPr>
          <w:szCs w:val="20"/>
          <w:lang w:val="es-ES"/>
        </w:rPr>
        <w:tab/>
      </w:r>
      <w:r w:rsidRPr="00F5155F">
        <w:rPr>
          <w:szCs w:val="20"/>
          <w:lang w:val="es-ES"/>
        </w:rPr>
        <w:tab/>
      </w:r>
      <w:r w:rsidRPr="002B3B46">
        <w:rPr>
          <w:szCs w:val="20"/>
          <w:lang w:val="es-ES"/>
        </w:rPr>
        <w:t xml:space="preserve">P56(x,y) </w:t>
      </w:r>
      <w:r w:rsidRPr="002B3B46">
        <w:rPr>
          <w:rFonts w:ascii="Cambria Math" w:hAnsi="Cambria Math" w:cs="Cambria Math"/>
          <w:szCs w:val="20"/>
          <w:lang w:val="es-ES"/>
        </w:rPr>
        <w:t>⊃</w:t>
      </w:r>
      <w:r w:rsidRPr="002B3B46">
        <w:rPr>
          <w:szCs w:val="20"/>
          <w:lang w:val="es-ES"/>
        </w:rPr>
        <w:t xml:space="preserve"> E26(y)</w:t>
      </w:r>
    </w:p>
    <w:p w14:paraId="5A097E4D" w14:textId="77777777" w:rsidR="002D2710" w:rsidRPr="000D33CC" w:rsidRDefault="002D2710" w:rsidP="002D2710">
      <w:pPr>
        <w:jc w:val="both"/>
        <w:rPr>
          <w:szCs w:val="20"/>
          <w:lang w:val="es-ES"/>
        </w:rPr>
      </w:pPr>
      <w:r w:rsidRPr="002B3B46">
        <w:rPr>
          <w:szCs w:val="20"/>
          <w:lang w:val="es-ES"/>
        </w:rPr>
        <w:tab/>
      </w:r>
      <w:r w:rsidRPr="002B3B46">
        <w:rPr>
          <w:szCs w:val="20"/>
          <w:lang w:val="es-ES"/>
        </w:rPr>
        <w:tab/>
      </w:r>
      <w:r w:rsidRPr="000D33CC">
        <w:rPr>
          <w:szCs w:val="20"/>
          <w:lang w:val="es-ES"/>
        </w:rPr>
        <w:t xml:space="preserve">P56(x,y) </w:t>
      </w:r>
      <w:r w:rsidRPr="000D33CC">
        <w:rPr>
          <w:rFonts w:ascii="Cambria Math" w:hAnsi="Cambria Math" w:cs="Cambria Math"/>
          <w:szCs w:val="20"/>
          <w:lang w:val="es-ES"/>
        </w:rPr>
        <w:t>⊃</w:t>
      </w:r>
      <w:r w:rsidRPr="000D33CC">
        <w:rPr>
          <w:szCs w:val="20"/>
          <w:lang w:val="es-ES"/>
        </w:rPr>
        <w:t xml:space="preserve"> P46(x,y)</w:t>
      </w:r>
    </w:p>
    <w:p w14:paraId="393F35F3" w14:textId="36153A5F" w:rsidR="002D2710" w:rsidRDefault="002D2710" w:rsidP="002D2710">
      <w:pPr>
        <w:jc w:val="both"/>
        <w:rPr>
          <w:szCs w:val="20"/>
          <w:lang w:val="es-ES"/>
        </w:rPr>
      </w:pPr>
    </w:p>
    <w:p w14:paraId="676D1791" w14:textId="4C787865" w:rsidR="00CC77B5" w:rsidRPr="000D33CC" w:rsidRDefault="00CC77B5" w:rsidP="002D2710">
      <w:pPr>
        <w:jc w:val="both"/>
        <w:rPr>
          <w:szCs w:val="20"/>
          <w:lang w:val="es-ES"/>
        </w:rPr>
      </w:pPr>
      <w:r w:rsidRPr="00CC77B5">
        <w:rPr>
          <w:szCs w:val="20"/>
          <w:lang w:val="es-ES"/>
        </w:rPr>
        <w:t xml:space="preserve">Shortcut:  </w:t>
      </w:r>
      <w:r w:rsidRPr="00CC77B5">
        <w:rPr>
          <w:szCs w:val="20"/>
          <w:lang w:val="es-ES"/>
        </w:rPr>
        <w:tab/>
      </w:r>
      <w:r w:rsidR="00F37057">
        <w:rPr>
          <w:rFonts w:ascii="Cambria Math" w:hAnsi="Cambria Math" w:cs="Cambria Math"/>
          <w:szCs w:val="20"/>
          <w:lang w:val="es-ES"/>
        </w:rPr>
        <w:t>P56</w:t>
      </w:r>
      <w:r w:rsidR="00F37057" w:rsidRPr="00CC756C">
        <w:rPr>
          <w:rFonts w:ascii="Cambria Math" w:hAnsi="Cambria Math" w:cs="Cambria Math"/>
          <w:szCs w:val="20"/>
          <w:lang w:val="es-ES"/>
        </w:rPr>
        <w:t xml:space="preserve">(x,y) ≡ </w:t>
      </w:r>
      <w:r w:rsidR="00F37057" w:rsidRPr="00CC756C">
        <w:rPr>
          <w:szCs w:val="20"/>
          <w:lang w:val="es-ES"/>
        </w:rPr>
        <w:t>(</w:t>
      </w:r>
      <w:r w:rsidR="00F37057" w:rsidRPr="003F6B45">
        <w:rPr>
          <w:szCs w:val="20"/>
          <w:lang w:val="en-US"/>
        </w:rPr>
        <w:sym w:font="Symbol" w:char="F024"/>
      </w:r>
      <w:r w:rsidR="00F37057" w:rsidRPr="00CC756C">
        <w:rPr>
          <w:szCs w:val="20"/>
          <w:lang w:val="es-ES"/>
        </w:rPr>
        <w:t>z)[E</w:t>
      </w:r>
      <w:r w:rsidR="00F37057">
        <w:rPr>
          <w:szCs w:val="20"/>
          <w:lang w:val="es-ES"/>
        </w:rPr>
        <w:t>53</w:t>
      </w:r>
      <w:r w:rsidR="00F37057" w:rsidRPr="00CC756C">
        <w:rPr>
          <w:szCs w:val="20"/>
          <w:lang w:val="es-ES"/>
        </w:rPr>
        <w:t xml:space="preserve">(z) ˄ </w:t>
      </w:r>
      <w:r w:rsidR="00F37057">
        <w:rPr>
          <w:szCs w:val="20"/>
          <w:lang w:val="es-ES"/>
        </w:rPr>
        <w:t>P59(x,z</w:t>
      </w:r>
      <w:r w:rsidR="00F37057" w:rsidRPr="00CC756C">
        <w:rPr>
          <w:szCs w:val="20"/>
          <w:lang w:val="es-ES"/>
        </w:rPr>
        <w:t xml:space="preserve">) ˄ </w:t>
      </w:r>
      <w:r w:rsidR="00F37057">
        <w:rPr>
          <w:szCs w:val="20"/>
          <w:lang w:val="es-ES"/>
        </w:rPr>
        <w:t>P53(y,z</w:t>
      </w:r>
      <w:r w:rsidR="00F37057" w:rsidRPr="00CC756C">
        <w:rPr>
          <w:szCs w:val="20"/>
          <w:lang w:val="es-ES"/>
        </w:rPr>
        <w:t>)]</w:t>
      </w:r>
    </w:p>
    <w:p w14:paraId="49058D49" w14:textId="77777777" w:rsidR="002D2710" w:rsidRPr="00CC77B5" w:rsidRDefault="002D2710" w:rsidP="002D2710">
      <w:pPr>
        <w:jc w:val="both"/>
        <w:rPr>
          <w:szCs w:val="20"/>
          <w:lang w:val="es-ES"/>
        </w:rPr>
      </w:pPr>
      <w:bookmarkStart w:id="78" w:name="_P57_has_number_of_parts"/>
      <w:bookmarkEnd w:id="78"/>
    </w:p>
    <w:p w14:paraId="7509F379" w14:textId="77777777" w:rsidR="002D2710" w:rsidRPr="00CC77B5" w:rsidRDefault="002D2710" w:rsidP="002D2710">
      <w:pPr>
        <w:pStyle w:val="Heading3"/>
        <w:jc w:val="both"/>
        <w:rPr>
          <w:b w:val="0"/>
          <w:bCs w:val="0"/>
          <w:szCs w:val="20"/>
        </w:rPr>
      </w:pPr>
      <w:bookmarkStart w:id="79" w:name="_P58_has_section_definition_(defines"/>
      <w:bookmarkStart w:id="80" w:name="_Toc25403072"/>
      <w:bookmarkStart w:id="81" w:name="_Toc40519460"/>
      <w:bookmarkStart w:id="82" w:name="_Toc40584451"/>
      <w:bookmarkStart w:id="83" w:name="_Toc40597463"/>
      <w:bookmarkStart w:id="84" w:name="_Toc495266908"/>
      <w:bookmarkEnd w:id="79"/>
      <w:r w:rsidRPr="0057462B">
        <w:t>P58 has section definition (defines section)</w:t>
      </w:r>
      <w:bookmarkEnd w:id="80"/>
      <w:bookmarkEnd w:id="81"/>
      <w:bookmarkEnd w:id="82"/>
      <w:bookmarkEnd w:id="83"/>
      <w:bookmarkEnd w:id="84"/>
    </w:p>
    <w:p w14:paraId="19CE4D83" w14:textId="77777777" w:rsidR="002D2710" w:rsidRPr="0057462B" w:rsidRDefault="002D2710" w:rsidP="002D2710">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1A806B71" w14:textId="108AC2A6" w:rsidR="002D2710" w:rsidRPr="00F5155F" w:rsidRDefault="002D2710" w:rsidP="002D2710">
      <w:pPr>
        <w:pStyle w:val="FootnoteText"/>
        <w:widowControl/>
        <w:rPr>
          <w:lang w:val="fr-FR"/>
        </w:rPr>
      </w:pPr>
      <w:r w:rsidRPr="00F5155F">
        <w:rPr>
          <w:lang w:val="fr-FR"/>
        </w:rPr>
        <w:t>Range:</w:t>
      </w:r>
      <w:r w:rsidRPr="00F5155F">
        <w:rPr>
          <w:lang w:val="fr-FR"/>
        </w:rPr>
        <w:tab/>
      </w:r>
      <w:r w:rsidRPr="00F5155F">
        <w:rPr>
          <w:lang w:val="fr-FR"/>
        </w:rPr>
        <w:tab/>
      </w:r>
      <w:hyperlink w:anchor="_E46_Section_Definition" w:history="1">
        <w:r w:rsidRPr="00F5155F">
          <w:rPr>
            <w:rStyle w:val="Hyperlink"/>
            <w:color w:val="auto"/>
            <w:highlight w:val="red"/>
            <w:lang w:val="fr-FR"/>
          </w:rPr>
          <w:t>E46</w:t>
        </w:r>
      </w:hyperlink>
      <w:r w:rsidRPr="00F5155F">
        <w:rPr>
          <w:highlight w:val="red"/>
          <w:lang w:val="fr-FR"/>
        </w:rPr>
        <w:t xml:space="preserve"> Section Definition</w:t>
      </w:r>
      <w:r w:rsidR="00CC77B5" w:rsidRPr="00F5155F">
        <w:rPr>
          <w:color w:val="FF0000"/>
          <w:lang w:val="fr-FR"/>
        </w:rPr>
        <w:t xml:space="preserve"> </w:t>
      </w:r>
      <w:r w:rsidR="00CC77B5" w:rsidRPr="00F5155F">
        <w:rPr>
          <w:highlight w:val="yellow"/>
          <w:lang w:val="fr-FR"/>
        </w:rPr>
        <w:t>E41 Appellation</w:t>
      </w:r>
    </w:p>
    <w:p w14:paraId="4BA68127" w14:textId="77777777" w:rsidR="002D2710" w:rsidRPr="0057462B" w:rsidRDefault="002D2710" w:rsidP="002D2710">
      <w:pPr>
        <w:ind w:left="1418" w:hanging="1418"/>
        <w:rPr>
          <w:szCs w:val="20"/>
        </w:rPr>
      </w:pPr>
      <w:r w:rsidRPr="0057462B">
        <w:rPr>
          <w:szCs w:val="20"/>
        </w:rPr>
        <w:t>Quantification:</w:t>
      </w:r>
      <w:r w:rsidRPr="0057462B">
        <w:rPr>
          <w:szCs w:val="20"/>
        </w:rPr>
        <w:tab/>
      </w:r>
      <w:r w:rsidRPr="0057462B">
        <w:rPr>
          <w:szCs w:val="20"/>
        </w:rPr>
        <w:tab/>
        <w:t>one to many, dependent, (0,n:1,1)</w:t>
      </w:r>
    </w:p>
    <w:p w14:paraId="4DB58A5C" w14:textId="77777777" w:rsidR="002D2710" w:rsidRPr="0057462B" w:rsidRDefault="002D2710" w:rsidP="002D2710">
      <w:pPr>
        <w:rPr>
          <w:szCs w:val="20"/>
        </w:rPr>
      </w:pPr>
    </w:p>
    <w:p w14:paraId="4889D96B" w14:textId="77777777" w:rsidR="002D2710" w:rsidRPr="0057462B" w:rsidRDefault="002D2710" w:rsidP="002D2710">
      <w:pPr>
        <w:ind w:left="1418" w:hanging="1418"/>
        <w:rPr>
          <w:color w:val="000000"/>
          <w:szCs w:val="20"/>
        </w:rPr>
      </w:pPr>
      <w:r w:rsidRPr="0057462B">
        <w:rPr>
          <w:szCs w:val="20"/>
        </w:rPr>
        <w:t>Scope note:</w:t>
      </w:r>
      <w:r w:rsidRPr="0057462B">
        <w:rPr>
          <w:szCs w:val="20"/>
        </w:rPr>
        <w:tab/>
      </w:r>
      <w:r w:rsidRPr="0057462B">
        <w:rPr>
          <w:color w:val="000000"/>
          <w:szCs w:val="20"/>
        </w:rPr>
        <w:t>This property links an area (section) named by a E46 Section Definition to the instance of E18 Physical Thing upon which it is found.</w:t>
      </w:r>
    </w:p>
    <w:p w14:paraId="6B66AA38" w14:textId="77777777" w:rsidR="002D2710" w:rsidRPr="0057462B" w:rsidRDefault="002D2710" w:rsidP="002D2710">
      <w:pPr>
        <w:ind w:left="1418" w:hanging="1418"/>
        <w:rPr>
          <w:color w:val="000000"/>
          <w:szCs w:val="20"/>
        </w:rPr>
      </w:pPr>
    </w:p>
    <w:p w14:paraId="5C9D2A11" w14:textId="77777777" w:rsidR="002D2710" w:rsidRPr="0057462B" w:rsidRDefault="002D2710" w:rsidP="002D2710">
      <w:pPr>
        <w:ind w:left="1418" w:firstLine="22"/>
        <w:jc w:val="both"/>
        <w:rPr>
          <w:color w:val="000000"/>
          <w:szCs w:val="20"/>
        </w:rPr>
      </w:pPr>
      <w:r w:rsidRPr="0057462B">
        <w:rPr>
          <w:color w:val="000000"/>
          <w:szCs w:val="20"/>
        </w:rPr>
        <w:t>The CRM handles sections as locations (instances of E53 Place) within or on E18 Physical Thing that are identified by E46 Section Definitions. Sections need not be discrete and separable components or parts of an object.</w:t>
      </w:r>
    </w:p>
    <w:p w14:paraId="1463B49B" w14:textId="77777777" w:rsidR="002D2710" w:rsidRPr="0057462B" w:rsidRDefault="002D2710" w:rsidP="002D2710">
      <w:pPr>
        <w:ind w:left="1418" w:firstLine="22"/>
        <w:rPr>
          <w:color w:val="000000"/>
          <w:szCs w:val="20"/>
        </w:rPr>
      </w:pPr>
    </w:p>
    <w:p w14:paraId="50145D66" w14:textId="27EE167D" w:rsidR="002D2710" w:rsidRPr="0057462B" w:rsidRDefault="002D2710" w:rsidP="002D2710">
      <w:pPr>
        <w:ind w:left="1440"/>
        <w:jc w:val="both"/>
        <w:rPr>
          <w:color w:val="000000"/>
          <w:szCs w:val="20"/>
        </w:rPr>
      </w:pPr>
      <w:r w:rsidRPr="00CC77B5">
        <w:rPr>
          <w:color w:val="000000"/>
          <w:szCs w:val="20"/>
          <w:highlight w:val="cyan"/>
        </w:rPr>
        <w:t>This is part of a more developed path from ‘</w:t>
      </w:r>
      <w:r w:rsidRPr="00CC77B5">
        <w:rPr>
          <w:i/>
          <w:color w:val="000000"/>
          <w:szCs w:val="20"/>
          <w:highlight w:val="cyan"/>
        </w:rPr>
        <w:t xml:space="preserve">E18 Physical Thing’ </w:t>
      </w:r>
      <w:r w:rsidRPr="00CC77B5">
        <w:rPr>
          <w:color w:val="000000"/>
          <w:szCs w:val="20"/>
          <w:highlight w:val="cyan"/>
        </w:rPr>
        <w:t>through</w:t>
      </w:r>
      <w:r w:rsidRPr="00CC77B5">
        <w:rPr>
          <w:i/>
          <w:color w:val="000000"/>
          <w:szCs w:val="20"/>
          <w:highlight w:val="cyan"/>
        </w:rPr>
        <w:t xml:space="preserve"> ‘P58 has section definition’, </w:t>
      </w:r>
      <w:r w:rsidRPr="00097E77">
        <w:rPr>
          <w:i/>
          <w:color w:val="000000"/>
          <w:szCs w:val="20"/>
          <w:highlight w:val="red"/>
        </w:rPr>
        <w:t>‘E46 Section Definition</w:t>
      </w:r>
      <w:r w:rsidR="00097E77">
        <w:rPr>
          <w:i/>
          <w:color w:val="000000"/>
          <w:szCs w:val="20"/>
          <w:highlight w:val="red"/>
        </w:rPr>
        <w:t xml:space="preserve"> </w:t>
      </w:r>
      <w:r w:rsidR="00097E77" w:rsidRPr="00097E77">
        <w:rPr>
          <w:i/>
          <w:color w:val="000000"/>
          <w:szCs w:val="20"/>
          <w:highlight w:val="yellow"/>
        </w:rPr>
        <w:t>E41 Appellation</w:t>
      </w:r>
      <w:r w:rsidRPr="00CC77B5">
        <w:rPr>
          <w:i/>
          <w:color w:val="000000"/>
          <w:szCs w:val="20"/>
          <w:highlight w:val="cyan"/>
        </w:rPr>
        <w:t xml:space="preserve">, </w:t>
      </w:r>
      <w:r w:rsidRPr="00CC77B5">
        <w:rPr>
          <w:i/>
          <w:iCs/>
          <w:color w:val="000000"/>
          <w:szCs w:val="20"/>
          <w:highlight w:val="cyan"/>
        </w:rPr>
        <w:t>P87 is identified by,</w:t>
      </w:r>
      <w:r w:rsidRPr="00CC77B5">
        <w:rPr>
          <w:i/>
          <w:highlight w:val="cyan"/>
        </w:rPr>
        <w:t xml:space="preserve"> E44 Place Appellation</w:t>
      </w:r>
      <w:r w:rsidRPr="00CC77B5">
        <w:rPr>
          <w:color w:val="000000"/>
          <w:szCs w:val="20"/>
          <w:highlight w:val="cyan"/>
        </w:rPr>
        <w:t xml:space="preserve"> that allows a more precise definition of a location found on an object than the shortcut </w:t>
      </w:r>
      <w:r w:rsidRPr="00CC77B5">
        <w:rPr>
          <w:i/>
          <w:iCs/>
          <w:color w:val="000000"/>
          <w:szCs w:val="20"/>
          <w:highlight w:val="cyan"/>
        </w:rPr>
        <w:t xml:space="preserve">P59 </w:t>
      </w:r>
      <w:r w:rsidRPr="00CC77B5">
        <w:rPr>
          <w:i/>
          <w:iCs/>
          <w:szCs w:val="20"/>
          <w:highlight w:val="cyan"/>
        </w:rPr>
        <w:t>has section (is located on or within)</w:t>
      </w:r>
      <w:r w:rsidRPr="00CC77B5">
        <w:rPr>
          <w:color w:val="000000"/>
          <w:szCs w:val="20"/>
          <w:highlight w:val="cyan"/>
        </w:rPr>
        <w:t>.</w:t>
      </w:r>
    </w:p>
    <w:p w14:paraId="384FE9A6" w14:textId="77777777" w:rsidR="002D2710" w:rsidRPr="0057462B" w:rsidRDefault="002D2710" w:rsidP="002D2710">
      <w:pPr>
        <w:ind w:left="1418"/>
        <w:jc w:val="both"/>
        <w:rPr>
          <w:szCs w:val="20"/>
        </w:rPr>
      </w:pPr>
      <w:r w:rsidRPr="0057462B">
        <w:rPr>
          <w:color w:val="000000"/>
          <w:szCs w:val="20"/>
        </w:rPr>
        <w:t>A particular instance of a Section Definition only applies to one instance of Physical Thing.</w:t>
      </w:r>
    </w:p>
    <w:p w14:paraId="6CC345BE" w14:textId="77777777" w:rsidR="002D2710" w:rsidRPr="0057462B" w:rsidRDefault="002D2710" w:rsidP="002D2710">
      <w:pPr>
        <w:pStyle w:val="BodyText"/>
      </w:pPr>
      <w:r w:rsidRPr="0057462B">
        <w:t>Examples:</w:t>
      </w:r>
      <w:r w:rsidRPr="0057462B">
        <w:tab/>
      </w:r>
    </w:p>
    <w:p w14:paraId="1A576BF5" w14:textId="77777777" w:rsidR="002D2710" w:rsidRPr="002D627C" w:rsidRDefault="002D2710" w:rsidP="002D2710">
      <w:pPr>
        <w:numPr>
          <w:ilvl w:val="0"/>
          <w:numId w:val="4"/>
        </w:numPr>
        <w:rPr>
          <w:szCs w:val="20"/>
        </w:rPr>
      </w:pPr>
      <w:r w:rsidRPr="0057462B">
        <w:rPr>
          <w:color w:val="000000"/>
          <w:szCs w:val="20"/>
        </w:rPr>
        <w:t xml:space="preserve">HMS Victory (E22) </w:t>
      </w:r>
      <w:r w:rsidRPr="0057462B">
        <w:rPr>
          <w:i/>
          <w:iCs/>
          <w:color w:val="000000"/>
          <w:szCs w:val="20"/>
        </w:rPr>
        <w:t>has section definition</w:t>
      </w:r>
      <w:r w:rsidRPr="0057462B">
        <w:rPr>
          <w:iCs/>
          <w:color w:val="000000"/>
          <w:szCs w:val="20"/>
        </w:rPr>
        <w:t xml:space="preserve"> “</w:t>
      </w:r>
      <w:r w:rsidRPr="0057462B">
        <w:rPr>
          <w:color w:val="000000"/>
          <w:szCs w:val="20"/>
        </w:rPr>
        <w:t>poop deck of HMS Victory” (E46)</w:t>
      </w:r>
    </w:p>
    <w:p w14:paraId="26D55911" w14:textId="77777777" w:rsidR="002D2710" w:rsidRDefault="002D2710" w:rsidP="002D2710">
      <w:pPr>
        <w:rPr>
          <w:color w:val="000000"/>
          <w:szCs w:val="20"/>
        </w:rPr>
      </w:pPr>
    </w:p>
    <w:p w14:paraId="61C6AA74" w14:textId="77777777" w:rsidR="002D2710" w:rsidRPr="000D33CC" w:rsidRDefault="002D2710" w:rsidP="002D2710">
      <w:pPr>
        <w:rPr>
          <w:szCs w:val="20"/>
          <w:lang w:val="en-US"/>
        </w:rPr>
      </w:pPr>
      <w:r w:rsidRPr="00D67862">
        <w:t>In First Order Logic</w:t>
      </w:r>
      <w:r w:rsidRPr="000D33CC">
        <w:rPr>
          <w:szCs w:val="20"/>
          <w:lang w:val="en-US"/>
        </w:rPr>
        <w:t>:</w:t>
      </w:r>
    </w:p>
    <w:p w14:paraId="1D8616B5" w14:textId="77777777" w:rsidR="002D2710" w:rsidRPr="00F5155F" w:rsidRDefault="002D2710" w:rsidP="002D2710">
      <w:pPr>
        <w:rPr>
          <w:szCs w:val="20"/>
          <w:lang w:val="es-ES"/>
        </w:rPr>
      </w:pPr>
      <w:r w:rsidRPr="000D33CC">
        <w:rPr>
          <w:szCs w:val="20"/>
          <w:lang w:val="en-US"/>
        </w:rPr>
        <w:tab/>
      </w:r>
      <w:r w:rsidRPr="000D33CC">
        <w:rPr>
          <w:szCs w:val="20"/>
          <w:lang w:val="en-US"/>
        </w:rPr>
        <w:tab/>
      </w:r>
      <w:r w:rsidRPr="00F5155F">
        <w:rPr>
          <w:szCs w:val="20"/>
          <w:lang w:val="es-ES"/>
        </w:rPr>
        <w:t xml:space="preserve">P58(x,y) </w:t>
      </w:r>
      <w:r w:rsidRPr="00F5155F">
        <w:rPr>
          <w:rFonts w:ascii="Cambria Math" w:hAnsi="Cambria Math" w:cs="Cambria Math"/>
          <w:szCs w:val="20"/>
          <w:lang w:val="es-ES"/>
        </w:rPr>
        <w:t>⊃</w:t>
      </w:r>
      <w:r w:rsidRPr="00F5155F">
        <w:rPr>
          <w:szCs w:val="20"/>
          <w:lang w:val="es-ES"/>
        </w:rPr>
        <w:t xml:space="preserve"> E18(x)</w:t>
      </w:r>
    </w:p>
    <w:p w14:paraId="3C21ED2E" w14:textId="5C8B0983" w:rsidR="002D2710" w:rsidRPr="00F5155F" w:rsidRDefault="002D2710" w:rsidP="002D2710">
      <w:pPr>
        <w:rPr>
          <w:szCs w:val="20"/>
          <w:lang w:val="es-ES"/>
        </w:rPr>
      </w:pPr>
      <w:r w:rsidRPr="00F5155F">
        <w:rPr>
          <w:szCs w:val="20"/>
          <w:lang w:val="es-ES"/>
        </w:rPr>
        <w:tab/>
      </w:r>
      <w:r w:rsidRPr="00F5155F">
        <w:rPr>
          <w:szCs w:val="20"/>
          <w:lang w:val="es-ES"/>
        </w:rPr>
        <w:tab/>
        <w:t xml:space="preserve">P58(x,y) </w:t>
      </w:r>
      <w:r w:rsidRPr="00F5155F">
        <w:rPr>
          <w:rFonts w:ascii="Cambria Math" w:hAnsi="Cambria Math" w:cs="Cambria Math"/>
          <w:szCs w:val="20"/>
          <w:lang w:val="es-ES"/>
        </w:rPr>
        <w:t>⊃</w:t>
      </w:r>
      <w:r w:rsidRPr="00F5155F">
        <w:rPr>
          <w:szCs w:val="20"/>
          <w:lang w:val="es-ES"/>
        </w:rPr>
        <w:t xml:space="preserve"> E46(y)</w:t>
      </w:r>
    </w:p>
    <w:p w14:paraId="7C94C5DD" w14:textId="2A30A5C0" w:rsidR="002D2710" w:rsidRPr="00CC77B5" w:rsidRDefault="002D2710" w:rsidP="002D2710">
      <w:pPr>
        <w:rPr>
          <w:szCs w:val="20"/>
          <w:lang w:val="es-ES"/>
        </w:rPr>
      </w:pPr>
    </w:p>
    <w:p w14:paraId="7277AC6A" w14:textId="77777777" w:rsidR="002D2710" w:rsidRPr="0057462B" w:rsidRDefault="002D2710" w:rsidP="002D2710">
      <w:pPr>
        <w:pStyle w:val="Heading3"/>
        <w:rPr>
          <w:b w:val="0"/>
          <w:bCs w:val="0"/>
          <w:szCs w:val="20"/>
        </w:rPr>
      </w:pPr>
      <w:bookmarkStart w:id="85" w:name="_P59_has_section_(is_located_on_or_w"/>
      <w:bookmarkStart w:id="86" w:name="_P59_has_section"/>
      <w:bookmarkStart w:id="87" w:name="_Toc25403073"/>
      <w:bookmarkStart w:id="88" w:name="_Toc40519461"/>
      <w:bookmarkStart w:id="89" w:name="_Toc40584452"/>
      <w:bookmarkStart w:id="90" w:name="_Toc40597464"/>
      <w:bookmarkStart w:id="91" w:name="_Toc495266909"/>
      <w:bookmarkEnd w:id="85"/>
      <w:bookmarkEnd w:id="86"/>
      <w:r w:rsidRPr="0057462B">
        <w:t>P59 has section (is located on or within)</w:t>
      </w:r>
      <w:bookmarkEnd w:id="87"/>
      <w:bookmarkEnd w:id="88"/>
      <w:bookmarkEnd w:id="89"/>
      <w:bookmarkEnd w:id="90"/>
      <w:bookmarkEnd w:id="91"/>
    </w:p>
    <w:p w14:paraId="741E4588" w14:textId="77777777" w:rsidR="002D2710" w:rsidRPr="0057462B" w:rsidRDefault="002D2710" w:rsidP="002D2710">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485E6951" w14:textId="77777777" w:rsidR="002D2710" w:rsidRPr="0057462B" w:rsidRDefault="002D2710" w:rsidP="002D2710">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68FB2C74" w14:textId="77777777" w:rsidR="002D2710" w:rsidRPr="0057462B" w:rsidRDefault="002D2710" w:rsidP="002D2710">
      <w:pPr>
        <w:ind w:left="1418" w:hanging="1418"/>
        <w:rPr>
          <w:szCs w:val="20"/>
        </w:rPr>
      </w:pPr>
      <w:r w:rsidRPr="0057462B">
        <w:rPr>
          <w:szCs w:val="20"/>
        </w:rPr>
        <w:t>Quantification:</w:t>
      </w:r>
      <w:r w:rsidRPr="0057462B">
        <w:rPr>
          <w:szCs w:val="20"/>
        </w:rPr>
        <w:tab/>
        <w:t>one to many (0,n:0,1)</w:t>
      </w:r>
    </w:p>
    <w:p w14:paraId="06E54ACA" w14:textId="77777777" w:rsidR="002D2710" w:rsidRPr="0057462B" w:rsidRDefault="002D2710" w:rsidP="002D2710">
      <w:pPr>
        <w:rPr>
          <w:szCs w:val="20"/>
        </w:rPr>
      </w:pPr>
    </w:p>
    <w:p w14:paraId="2572E966" w14:textId="77777777" w:rsidR="002D2710" w:rsidRPr="0057462B" w:rsidRDefault="002D2710" w:rsidP="002D2710">
      <w:pPr>
        <w:jc w:val="both"/>
        <w:rPr>
          <w:color w:val="000000"/>
          <w:szCs w:val="20"/>
        </w:rPr>
      </w:pPr>
      <w:r w:rsidRPr="0057462B">
        <w:rPr>
          <w:szCs w:val="20"/>
        </w:rPr>
        <w:t>Scope note:</w:t>
      </w:r>
      <w:r w:rsidRPr="0057462B">
        <w:rPr>
          <w:szCs w:val="20"/>
        </w:rPr>
        <w:tab/>
      </w:r>
      <w:r w:rsidRPr="0057462B">
        <w:rPr>
          <w:color w:val="000000"/>
          <w:szCs w:val="20"/>
        </w:rPr>
        <w:t>This property links an area to the instance of E18 Physical Thing upon which it is found.</w:t>
      </w:r>
    </w:p>
    <w:p w14:paraId="4470A281" w14:textId="77777777" w:rsidR="002D2710" w:rsidRPr="0057462B" w:rsidRDefault="002D2710" w:rsidP="002D2710">
      <w:pPr>
        <w:rPr>
          <w:color w:val="000000"/>
          <w:szCs w:val="20"/>
        </w:rPr>
      </w:pPr>
    </w:p>
    <w:p w14:paraId="30170E66" w14:textId="77777777" w:rsidR="002D2710" w:rsidRPr="0057462B" w:rsidRDefault="002D2710" w:rsidP="002D2710">
      <w:pPr>
        <w:ind w:left="720" w:firstLine="720"/>
        <w:jc w:val="both"/>
        <w:rPr>
          <w:color w:val="000000"/>
          <w:szCs w:val="20"/>
        </w:rPr>
      </w:pPr>
      <w:r w:rsidRPr="0057462B">
        <w:rPr>
          <w:color w:val="000000"/>
          <w:szCs w:val="20"/>
        </w:rPr>
        <w:t>It is typically used when a named E46 Section Definition is not appropriate.</w:t>
      </w:r>
    </w:p>
    <w:p w14:paraId="7F90293B" w14:textId="77777777" w:rsidR="002D2710" w:rsidRPr="0057462B" w:rsidRDefault="002D2710" w:rsidP="002D2710">
      <w:pPr>
        <w:ind w:left="720" w:firstLine="720"/>
        <w:jc w:val="both"/>
        <w:rPr>
          <w:color w:val="000000"/>
          <w:szCs w:val="20"/>
        </w:rPr>
      </w:pPr>
      <w:r w:rsidRPr="0057462B">
        <w:rPr>
          <w:color w:val="000000"/>
          <w:szCs w:val="20"/>
        </w:rPr>
        <w:t xml:space="preserve">E18 Physical Thing may be subdivided into arbitrary regions. </w:t>
      </w:r>
    </w:p>
    <w:p w14:paraId="588AB5E4" w14:textId="77777777" w:rsidR="002D2710" w:rsidRPr="0057462B" w:rsidRDefault="002D2710" w:rsidP="002D2710">
      <w:pPr>
        <w:ind w:left="720" w:firstLine="720"/>
        <w:rPr>
          <w:color w:val="000000"/>
          <w:szCs w:val="20"/>
        </w:rPr>
      </w:pPr>
    </w:p>
    <w:p w14:paraId="79904C8B" w14:textId="0B9C18D6" w:rsidR="00AE288E" w:rsidRPr="00930BE4" w:rsidRDefault="002D2710" w:rsidP="00930BE4">
      <w:pPr>
        <w:ind w:left="1440"/>
        <w:jc w:val="both"/>
        <w:rPr>
          <w:color w:val="000000"/>
          <w:szCs w:val="20"/>
        </w:rPr>
      </w:pPr>
      <w:r w:rsidRPr="00D30963">
        <w:rPr>
          <w:i/>
          <w:iCs/>
          <w:szCs w:val="20"/>
          <w:highlight w:val="cyan"/>
        </w:rPr>
        <w:t>P59 has section (is located on or within)</w:t>
      </w:r>
      <w:r w:rsidRPr="00D30963">
        <w:rPr>
          <w:szCs w:val="20"/>
          <w:highlight w:val="cyan"/>
        </w:rPr>
        <w:t xml:space="preserve"> is a shortcut. If the E53 Place is identified by a Section Definition, a more detailed representation can make use of the fully developed (i.e. indirect) path from </w:t>
      </w:r>
      <w:r w:rsidRPr="00D30963">
        <w:rPr>
          <w:i/>
          <w:szCs w:val="20"/>
          <w:highlight w:val="cyan"/>
        </w:rPr>
        <w:t xml:space="preserve">E18 Physical Thing through </w:t>
      </w:r>
      <w:r w:rsidRPr="00D30963">
        <w:rPr>
          <w:i/>
          <w:iCs/>
          <w:szCs w:val="20"/>
          <w:highlight w:val="cyan"/>
        </w:rPr>
        <w:t>P58 has section definition</w:t>
      </w:r>
      <w:r w:rsidRPr="00D30963">
        <w:rPr>
          <w:i/>
          <w:szCs w:val="20"/>
          <w:highlight w:val="cyan"/>
        </w:rPr>
        <w:t xml:space="preserve">, </w:t>
      </w:r>
      <w:r w:rsidR="00BF7C33" w:rsidRPr="00097E77">
        <w:rPr>
          <w:i/>
          <w:color w:val="000000"/>
          <w:szCs w:val="20"/>
          <w:highlight w:val="red"/>
        </w:rPr>
        <w:t>‘E46 Section Definition</w:t>
      </w:r>
      <w:r w:rsidR="00BF7C33">
        <w:rPr>
          <w:i/>
          <w:color w:val="000000"/>
          <w:szCs w:val="20"/>
          <w:highlight w:val="red"/>
        </w:rPr>
        <w:t xml:space="preserve"> </w:t>
      </w:r>
      <w:r w:rsidR="00BF7C33" w:rsidRPr="00097E77">
        <w:rPr>
          <w:i/>
          <w:color w:val="000000"/>
          <w:szCs w:val="20"/>
          <w:highlight w:val="yellow"/>
        </w:rPr>
        <w:t>E41 Appellation</w:t>
      </w:r>
      <w:r w:rsidR="00BF7C33" w:rsidRPr="00CC77B5">
        <w:rPr>
          <w:i/>
          <w:color w:val="000000"/>
          <w:szCs w:val="20"/>
          <w:highlight w:val="cyan"/>
        </w:rPr>
        <w:t xml:space="preserve">, </w:t>
      </w:r>
      <w:r w:rsidRPr="00D30963">
        <w:rPr>
          <w:i/>
          <w:iCs/>
          <w:color w:val="000000"/>
          <w:szCs w:val="20"/>
          <w:highlight w:val="cyan"/>
        </w:rPr>
        <w:t>P87</w:t>
      </w:r>
      <w:r w:rsidR="001D4D50">
        <w:rPr>
          <w:i/>
          <w:iCs/>
          <w:color w:val="000000"/>
          <w:szCs w:val="20"/>
          <w:highlight w:val="cyan"/>
        </w:rPr>
        <w:t>i</w:t>
      </w:r>
      <w:r w:rsidRPr="00D30963">
        <w:rPr>
          <w:i/>
          <w:iCs/>
          <w:color w:val="000000"/>
          <w:szCs w:val="20"/>
          <w:highlight w:val="cyan"/>
        </w:rPr>
        <w:t xml:space="preserve"> is identified by </w:t>
      </w:r>
      <w:r w:rsidRPr="001D4D50">
        <w:rPr>
          <w:i/>
          <w:highlight w:val="red"/>
        </w:rPr>
        <w:t>E44 Place Appellation</w:t>
      </w:r>
      <w:r w:rsidR="001D4D50">
        <w:rPr>
          <w:i/>
          <w:highlight w:val="red"/>
        </w:rPr>
        <w:t xml:space="preserve"> </w:t>
      </w:r>
      <w:r w:rsidR="001D4D50" w:rsidRPr="001D4D50">
        <w:rPr>
          <w:i/>
          <w:highlight w:val="yellow"/>
        </w:rPr>
        <w:t>E53 Place</w:t>
      </w:r>
      <w:r w:rsidRPr="00D30963">
        <w:rPr>
          <w:i/>
          <w:color w:val="000000"/>
          <w:szCs w:val="20"/>
          <w:highlight w:val="cyan"/>
        </w:rPr>
        <w:t>.</w:t>
      </w:r>
      <w:r w:rsidRPr="00D30963">
        <w:rPr>
          <w:color w:val="000000"/>
          <w:szCs w:val="20"/>
          <w:highlight w:val="cyan"/>
        </w:rPr>
        <w:t xml:space="preserve"> A Place can only be located on or within one Physical Object.</w:t>
      </w:r>
    </w:p>
    <w:p w14:paraId="2973FECF" w14:textId="77777777" w:rsidR="00AE288E" w:rsidRPr="0057462B" w:rsidRDefault="00AE288E" w:rsidP="002D2710">
      <w:pPr>
        <w:ind w:left="1440"/>
        <w:jc w:val="both"/>
        <w:rPr>
          <w:szCs w:val="20"/>
        </w:rPr>
      </w:pPr>
    </w:p>
    <w:p w14:paraId="6FE5A590" w14:textId="77777777" w:rsidR="002D2710" w:rsidRPr="0057462B" w:rsidRDefault="002D2710" w:rsidP="002D2710">
      <w:pPr>
        <w:pStyle w:val="BodyText"/>
      </w:pPr>
      <w:r w:rsidRPr="0057462B">
        <w:t>Examples:</w:t>
      </w:r>
      <w:r w:rsidRPr="0057462B">
        <w:tab/>
      </w:r>
    </w:p>
    <w:p w14:paraId="580D7A6D" w14:textId="77777777" w:rsidR="002D2710" w:rsidRPr="002D627C" w:rsidRDefault="002D2710" w:rsidP="002D2710">
      <w:pPr>
        <w:numPr>
          <w:ilvl w:val="0"/>
          <w:numId w:val="4"/>
        </w:numPr>
        <w:rPr>
          <w:szCs w:val="20"/>
        </w:rPr>
      </w:pPr>
      <w:r w:rsidRPr="0057462B">
        <w:rPr>
          <w:color w:val="000000"/>
          <w:szCs w:val="20"/>
        </w:rPr>
        <w:t xml:space="preserve">HMS Victory (E22) </w:t>
      </w:r>
      <w:r w:rsidRPr="0057462B">
        <w:rPr>
          <w:i/>
          <w:iCs/>
          <w:color w:val="000000"/>
          <w:szCs w:val="20"/>
        </w:rPr>
        <w:t>has section</w:t>
      </w:r>
      <w:r w:rsidRPr="0057462B">
        <w:rPr>
          <w:color w:val="000000"/>
          <w:szCs w:val="20"/>
        </w:rPr>
        <w:t xml:space="preserve"> HMS Victory section B347.6 (E53)</w:t>
      </w:r>
    </w:p>
    <w:p w14:paraId="181E7DD8" w14:textId="77777777" w:rsidR="002D2710" w:rsidRDefault="002D2710" w:rsidP="002D2710">
      <w:pPr>
        <w:rPr>
          <w:color w:val="000000"/>
          <w:szCs w:val="20"/>
        </w:rPr>
      </w:pPr>
    </w:p>
    <w:p w14:paraId="64CE7D91" w14:textId="77777777" w:rsidR="002D2710" w:rsidRPr="000D33CC" w:rsidRDefault="002D2710" w:rsidP="002D2710">
      <w:pPr>
        <w:rPr>
          <w:szCs w:val="20"/>
          <w:lang w:val="en-US"/>
        </w:rPr>
      </w:pPr>
      <w:r w:rsidRPr="00D67862">
        <w:t>In First Order Logic</w:t>
      </w:r>
      <w:r w:rsidRPr="000D33CC">
        <w:rPr>
          <w:szCs w:val="20"/>
          <w:lang w:val="en-US"/>
        </w:rPr>
        <w:t>:</w:t>
      </w:r>
    </w:p>
    <w:p w14:paraId="60B4030F" w14:textId="77777777" w:rsidR="002D2710" w:rsidRPr="00F5155F" w:rsidRDefault="002D2710" w:rsidP="002D2710">
      <w:pPr>
        <w:rPr>
          <w:szCs w:val="20"/>
          <w:lang w:val="es-ES"/>
        </w:rPr>
      </w:pPr>
      <w:r w:rsidRPr="000D33CC">
        <w:rPr>
          <w:szCs w:val="20"/>
          <w:lang w:val="en-US"/>
        </w:rPr>
        <w:tab/>
      </w:r>
      <w:r w:rsidRPr="000D33CC">
        <w:rPr>
          <w:szCs w:val="20"/>
          <w:lang w:val="en-US"/>
        </w:rPr>
        <w:tab/>
      </w:r>
      <w:r w:rsidRPr="00F5155F">
        <w:rPr>
          <w:szCs w:val="20"/>
          <w:lang w:val="es-ES"/>
        </w:rPr>
        <w:t xml:space="preserve">P59(x,y) </w:t>
      </w:r>
      <w:r w:rsidRPr="00F5155F">
        <w:rPr>
          <w:rFonts w:ascii="Cambria Math" w:hAnsi="Cambria Math" w:cs="Cambria Math"/>
          <w:szCs w:val="20"/>
          <w:lang w:val="es-ES"/>
        </w:rPr>
        <w:t>⊃</w:t>
      </w:r>
      <w:r w:rsidRPr="00F5155F">
        <w:rPr>
          <w:szCs w:val="20"/>
          <w:lang w:val="es-ES"/>
        </w:rPr>
        <w:t xml:space="preserve"> E18(x)</w:t>
      </w:r>
    </w:p>
    <w:p w14:paraId="74E6390D" w14:textId="5E12629D" w:rsidR="002D2710" w:rsidRPr="00F5155F" w:rsidRDefault="002D2710" w:rsidP="002D2710">
      <w:pPr>
        <w:rPr>
          <w:szCs w:val="20"/>
          <w:lang w:val="es-ES"/>
        </w:rPr>
      </w:pPr>
      <w:r w:rsidRPr="00F5155F">
        <w:rPr>
          <w:szCs w:val="20"/>
          <w:lang w:val="es-ES"/>
        </w:rPr>
        <w:tab/>
      </w:r>
      <w:r w:rsidRPr="00F5155F">
        <w:rPr>
          <w:szCs w:val="20"/>
          <w:lang w:val="es-ES"/>
        </w:rPr>
        <w:tab/>
        <w:t xml:space="preserve">P59(x,y) </w:t>
      </w:r>
      <w:r w:rsidRPr="00F5155F">
        <w:rPr>
          <w:rFonts w:ascii="Cambria Math" w:hAnsi="Cambria Math" w:cs="Cambria Math"/>
          <w:szCs w:val="20"/>
          <w:lang w:val="es-ES"/>
        </w:rPr>
        <w:t>⊃</w:t>
      </w:r>
      <w:r w:rsidRPr="00F5155F">
        <w:rPr>
          <w:szCs w:val="20"/>
          <w:lang w:val="es-ES"/>
        </w:rPr>
        <w:t xml:space="preserve"> E53(y)</w:t>
      </w:r>
    </w:p>
    <w:p w14:paraId="025E07B1" w14:textId="6C59BEEE" w:rsidR="002B4BFF" w:rsidRPr="00F5155F" w:rsidRDefault="002B4BFF" w:rsidP="002D2710">
      <w:pPr>
        <w:rPr>
          <w:szCs w:val="20"/>
          <w:lang w:val="es-ES"/>
        </w:rPr>
      </w:pPr>
    </w:p>
    <w:p w14:paraId="3CF96228" w14:textId="4659B494" w:rsidR="001D4D50" w:rsidRPr="00CC756C" w:rsidRDefault="002B4BFF" w:rsidP="001D4D50">
      <w:pPr>
        <w:jc w:val="both"/>
        <w:rPr>
          <w:szCs w:val="20"/>
          <w:lang w:val="es-ES"/>
        </w:rPr>
      </w:pPr>
      <w:r w:rsidRPr="00CC77B5">
        <w:rPr>
          <w:szCs w:val="20"/>
          <w:lang w:val="es-ES"/>
        </w:rPr>
        <w:t xml:space="preserve">Shortcut:  </w:t>
      </w:r>
      <w:r w:rsidRPr="00CC77B5">
        <w:rPr>
          <w:szCs w:val="20"/>
          <w:lang w:val="es-ES"/>
        </w:rPr>
        <w:tab/>
      </w:r>
      <w:r w:rsidR="001D4D50">
        <w:rPr>
          <w:rFonts w:ascii="Cambria Math" w:hAnsi="Cambria Math" w:cs="Cambria Math"/>
          <w:szCs w:val="20"/>
          <w:lang w:val="es-ES"/>
        </w:rPr>
        <w:t>P59</w:t>
      </w:r>
      <w:r w:rsidR="001D4D50" w:rsidRPr="00CC756C">
        <w:rPr>
          <w:rFonts w:ascii="Cambria Math" w:hAnsi="Cambria Math" w:cs="Cambria Math"/>
          <w:szCs w:val="20"/>
          <w:lang w:val="es-ES"/>
        </w:rPr>
        <w:t xml:space="preserve">(x,y) ≡ </w:t>
      </w:r>
      <w:r w:rsidR="001D4D50" w:rsidRPr="00CC756C">
        <w:rPr>
          <w:szCs w:val="20"/>
          <w:lang w:val="es-ES"/>
        </w:rPr>
        <w:t>(</w:t>
      </w:r>
      <w:r w:rsidR="001D4D50" w:rsidRPr="003F6B45">
        <w:rPr>
          <w:szCs w:val="20"/>
          <w:lang w:val="en-US"/>
        </w:rPr>
        <w:sym w:font="Symbol" w:char="F024"/>
      </w:r>
      <w:r w:rsidR="001D4D50" w:rsidRPr="00CC756C">
        <w:rPr>
          <w:szCs w:val="20"/>
          <w:lang w:val="es-ES"/>
        </w:rPr>
        <w:t>z)[E</w:t>
      </w:r>
      <w:r w:rsidR="001D4D50">
        <w:rPr>
          <w:szCs w:val="20"/>
          <w:lang w:val="es-ES"/>
        </w:rPr>
        <w:t>41</w:t>
      </w:r>
      <w:r w:rsidR="001D4D50" w:rsidRPr="00CC756C">
        <w:rPr>
          <w:szCs w:val="20"/>
          <w:lang w:val="es-ES"/>
        </w:rPr>
        <w:t xml:space="preserve">(z) ˄ </w:t>
      </w:r>
      <w:r w:rsidR="001D4D50">
        <w:rPr>
          <w:szCs w:val="20"/>
          <w:lang w:val="es-ES"/>
        </w:rPr>
        <w:t>P58(x,z</w:t>
      </w:r>
      <w:r w:rsidR="001D4D50" w:rsidRPr="00CC756C">
        <w:rPr>
          <w:szCs w:val="20"/>
          <w:lang w:val="es-ES"/>
        </w:rPr>
        <w:t xml:space="preserve">) ˄ </w:t>
      </w:r>
      <w:r w:rsidR="001D4D50">
        <w:rPr>
          <w:szCs w:val="20"/>
          <w:lang w:val="es-ES"/>
        </w:rPr>
        <w:t>P87(y,z</w:t>
      </w:r>
      <w:r w:rsidR="001D4D50" w:rsidRPr="00CC756C">
        <w:rPr>
          <w:szCs w:val="20"/>
          <w:lang w:val="es-ES"/>
        </w:rPr>
        <w:t>)]</w:t>
      </w:r>
    </w:p>
    <w:p w14:paraId="3F27A96D" w14:textId="77777777" w:rsidR="002D2710" w:rsidRPr="00F5155F" w:rsidRDefault="002D2710" w:rsidP="002D2710">
      <w:pPr>
        <w:rPr>
          <w:szCs w:val="20"/>
          <w:lang w:val="es-ES"/>
        </w:rPr>
      </w:pPr>
    </w:p>
    <w:p w14:paraId="6F9B7E41" w14:textId="77777777" w:rsidR="002D2710" w:rsidRPr="0057462B" w:rsidRDefault="002D2710" w:rsidP="002D2710">
      <w:pPr>
        <w:pStyle w:val="Heading3"/>
        <w:rPr>
          <w:b w:val="0"/>
          <w:bCs w:val="0"/>
          <w:szCs w:val="20"/>
        </w:rPr>
      </w:pPr>
      <w:bookmarkStart w:id="92" w:name="_P62_depicts_(is_depicted_by)"/>
      <w:bookmarkStart w:id="93" w:name="_Toc25403074"/>
      <w:bookmarkStart w:id="94" w:name="_Toc40519462"/>
      <w:bookmarkStart w:id="95" w:name="_Toc40584453"/>
      <w:bookmarkStart w:id="96" w:name="_Toc40597465"/>
      <w:bookmarkStart w:id="97" w:name="_Toc495266910"/>
      <w:bookmarkEnd w:id="92"/>
      <w:r w:rsidRPr="0057462B">
        <w:rPr>
          <w:szCs w:val="20"/>
        </w:rPr>
        <w:lastRenderedPageBreak/>
        <w:t>P62 depicts (is depicted by)</w:t>
      </w:r>
      <w:bookmarkEnd w:id="93"/>
      <w:bookmarkEnd w:id="94"/>
      <w:bookmarkEnd w:id="95"/>
      <w:bookmarkEnd w:id="96"/>
      <w:bookmarkEnd w:id="97"/>
    </w:p>
    <w:p w14:paraId="3B4784A4" w14:textId="77777777" w:rsidR="002D2710" w:rsidRPr="0057462B" w:rsidRDefault="002D2710" w:rsidP="002D2710">
      <w:pPr>
        <w:pStyle w:val="BodyText"/>
      </w:pPr>
    </w:p>
    <w:p w14:paraId="41B85953" w14:textId="77777777" w:rsidR="002D2710" w:rsidRPr="0057462B" w:rsidRDefault="002D2710" w:rsidP="002D2710">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14:paraId="5847A582" w14:textId="77777777" w:rsidR="002D2710" w:rsidRPr="0057462B" w:rsidRDefault="002D2710" w:rsidP="002D2710">
      <w:r w:rsidRPr="0057462B">
        <w:t>Range:</w:t>
      </w:r>
      <w:r w:rsidRPr="0057462B">
        <w:tab/>
      </w:r>
      <w:r w:rsidRPr="0057462B">
        <w:tab/>
      </w:r>
      <w:hyperlink w:anchor="_E1_CRM_Entity" w:history="1">
        <w:r w:rsidRPr="0057462B">
          <w:rPr>
            <w:rStyle w:val="Hyperlink"/>
          </w:rPr>
          <w:t>E1</w:t>
        </w:r>
      </w:hyperlink>
      <w:r w:rsidRPr="0057462B">
        <w:t xml:space="preserve"> CRM Entity</w:t>
      </w:r>
    </w:p>
    <w:p w14:paraId="4FA55CB1" w14:textId="77777777" w:rsidR="002D2710" w:rsidRPr="0057462B" w:rsidRDefault="002D2710" w:rsidP="002D2710">
      <w:r w:rsidRPr="0057462B">
        <w:t>Quantification:</w:t>
      </w:r>
      <w:r w:rsidRPr="0057462B">
        <w:tab/>
        <w:t>many to many (0,n:0,n)</w:t>
      </w:r>
    </w:p>
    <w:p w14:paraId="15E1E4CB" w14:textId="77777777" w:rsidR="002D2710" w:rsidRPr="0057462B" w:rsidRDefault="002D2710" w:rsidP="002D2710"/>
    <w:p w14:paraId="16130834" w14:textId="77777777" w:rsidR="002D2710" w:rsidRPr="0057462B" w:rsidRDefault="002D2710" w:rsidP="002D2710">
      <w:pPr>
        <w:ind w:left="1440" w:hanging="1440"/>
      </w:pPr>
      <w:r w:rsidRPr="0057462B">
        <w:t>Scope note:</w:t>
      </w:r>
      <w:r w:rsidRPr="0057462B">
        <w:tab/>
      </w:r>
      <w:r w:rsidRPr="008D7C94">
        <w:t>This property identifies something that is depicted by an instance of E24 Physical Man-Made Thing. Depicting is meant in the sense that an E24 Physical Man-Made Thing intentionally shows, through its optical qualities or form, a representation of the entity depicted. Photographs are by default regarded as being intentional in this sense. Anything that is designed to change the properties of the depiction, such as an e-book reader, is specifically excluded. The property does not pertain to inscriptions or any other information encoding.</w:t>
      </w:r>
    </w:p>
    <w:p w14:paraId="732E7F2A" w14:textId="77777777" w:rsidR="002D2710" w:rsidRPr="0057462B" w:rsidRDefault="002D2710" w:rsidP="002D2710"/>
    <w:p w14:paraId="59D16B03" w14:textId="77777777" w:rsidR="002D2710" w:rsidRPr="0057462B" w:rsidRDefault="002D2710" w:rsidP="002D2710">
      <w:pPr>
        <w:ind w:left="1440"/>
      </w:pPr>
      <w:r w:rsidRPr="00D30963">
        <w:rPr>
          <w:highlight w:val="cyan"/>
        </w:rPr>
        <w:t xml:space="preserve">This property is a shortcut of the more fully developed path from E24 Physical Man-Made Thing through </w:t>
      </w:r>
      <w:r w:rsidRPr="00D30963">
        <w:rPr>
          <w:i/>
          <w:highlight w:val="cyan"/>
        </w:rPr>
        <w:t>P65 shows visual item</w:t>
      </w:r>
      <w:r w:rsidRPr="00D30963">
        <w:rPr>
          <w:highlight w:val="cyan"/>
        </w:rPr>
        <w:t xml:space="preserve">, E36 Visual Item, </w:t>
      </w:r>
      <w:r w:rsidRPr="00D30963">
        <w:rPr>
          <w:i/>
          <w:highlight w:val="cyan"/>
        </w:rPr>
        <w:t>P138 represents,</w:t>
      </w:r>
      <w:r w:rsidRPr="0057462B">
        <w:rPr>
          <w:i/>
        </w:rPr>
        <w:t xml:space="preserve"> </w:t>
      </w:r>
      <w:r w:rsidRPr="0057462B">
        <w:t xml:space="preserve"> E1CRM Entity. P</w:t>
      </w:r>
      <w:r>
        <w:t>138</w:t>
      </w:r>
      <w:r w:rsidRPr="0057462B">
        <w:t xml:space="preserve">.1 mode of </w:t>
      </w:r>
      <w:r>
        <w:t>representation “</w:t>
      </w:r>
      <w:r w:rsidRPr="0057462B">
        <w:t>depiction</w:t>
      </w:r>
      <w:r>
        <w:t xml:space="preserve">” </w:t>
      </w:r>
      <w:r w:rsidRPr="0057462B">
        <w:t xml:space="preserve"> allows the nature of the depiction to be refined.</w:t>
      </w:r>
    </w:p>
    <w:p w14:paraId="52033C90" w14:textId="77777777" w:rsidR="002D2710" w:rsidRPr="0057462B" w:rsidRDefault="002D2710" w:rsidP="002D2710">
      <w:r w:rsidRPr="0057462B">
        <w:t>Examples:</w:t>
      </w:r>
      <w:r w:rsidRPr="0057462B">
        <w:tab/>
      </w:r>
    </w:p>
    <w:p w14:paraId="61373E6C" w14:textId="77777777" w:rsidR="002D2710" w:rsidRPr="0057462B" w:rsidRDefault="002D2710" w:rsidP="002D2710">
      <w:pPr>
        <w:numPr>
          <w:ilvl w:val="0"/>
          <w:numId w:val="5"/>
        </w:numPr>
        <w:jc w:val="both"/>
        <w:rPr>
          <w:szCs w:val="20"/>
        </w:rPr>
      </w:pPr>
      <w:r w:rsidRPr="0057462B">
        <w:rPr>
          <w:szCs w:val="20"/>
        </w:rPr>
        <w:t xml:space="preserve">The painting “La Liberté guidant le peuple” by Eugène Delacroix (E84) </w:t>
      </w:r>
      <w:r w:rsidRPr="0057462B">
        <w:rPr>
          <w:i/>
          <w:szCs w:val="20"/>
        </w:rPr>
        <w:t>depicts</w:t>
      </w:r>
      <w:r w:rsidRPr="0057462B">
        <w:rPr>
          <w:szCs w:val="20"/>
        </w:rPr>
        <w:t xml:space="preserve"> the French “July Revolution” of 1830 (E7)</w:t>
      </w:r>
    </w:p>
    <w:p w14:paraId="1F629478" w14:textId="77777777" w:rsidR="002D2710" w:rsidRPr="0057462B" w:rsidRDefault="002D2710" w:rsidP="002D2710">
      <w:pPr>
        <w:numPr>
          <w:ilvl w:val="0"/>
          <w:numId w:val="5"/>
        </w:numPr>
        <w:jc w:val="both"/>
        <w:rPr>
          <w:szCs w:val="20"/>
        </w:rPr>
      </w:pPr>
      <w:r w:rsidRPr="0057462B">
        <w:rPr>
          <w:szCs w:val="20"/>
        </w:rPr>
        <w:t xml:space="preserve">the 20 pence coin held by the Department of Coins and Medals of the British Museum under registration number 2006,1101.126 (E24) </w:t>
      </w:r>
      <w:r w:rsidRPr="0057462B">
        <w:rPr>
          <w:i/>
          <w:szCs w:val="20"/>
        </w:rPr>
        <w:t>depicts</w:t>
      </w:r>
      <w:r w:rsidRPr="0057462B">
        <w:rPr>
          <w:szCs w:val="20"/>
        </w:rPr>
        <w:t xml:space="preserve"> Queen Elizabeth II (E21) </w:t>
      </w:r>
      <w:r w:rsidRPr="0057462B">
        <w:rPr>
          <w:i/>
          <w:szCs w:val="20"/>
        </w:rPr>
        <w:t>mode of depiction</w:t>
      </w:r>
      <w:r w:rsidRPr="0057462B">
        <w:rPr>
          <w:szCs w:val="20"/>
        </w:rPr>
        <w:t xml:space="preserve"> Profile (E55)</w:t>
      </w:r>
    </w:p>
    <w:p w14:paraId="23E69444" w14:textId="77777777" w:rsidR="002D2710" w:rsidRDefault="002D2710" w:rsidP="002D2710">
      <w:pPr>
        <w:ind w:left="1440"/>
      </w:pPr>
    </w:p>
    <w:p w14:paraId="5FD2B1EB" w14:textId="77777777" w:rsidR="002D2710" w:rsidRPr="000D33CC" w:rsidRDefault="002D2710" w:rsidP="002D2710">
      <w:pPr>
        <w:rPr>
          <w:lang w:val="en-US"/>
        </w:rPr>
      </w:pPr>
      <w:r w:rsidRPr="000D33CC">
        <w:rPr>
          <w:lang w:val="en-US"/>
        </w:rPr>
        <w:t>In First Order Logic:</w:t>
      </w:r>
    </w:p>
    <w:p w14:paraId="31006D92" w14:textId="77777777" w:rsidR="002D2710" w:rsidRPr="00F5155F" w:rsidRDefault="002D2710" w:rsidP="002D2710">
      <w:pPr>
        <w:rPr>
          <w:lang w:val="es-ES"/>
        </w:rPr>
      </w:pPr>
      <w:r w:rsidRPr="000D33CC">
        <w:rPr>
          <w:lang w:val="en-US"/>
        </w:rPr>
        <w:tab/>
      </w:r>
      <w:r w:rsidRPr="000D33CC">
        <w:rPr>
          <w:lang w:val="en-US"/>
        </w:rPr>
        <w:tab/>
      </w:r>
      <w:r w:rsidRPr="00F5155F">
        <w:rPr>
          <w:lang w:val="es-ES"/>
        </w:rPr>
        <w:t xml:space="preserve">P62(x,y) </w:t>
      </w:r>
      <w:r w:rsidRPr="00F5155F">
        <w:rPr>
          <w:rFonts w:ascii="Cambria Math" w:hAnsi="Cambria Math" w:cs="Cambria Math"/>
          <w:lang w:val="es-ES"/>
        </w:rPr>
        <w:t>⊃</w:t>
      </w:r>
      <w:r w:rsidRPr="00F5155F">
        <w:rPr>
          <w:lang w:val="es-ES"/>
        </w:rPr>
        <w:t xml:space="preserve"> E24(x)</w:t>
      </w:r>
    </w:p>
    <w:p w14:paraId="787854C6" w14:textId="77777777" w:rsidR="002D2710" w:rsidRPr="00A03371" w:rsidRDefault="002D2710" w:rsidP="002D2710">
      <w:pPr>
        <w:rPr>
          <w:lang w:val="es-ES"/>
        </w:rPr>
      </w:pPr>
      <w:r w:rsidRPr="00F5155F">
        <w:rPr>
          <w:lang w:val="es-ES"/>
        </w:rPr>
        <w:tab/>
      </w:r>
      <w:r w:rsidRPr="00F5155F">
        <w:rPr>
          <w:lang w:val="es-ES"/>
        </w:rPr>
        <w:tab/>
      </w:r>
      <w:r w:rsidRPr="00A03371">
        <w:rPr>
          <w:lang w:val="es-ES"/>
        </w:rPr>
        <w:t xml:space="preserve">P62(x,y) </w:t>
      </w:r>
      <w:r w:rsidRPr="00A03371">
        <w:rPr>
          <w:rFonts w:ascii="Cambria Math" w:hAnsi="Cambria Math" w:cs="Cambria Math"/>
          <w:lang w:val="es-ES"/>
        </w:rPr>
        <w:t>⊃</w:t>
      </w:r>
      <w:r w:rsidRPr="00A03371">
        <w:rPr>
          <w:lang w:val="es-ES"/>
        </w:rPr>
        <w:t xml:space="preserve"> E1(y) </w:t>
      </w:r>
    </w:p>
    <w:p w14:paraId="3B592EDC" w14:textId="5CA9308A" w:rsidR="002D2710" w:rsidRDefault="002D2710" w:rsidP="002D2710">
      <w:pPr>
        <w:rPr>
          <w:lang w:val="es-ES"/>
        </w:rPr>
      </w:pPr>
      <w:r w:rsidRPr="00A03371">
        <w:rPr>
          <w:lang w:val="es-ES"/>
        </w:rPr>
        <w:tab/>
      </w:r>
      <w:r w:rsidRPr="00A03371">
        <w:rPr>
          <w:lang w:val="es-ES"/>
        </w:rPr>
        <w:tab/>
      </w:r>
      <w:r w:rsidRPr="000D6475">
        <w:rPr>
          <w:lang w:val="es-ES"/>
        </w:rPr>
        <w:t xml:space="preserve">P62(x,y,z) </w:t>
      </w:r>
      <w:r w:rsidRPr="000D6475">
        <w:rPr>
          <w:rFonts w:ascii="Cambria Math" w:hAnsi="Cambria Math" w:cs="Cambria Math"/>
          <w:lang w:val="es-ES"/>
        </w:rPr>
        <w:t>⊃</w:t>
      </w:r>
      <w:r w:rsidRPr="000D6475">
        <w:rPr>
          <w:lang w:val="es-ES"/>
        </w:rPr>
        <w:t xml:space="preserve"> [P62(x,y) </w:t>
      </w:r>
      <w:r w:rsidRPr="000D6475">
        <w:rPr>
          <w:rFonts w:ascii="Cambria Math" w:hAnsi="Cambria Math" w:cs="Cambria Math"/>
          <w:lang w:val="es-ES"/>
        </w:rPr>
        <w:t>∧</w:t>
      </w:r>
      <w:r w:rsidRPr="000D6475">
        <w:rPr>
          <w:lang w:val="es-ES"/>
        </w:rPr>
        <w:t xml:space="preserve"> E55(z)]</w:t>
      </w:r>
    </w:p>
    <w:p w14:paraId="61B80442" w14:textId="6B8847EB" w:rsidR="00BF7C33" w:rsidRDefault="00BF7C33" w:rsidP="002D2710">
      <w:pPr>
        <w:rPr>
          <w:lang w:val="es-ES"/>
        </w:rPr>
      </w:pPr>
    </w:p>
    <w:p w14:paraId="239DFCCB" w14:textId="438F3D65" w:rsidR="00BF7C33" w:rsidRPr="00CC77B5" w:rsidRDefault="00BF7C33" w:rsidP="00BF7C33">
      <w:pPr>
        <w:jc w:val="both"/>
        <w:rPr>
          <w:szCs w:val="20"/>
          <w:lang w:val="es-ES"/>
        </w:rPr>
      </w:pPr>
      <w:r w:rsidRPr="00CC77B5">
        <w:rPr>
          <w:szCs w:val="20"/>
          <w:lang w:val="es-ES"/>
        </w:rPr>
        <w:t xml:space="preserve">Shortcut:  </w:t>
      </w:r>
      <w:r w:rsidRPr="00CC77B5">
        <w:rPr>
          <w:szCs w:val="20"/>
          <w:lang w:val="es-ES"/>
        </w:rPr>
        <w:tab/>
      </w:r>
      <w:r w:rsidR="00630FF9">
        <w:rPr>
          <w:rFonts w:ascii="Cambria Math" w:hAnsi="Cambria Math" w:cs="Cambria Math"/>
          <w:szCs w:val="20"/>
          <w:lang w:val="es-ES"/>
        </w:rPr>
        <w:t>P62</w:t>
      </w:r>
      <w:r w:rsidR="00630FF9" w:rsidRPr="00CC756C">
        <w:rPr>
          <w:rFonts w:ascii="Cambria Math" w:hAnsi="Cambria Math" w:cs="Cambria Math"/>
          <w:szCs w:val="20"/>
          <w:lang w:val="es-ES"/>
        </w:rPr>
        <w:t xml:space="preserve">(x,y) ≡ </w:t>
      </w:r>
      <w:r w:rsidR="00630FF9" w:rsidRPr="00CC756C">
        <w:rPr>
          <w:szCs w:val="20"/>
          <w:lang w:val="es-ES"/>
        </w:rPr>
        <w:t>(</w:t>
      </w:r>
      <w:r w:rsidR="00630FF9" w:rsidRPr="003F6B45">
        <w:rPr>
          <w:szCs w:val="20"/>
          <w:lang w:val="en-US"/>
        </w:rPr>
        <w:sym w:font="Symbol" w:char="F024"/>
      </w:r>
      <w:r w:rsidR="00630FF9" w:rsidRPr="00CC756C">
        <w:rPr>
          <w:szCs w:val="20"/>
          <w:lang w:val="es-ES"/>
        </w:rPr>
        <w:t>z)[E</w:t>
      </w:r>
      <w:r w:rsidR="00630FF9">
        <w:rPr>
          <w:szCs w:val="20"/>
          <w:lang w:val="es-ES"/>
        </w:rPr>
        <w:t>36</w:t>
      </w:r>
      <w:r w:rsidR="00630FF9" w:rsidRPr="00CC756C">
        <w:rPr>
          <w:szCs w:val="20"/>
          <w:lang w:val="es-ES"/>
        </w:rPr>
        <w:t xml:space="preserve">(z) ˄ </w:t>
      </w:r>
      <w:r w:rsidR="00630FF9">
        <w:rPr>
          <w:szCs w:val="20"/>
          <w:lang w:val="es-ES"/>
        </w:rPr>
        <w:t>P65(x,z</w:t>
      </w:r>
      <w:r w:rsidR="00630FF9" w:rsidRPr="00CC756C">
        <w:rPr>
          <w:szCs w:val="20"/>
          <w:lang w:val="es-ES"/>
        </w:rPr>
        <w:t xml:space="preserve">) ˄ </w:t>
      </w:r>
      <w:r w:rsidR="00630FF9">
        <w:rPr>
          <w:szCs w:val="20"/>
          <w:lang w:val="es-ES"/>
        </w:rPr>
        <w:t>P138(z,y</w:t>
      </w:r>
      <w:r w:rsidR="00630FF9" w:rsidRPr="00CC756C">
        <w:rPr>
          <w:szCs w:val="20"/>
          <w:lang w:val="es-ES"/>
        </w:rPr>
        <w:t>)]</w:t>
      </w:r>
    </w:p>
    <w:p w14:paraId="663BEA72" w14:textId="77777777" w:rsidR="00BF7C33" w:rsidRPr="000D6475" w:rsidRDefault="00BF7C33" w:rsidP="002D2710">
      <w:pPr>
        <w:rPr>
          <w:lang w:val="es-ES"/>
        </w:rPr>
      </w:pPr>
    </w:p>
    <w:p w14:paraId="67677C5F" w14:textId="77777777" w:rsidR="002D2710" w:rsidRPr="000D6475" w:rsidRDefault="002D2710" w:rsidP="002D2710">
      <w:pPr>
        <w:ind w:left="1440"/>
        <w:rPr>
          <w:lang w:val="es-ES"/>
        </w:rPr>
      </w:pPr>
    </w:p>
    <w:p w14:paraId="081B292C" w14:textId="77777777" w:rsidR="002D2710" w:rsidRDefault="002D2710" w:rsidP="002D2710">
      <w:r w:rsidRPr="0057462B">
        <w:t>Properties:</w:t>
      </w:r>
      <w:r w:rsidRPr="0057462B">
        <w:tab/>
        <w:t xml:space="preserve">P62.1 mode of depiction: </w:t>
      </w:r>
      <w:hyperlink w:anchor="_E55_Type" w:history="1">
        <w:r w:rsidRPr="0057462B">
          <w:rPr>
            <w:rStyle w:val="Hyperlink"/>
          </w:rPr>
          <w:t>E55</w:t>
        </w:r>
      </w:hyperlink>
      <w:r w:rsidRPr="0057462B">
        <w:t xml:space="preserve"> Type</w:t>
      </w:r>
    </w:p>
    <w:p w14:paraId="15073C9A" w14:textId="77777777" w:rsidR="002D2710" w:rsidRPr="0057462B" w:rsidRDefault="002D2710" w:rsidP="002D2710"/>
    <w:p w14:paraId="51AC9B96" w14:textId="77777777" w:rsidR="002D2710" w:rsidRPr="0057462B" w:rsidRDefault="002D2710" w:rsidP="002D2710">
      <w:pPr>
        <w:pStyle w:val="Heading3"/>
        <w:jc w:val="both"/>
        <w:rPr>
          <w:b w:val="0"/>
          <w:bCs w:val="0"/>
          <w:szCs w:val="20"/>
        </w:rPr>
      </w:pPr>
      <w:bookmarkStart w:id="98" w:name="_P65_shows_visual_item_(is_shown_by)"/>
      <w:bookmarkStart w:id="99" w:name="_Toc25403075"/>
      <w:bookmarkStart w:id="100" w:name="_Toc40519463"/>
      <w:bookmarkStart w:id="101" w:name="_Toc40584454"/>
      <w:bookmarkStart w:id="102" w:name="_Toc40597466"/>
      <w:bookmarkStart w:id="103" w:name="_Toc495266911"/>
      <w:bookmarkEnd w:id="98"/>
      <w:r w:rsidRPr="0057462B">
        <w:t>P65 shows visual item (is shown by)</w:t>
      </w:r>
      <w:bookmarkEnd w:id="99"/>
      <w:bookmarkEnd w:id="100"/>
      <w:bookmarkEnd w:id="101"/>
      <w:bookmarkEnd w:id="102"/>
      <w:bookmarkEnd w:id="103"/>
    </w:p>
    <w:p w14:paraId="65D9B9CF" w14:textId="77777777" w:rsidR="002D2710" w:rsidRPr="0057462B" w:rsidRDefault="002D2710" w:rsidP="002D2710">
      <w:r w:rsidRPr="0057462B">
        <w:t>Domain:</w:t>
      </w:r>
      <w:r w:rsidRPr="0057462B">
        <w:tab/>
      </w:r>
      <w:r w:rsidRPr="0057462B">
        <w:tab/>
      </w:r>
      <w:hyperlink w:anchor="_E24_Physical_Man-Made_Thing" w:history="1">
        <w:r w:rsidRPr="0057462B">
          <w:rPr>
            <w:rStyle w:val="Hyperlink"/>
          </w:rPr>
          <w:t>E24</w:t>
        </w:r>
      </w:hyperlink>
      <w:r w:rsidRPr="0057462B">
        <w:t xml:space="preserve"> Physical Man-Made Thing</w:t>
      </w:r>
    </w:p>
    <w:p w14:paraId="6CBA1EC0" w14:textId="77777777" w:rsidR="002D2710" w:rsidRPr="0057462B" w:rsidRDefault="002D2710" w:rsidP="002D2710">
      <w:pPr>
        <w:pStyle w:val="FootnoteText"/>
        <w:widowControl/>
      </w:pPr>
      <w:r w:rsidRPr="0057462B">
        <w:t>Range:</w:t>
      </w:r>
      <w:r w:rsidRPr="0057462B">
        <w:tab/>
      </w:r>
      <w:r w:rsidRPr="0057462B">
        <w:tab/>
      </w:r>
      <w:hyperlink w:anchor="_E36_Visual_Item" w:history="1">
        <w:r w:rsidRPr="0057462B">
          <w:rPr>
            <w:rStyle w:val="Hyperlink"/>
          </w:rPr>
          <w:t>E36</w:t>
        </w:r>
      </w:hyperlink>
      <w:r w:rsidRPr="0057462B">
        <w:t xml:space="preserve"> Visual Item</w:t>
      </w:r>
    </w:p>
    <w:p w14:paraId="3B3AA2D0" w14:textId="77777777" w:rsidR="002D2710" w:rsidRPr="0057462B" w:rsidRDefault="002D2710" w:rsidP="002D2710">
      <w:pPr>
        <w:pStyle w:val="FootnoteText"/>
        <w:widowControl/>
      </w:pPr>
      <w:r w:rsidRPr="0057462B">
        <w:t>Subproperty of:</w:t>
      </w:r>
      <w:r w:rsidRPr="0057462B">
        <w:tab/>
      </w:r>
      <w:hyperlink w:anchor="_E18_Physical_Thing" w:history="1">
        <w:r w:rsidRPr="00A2499B">
          <w:rPr>
            <w:rStyle w:val="Hyperlink"/>
          </w:rPr>
          <w:t>E18</w:t>
        </w:r>
      </w:hyperlink>
      <w:r w:rsidRPr="0057462B">
        <w:t xml:space="preserve"> Physical Thing. </w:t>
      </w:r>
      <w:hyperlink w:anchor="_P128_carries_(is_carried by)"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14:paraId="5384D12A" w14:textId="77777777" w:rsidR="002D2710" w:rsidRPr="0057462B" w:rsidRDefault="002D2710" w:rsidP="002D2710">
      <w:pPr>
        <w:ind w:left="1418" w:hanging="1418"/>
        <w:rPr>
          <w:szCs w:val="20"/>
        </w:rPr>
      </w:pPr>
      <w:r w:rsidRPr="0057462B">
        <w:rPr>
          <w:szCs w:val="20"/>
        </w:rPr>
        <w:t>Quantification:</w:t>
      </w:r>
      <w:r w:rsidRPr="0057462B">
        <w:rPr>
          <w:szCs w:val="20"/>
        </w:rPr>
        <w:tab/>
      </w:r>
      <w:r w:rsidRPr="0057462B">
        <w:rPr>
          <w:color w:val="000000"/>
          <w:szCs w:val="20"/>
        </w:rPr>
        <w:t>many to many (0,n:0,n)</w:t>
      </w:r>
    </w:p>
    <w:p w14:paraId="29591CAA" w14:textId="77777777" w:rsidR="002D2710" w:rsidRPr="0057462B" w:rsidRDefault="002D2710" w:rsidP="002D2710">
      <w:pPr>
        <w:rPr>
          <w:szCs w:val="20"/>
        </w:rPr>
      </w:pPr>
    </w:p>
    <w:p w14:paraId="5AAD6885" w14:textId="77777777" w:rsidR="002D2710" w:rsidRPr="0057462B" w:rsidRDefault="002D2710" w:rsidP="002D2710">
      <w:pPr>
        <w:ind w:left="1418" w:hanging="1418"/>
        <w:jc w:val="both"/>
        <w:rPr>
          <w:szCs w:val="20"/>
        </w:rPr>
      </w:pPr>
      <w:r w:rsidRPr="0057462B">
        <w:rPr>
          <w:szCs w:val="20"/>
        </w:rPr>
        <w:t>Scope note:</w:t>
      </w:r>
      <w:r w:rsidRPr="0057462B">
        <w:rPr>
          <w:szCs w:val="20"/>
        </w:rPr>
        <w:tab/>
        <w:t>This property documents an E36 Visual Item shown by an instance of E24 Physical Man-Made Thing.</w:t>
      </w:r>
    </w:p>
    <w:p w14:paraId="498F8A16" w14:textId="77777777" w:rsidR="002D2710" w:rsidRPr="0057462B" w:rsidRDefault="002D2710" w:rsidP="002D2710">
      <w:pPr>
        <w:ind w:left="1418" w:hanging="1418"/>
        <w:rPr>
          <w:szCs w:val="20"/>
        </w:rPr>
      </w:pPr>
    </w:p>
    <w:p w14:paraId="22B14AAE" w14:textId="77777777" w:rsidR="002D2710" w:rsidRPr="0057462B" w:rsidRDefault="002D2710" w:rsidP="002D2710">
      <w:pPr>
        <w:ind w:left="1440"/>
        <w:jc w:val="both"/>
        <w:rPr>
          <w:szCs w:val="20"/>
        </w:rPr>
      </w:pPr>
      <w:r w:rsidRPr="0057462B">
        <w:rPr>
          <w:szCs w:val="20"/>
        </w:rPr>
        <w:t xml:space="preserve">This property is similar to </w:t>
      </w:r>
      <w:r w:rsidRPr="0057462B">
        <w:rPr>
          <w:i/>
          <w:iCs/>
          <w:szCs w:val="20"/>
        </w:rPr>
        <w:t>P62 depicts (is depicted by)</w:t>
      </w:r>
      <w:r w:rsidRPr="0057462B">
        <w:rPr>
          <w:szCs w:val="20"/>
        </w:rPr>
        <w:t xml:space="preserve"> in that it associates an item of E24 Physical Man-Made Thing with a visual representation. However, </w:t>
      </w:r>
      <w:r w:rsidRPr="0057462B">
        <w:rPr>
          <w:i/>
          <w:iCs/>
          <w:szCs w:val="20"/>
        </w:rPr>
        <w:t>P65 shows visual item (is shown by)</w:t>
      </w:r>
      <w:r w:rsidRPr="0057462B">
        <w:rPr>
          <w:szCs w:val="20"/>
        </w:rPr>
        <w:t xml:space="preserve"> differs from the </w:t>
      </w:r>
      <w:r w:rsidRPr="0057462B">
        <w:rPr>
          <w:i/>
          <w:iCs/>
          <w:szCs w:val="20"/>
        </w:rPr>
        <w:t>P62 depicts (is depicted by)</w:t>
      </w:r>
      <w:r w:rsidRPr="0057462B">
        <w:rPr>
          <w:szCs w:val="20"/>
        </w:rPr>
        <w:t xml:space="preserve"> property in that it makes no claims about what the E36 Visual Item is deemed to represent. E36 Visual Item identifies a recognisable image or visual symbol, regardless of what this image may or may not represent.</w:t>
      </w:r>
    </w:p>
    <w:p w14:paraId="068AC324" w14:textId="77777777" w:rsidR="002D2710" w:rsidRPr="0057462B" w:rsidRDefault="002D2710" w:rsidP="002D2710">
      <w:pPr>
        <w:ind w:left="1440"/>
        <w:rPr>
          <w:szCs w:val="20"/>
        </w:rPr>
      </w:pPr>
    </w:p>
    <w:p w14:paraId="146CEBF6" w14:textId="54D98C84" w:rsidR="002D2710" w:rsidRPr="0057462B" w:rsidRDefault="002D2710" w:rsidP="002D2710">
      <w:pPr>
        <w:ind w:left="1440"/>
        <w:jc w:val="both"/>
        <w:rPr>
          <w:szCs w:val="20"/>
        </w:rPr>
      </w:pPr>
      <w:r w:rsidRPr="0057462B">
        <w:rPr>
          <w:szCs w:val="20"/>
        </w:rPr>
        <w:t>For example, all recent British coins bear a portrait of Queen Elizabeth II</w:t>
      </w:r>
      <w:r w:rsidR="00D30963">
        <w:rPr>
          <w:szCs w:val="20"/>
        </w:rPr>
        <w:t>, a fact that is correctly docum</w:t>
      </w:r>
      <w:r w:rsidRPr="0057462B">
        <w:rPr>
          <w:szCs w:val="20"/>
        </w:rPr>
        <w:t xml:space="preserve">ented using </w:t>
      </w:r>
      <w:r w:rsidRPr="0057462B">
        <w:rPr>
          <w:i/>
          <w:iCs/>
          <w:szCs w:val="20"/>
        </w:rPr>
        <w:t>P62 depicts (is depicted by)</w:t>
      </w:r>
      <w:r w:rsidRPr="0057462B">
        <w:rPr>
          <w:szCs w:val="20"/>
        </w:rPr>
        <w:t xml:space="preserve">. Different portraits have been used at different periods, however. </w:t>
      </w:r>
      <w:r w:rsidRPr="0057462B">
        <w:rPr>
          <w:i/>
          <w:iCs/>
          <w:szCs w:val="20"/>
        </w:rPr>
        <w:t xml:space="preserve">P65 shows visual item (is shown by) </w:t>
      </w:r>
      <w:r w:rsidRPr="0057462B">
        <w:rPr>
          <w:szCs w:val="20"/>
        </w:rPr>
        <w:t>can be used to refer to a particular portrait.</w:t>
      </w:r>
    </w:p>
    <w:p w14:paraId="31A4F277" w14:textId="77777777" w:rsidR="002D2710" w:rsidRPr="0057462B" w:rsidRDefault="002D2710" w:rsidP="002D2710">
      <w:pPr>
        <w:ind w:left="1418" w:firstLine="22"/>
        <w:jc w:val="both"/>
        <w:rPr>
          <w:szCs w:val="20"/>
        </w:rPr>
      </w:pPr>
      <w:r w:rsidRPr="0057462B">
        <w:rPr>
          <w:i/>
          <w:iCs/>
          <w:szCs w:val="20"/>
        </w:rPr>
        <w:t>P65 shows visual item (is shown by)</w:t>
      </w:r>
      <w:r w:rsidRPr="0057462B">
        <w:rPr>
          <w:szCs w:val="20"/>
        </w:rPr>
        <w:t xml:space="preserve"> may also be used for Visual Items such as signs, marks and symbols, for example the 'Maltese Cross' or the 'copyright symbol’ that have no particular representational content. </w:t>
      </w:r>
    </w:p>
    <w:p w14:paraId="1FF69E9E" w14:textId="77777777" w:rsidR="002D2710" w:rsidRPr="0057462B" w:rsidRDefault="002D2710" w:rsidP="002D2710">
      <w:pPr>
        <w:ind w:left="1418" w:firstLine="22"/>
        <w:rPr>
          <w:szCs w:val="20"/>
        </w:rPr>
      </w:pPr>
    </w:p>
    <w:p w14:paraId="532FCFA4" w14:textId="77777777" w:rsidR="002D2710" w:rsidRPr="0057462B" w:rsidRDefault="002D2710" w:rsidP="002D2710">
      <w:pPr>
        <w:ind w:left="1418"/>
        <w:jc w:val="both"/>
        <w:rPr>
          <w:szCs w:val="20"/>
        </w:rPr>
      </w:pPr>
      <w:r w:rsidRPr="0057462B">
        <w:rPr>
          <w:szCs w:val="20"/>
        </w:rPr>
        <w:t xml:space="preserve">This property is part of the fully developed path E24 Physical Man-Made Thing </w:t>
      </w:r>
      <w:r>
        <w:rPr>
          <w:szCs w:val="20"/>
        </w:rPr>
        <w:t>,</w:t>
      </w:r>
      <w:r w:rsidRPr="0057462B">
        <w:rPr>
          <w:szCs w:val="20"/>
        </w:rPr>
        <w:t xml:space="preserve"> </w:t>
      </w:r>
      <w:r w:rsidRPr="0057462B">
        <w:rPr>
          <w:i/>
          <w:iCs/>
          <w:szCs w:val="20"/>
        </w:rPr>
        <w:t>P65 shows visual item</w:t>
      </w:r>
      <w:r w:rsidRPr="0057462B">
        <w:rPr>
          <w:szCs w:val="20"/>
        </w:rPr>
        <w:t xml:space="preserve">, E36 Visual Item, </w:t>
      </w:r>
      <w:r w:rsidRPr="0057462B">
        <w:rPr>
          <w:i/>
          <w:iCs/>
          <w:szCs w:val="20"/>
        </w:rPr>
        <w:t>P138 represents</w:t>
      </w:r>
      <w:r>
        <w:rPr>
          <w:i/>
          <w:iCs/>
          <w:szCs w:val="20"/>
        </w:rPr>
        <w:t>,</w:t>
      </w:r>
      <w:r w:rsidRPr="0057462B">
        <w:rPr>
          <w:szCs w:val="20"/>
        </w:rPr>
        <w:t xml:space="preserve">E1 CRM Entity which is </w:t>
      </w:r>
      <w:r w:rsidRPr="00D30963">
        <w:rPr>
          <w:szCs w:val="20"/>
          <w:highlight w:val="cyan"/>
        </w:rPr>
        <w:t>shortcut</w:t>
      </w:r>
      <w:r w:rsidRPr="0057462B">
        <w:rPr>
          <w:szCs w:val="20"/>
        </w:rPr>
        <w:t xml:space="preserve"> by</w:t>
      </w:r>
      <w:r w:rsidRPr="0057462B">
        <w:rPr>
          <w:i/>
          <w:iCs/>
          <w:szCs w:val="20"/>
        </w:rPr>
        <w:t>, P62</w:t>
      </w:r>
      <w:r w:rsidRPr="0057462B">
        <w:rPr>
          <w:szCs w:val="20"/>
        </w:rPr>
        <w:t xml:space="preserve"> </w:t>
      </w:r>
      <w:r w:rsidRPr="0057462B">
        <w:rPr>
          <w:i/>
          <w:iCs/>
          <w:szCs w:val="20"/>
        </w:rPr>
        <w:lastRenderedPageBreak/>
        <w:t>depicts (is depicted by)</w:t>
      </w:r>
      <w:r w:rsidRPr="0057462B">
        <w:rPr>
          <w:szCs w:val="20"/>
        </w:rPr>
        <w:t>.</w:t>
      </w:r>
    </w:p>
    <w:p w14:paraId="6C3DA1EA" w14:textId="77777777" w:rsidR="002D2710" w:rsidRPr="0057462B" w:rsidRDefault="002D2710" w:rsidP="002D2710">
      <w:pPr>
        <w:jc w:val="both"/>
        <w:rPr>
          <w:szCs w:val="20"/>
        </w:rPr>
      </w:pPr>
      <w:r w:rsidRPr="0057462B">
        <w:rPr>
          <w:szCs w:val="20"/>
        </w:rPr>
        <w:t>Examples:</w:t>
      </w:r>
      <w:r w:rsidRPr="0057462B">
        <w:rPr>
          <w:szCs w:val="20"/>
        </w:rPr>
        <w:tab/>
      </w:r>
    </w:p>
    <w:p w14:paraId="137977F6" w14:textId="77777777" w:rsidR="002D2710" w:rsidRDefault="002D2710" w:rsidP="002D2710">
      <w:pPr>
        <w:numPr>
          <w:ilvl w:val="0"/>
          <w:numId w:val="5"/>
        </w:numPr>
        <w:jc w:val="both"/>
        <w:rPr>
          <w:szCs w:val="20"/>
        </w:rPr>
      </w:pPr>
      <w:r w:rsidRPr="0057462B">
        <w:rPr>
          <w:szCs w:val="20"/>
        </w:rPr>
        <w:t>My T-Shirt (E22)</w:t>
      </w:r>
      <w:r w:rsidRPr="0057462B">
        <w:rPr>
          <w:i/>
          <w:iCs/>
          <w:szCs w:val="20"/>
        </w:rPr>
        <w:t xml:space="preserve"> shows visual item</w:t>
      </w:r>
      <w:r w:rsidRPr="0057462B">
        <w:rPr>
          <w:szCs w:val="20"/>
        </w:rPr>
        <w:t xml:space="preserve"> Mona Lisa (E38)</w:t>
      </w:r>
    </w:p>
    <w:p w14:paraId="35FBC5D9" w14:textId="77777777" w:rsidR="002D2710" w:rsidRDefault="002D2710" w:rsidP="002D2710">
      <w:pPr>
        <w:jc w:val="both"/>
        <w:rPr>
          <w:szCs w:val="20"/>
        </w:rPr>
      </w:pPr>
    </w:p>
    <w:p w14:paraId="16E1F97D" w14:textId="77777777" w:rsidR="002D2710" w:rsidRPr="000D33CC" w:rsidRDefault="002D2710" w:rsidP="002D2710">
      <w:pPr>
        <w:jc w:val="both"/>
        <w:rPr>
          <w:szCs w:val="20"/>
          <w:lang w:val="en-US"/>
        </w:rPr>
      </w:pPr>
      <w:r w:rsidRPr="000D33CC">
        <w:rPr>
          <w:szCs w:val="20"/>
          <w:lang w:val="en-US"/>
        </w:rPr>
        <w:t>In First Order Logic:</w:t>
      </w:r>
      <w:r w:rsidRPr="000D33CC">
        <w:rPr>
          <w:szCs w:val="20"/>
          <w:lang w:val="en-US"/>
        </w:rPr>
        <w:tab/>
      </w:r>
      <w:r w:rsidRPr="000D33CC">
        <w:rPr>
          <w:szCs w:val="20"/>
          <w:lang w:val="en-US"/>
        </w:rPr>
        <w:tab/>
        <w:t xml:space="preserve">P65(x,y) </w:t>
      </w:r>
      <w:r w:rsidRPr="000D33CC">
        <w:rPr>
          <w:rFonts w:ascii="Cambria Math" w:hAnsi="Cambria Math" w:cs="Cambria Math"/>
          <w:szCs w:val="20"/>
          <w:lang w:val="en-US"/>
        </w:rPr>
        <w:t>⊃</w:t>
      </w:r>
      <w:r w:rsidRPr="000D33CC">
        <w:rPr>
          <w:szCs w:val="20"/>
          <w:lang w:val="en-US"/>
        </w:rPr>
        <w:t xml:space="preserve"> E24(x)</w:t>
      </w:r>
    </w:p>
    <w:p w14:paraId="762CFA36" w14:textId="77777777" w:rsidR="002D2710" w:rsidRPr="002B3B46" w:rsidRDefault="002D2710" w:rsidP="002D2710">
      <w:pPr>
        <w:jc w:val="both"/>
        <w:rPr>
          <w:szCs w:val="20"/>
          <w:lang w:val="es-ES"/>
        </w:rPr>
      </w:pPr>
      <w:r w:rsidRPr="000D33CC">
        <w:rPr>
          <w:szCs w:val="20"/>
          <w:lang w:val="en-US"/>
        </w:rPr>
        <w:tab/>
      </w:r>
      <w:r w:rsidRPr="000D33CC">
        <w:rPr>
          <w:szCs w:val="20"/>
          <w:lang w:val="en-US"/>
        </w:rPr>
        <w:tab/>
      </w:r>
      <w:r w:rsidRPr="002B3B46">
        <w:rPr>
          <w:szCs w:val="20"/>
          <w:lang w:val="es-ES"/>
        </w:rPr>
        <w:t xml:space="preserve">P65(x,y) </w:t>
      </w:r>
      <w:r w:rsidRPr="002B3B46">
        <w:rPr>
          <w:rFonts w:ascii="Cambria Math" w:hAnsi="Cambria Math" w:cs="Cambria Math"/>
          <w:szCs w:val="20"/>
          <w:lang w:val="es-ES"/>
        </w:rPr>
        <w:t>⊃</w:t>
      </w:r>
      <w:r w:rsidRPr="002B3B46">
        <w:rPr>
          <w:szCs w:val="20"/>
          <w:lang w:val="es-ES"/>
        </w:rPr>
        <w:t xml:space="preserve"> E36(y) </w:t>
      </w:r>
    </w:p>
    <w:p w14:paraId="6B30EFBD" w14:textId="31281B7D" w:rsidR="00BF7C33" w:rsidRPr="000D33CC" w:rsidRDefault="002D2710" w:rsidP="002D2710">
      <w:pPr>
        <w:jc w:val="both"/>
        <w:rPr>
          <w:szCs w:val="20"/>
          <w:lang w:val="es-ES"/>
        </w:rPr>
      </w:pPr>
      <w:r w:rsidRPr="002B3B46">
        <w:rPr>
          <w:szCs w:val="20"/>
          <w:lang w:val="es-ES"/>
        </w:rPr>
        <w:tab/>
      </w:r>
      <w:r w:rsidRPr="002B3B46">
        <w:rPr>
          <w:szCs w:val="20"/>
          <w:lang w:val="es-ES"/>
        </w:rPr>
        <w:tab/>
      </w:r>
      <w:r w:rsidRPr="000D33CC">
        <w:rPr>
          <w:szCs w:val="20"/>
          <w:lang w:val="es-ES"/>
        </w:rPr>
        <w:t xml:space="preserve">P65(x,y) </w:t>
      </w:r>
      <w:r w:rsidRPr="000D33CC">
        <w:rPr>
          <w:rFonts w:ascii="Cambria Math" w:hAnsi="Cambria Math" w:cs="Cambria Math"/>
          <w:szCs w:val="20"/>
          <w:lang w:val="es-ES"/>
        </w:rPr>
        <w:t>⊃</w:t>
      </w:r>
      <w:r w:rsidRPr="000D33CC">
        <w:rPr>
          <w:szCs w:val="20"/>
          <w:lang w:val="es-ES"/>
        </w:rPr>
        <w:t xml:space="preserve"> P128(x,y)</w:t>
      </w:r>
    </w:p>
    <w:p w14:paraId="16A65486" w14:textId="77777777" w:rsidR="002D2710" w:rsidRDefault="002D2710">
      <w:pPr>
        <w:rPr>
          <w:lang w:val="es-ES"/>
        </w:rPr>
      </w:pPr>
    </w:p>
    <w:p w14:paraId="06056376" w14:textId="77777777" w:rsidR="002D2710" w:rsidRPr="0057462B" w:rsidRDefault="002D2710" w:rsidP="002D2710">
      <w:pPr>
        <w:pStyle w:val="Heading3"/>
        <w:rPr>
          <w:b w:val="0"/>
          <w:bCs w:val="0"/>
          <w:szCs w:val="20"/>
        </w:rPr>
      </w:pPr>
      <w:bookmarkStart w:id="104" w:name="_Toc25403112"/>
      <w:bookmarkStart w:id="105" w:name="_Toc40519500"/>
      <w:bookmarkStart w:id="106" w:name="_Toc40584491"/>
      <w:bookmarkStart w:id="107" w:name="_Toc40597503"/>
      <w:bookmarkStart w:id="108" w:name="_Toc495266947"/>
      <w:r w:rsidRPr="0057462B">
        <w:t>P105 right held by (has right on)</w:t>
      </w:r>
      <w:bookmarkEnd w:id="104"/>
      <w:bookmarkEnd w:id="105"/>
      <w:bookmarkEnd w:id="106"/>
      <w:bookmarkEnd w:id="107"/>
      <w:bookmarkEnd w:id="108"/>
    </w:p>
    <w:p w14:paraId="17C563FC" w14:textId="77777777" w:rsidR="002D2710" w:rsidRPr="0057462B" w:rsidRDefault="002D2710" w:rsidP="002D2710">
      <w:r w:rsidRPr="0057462B">
        <w:t>Domain:</w:t>
      </w:r>
      <w:r w:rsidRPr="0057462B">
        <w:tab/>
      </w:r>
      <w:r w:rsidRPr="0057462B">
        <w:tab/>
      </w:r>
      <w:hyperlink w:anchor="_E72_Legal_Object" w:history="1">
        <w:r w:rsidRPr="0057462B">
          <w:rPr>
            <w:rStyle w:val="Hyperlink"/>
          </w:rPr>
          <w:t>E72</w:t>
        </w:r>
      </w:hyperlink>
      <w:r w:rsidRPr="0057462B">
        <w:t xml:space="preserve"> Legal Object</w:t>
      </w:r>
    </w:p>
    <w:p w14:paraId="0A998448" w14:textId="77777777" w:rsidR="002D2710" w:rsidRPr="0057462B" w:rsidRDefault="002D2710" w:rsidP="002D2710">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3E746771" w14:textId="77777777" w:rsidR="002D2710" w:rsidRPr="0057462B" w:rsidRDefault="002D2710" w:rsidP="002D2710">
      <w:pPr>
        <w:pStyle w:val="FootnoteText"/>
        <w:widowControl/>
      </w:pPr>
      <w:r w:rsidRPr="0057462B">
        <w:t xml:space="preserve">Superproperty of: </w:t>
      </w:r>
      <w:hyperlink w:anchor="_E18_Physical_Thing" w:history="1">
        <w:r w:rsidRPr="0057462B">
          <w:rPr>
            <w:rStyle w:val="Hyperlink"/>
          </w:rPr>
          <w:t>E18</w:t>
        </w:r>
      </w:hyperlink>
      <w:r w:rsidRPr="0057462B">
        <w:t xml:space="preserve"> Physical Thing .</w:t>
      </w:r>
      <w:hyperlink w:anchor="_P52_has_current_owner (is current o" w:history="1">
        <w:r w:rsidRPr="0057462B">
          <w:rPr>
            <w:rStyle w:val="Hyperlink"/>
          </w:rPr>
          <w:t>P52</w:t>
        </w:r>
      </w:hyperlink>
      <w:r w:rsidRPr="0057462B">
        <w:t xml:space="preserve"> has current owner (is current owner of): </w:t>
      </w:r>
      <w:hyperlink w:anchor="_E39_Actor" w:history="1">
        <w:r w:rsidRPr="0057462B">
          <w:rPr>
            <w:rStyle w:val="Hyperlink"/>
          </w:rPr>
          <w:t>E39</w:t>
        </w:r>
      </w:hyperlink>
      <w:r w:rsidRPr="0057462B">
        <w:t xml:space="preserve"> Actor</w:t>
      </w:r>
    </w:p>
    <w:p w14:paraId="12B1371D" w14:textId="77777777" w:rsidR="002D2710" w:rsidRPr="0057462B" w:rsidRDefault="002D2710" w:rsidP="002D2710">
      <w:pPr>
        <w:ind w:left="1418" w:hanging="1418"/>
        <w:rPr>
          <w:szCs w:val="20"/>
        </w:rPr>
      </w:pPr>
      <w:r w:rsidRPr="0057462B">
        <w:rPr>
          <w:szCs w:val="20"/>
        </w:rPr>
        <w:t>Quantification:</w:t>
      </w:r>
      <w:r w:rsidRPr="0057462B">
        <w:rPr>
          <w:szCs w:val="20"/>
        </w:rPr>
        <w:tab/>
      </w:r>
      <w:r w:rsidRPr="0057462B">
        <w:rPr>
          <w:szCs w:val="20"/>
        </w:rPr>
        <w:tab/>
        <w:t>many to many (0,n:0,n)</w:t>
      </w:r>
    </w:p>
    <w:p w14:paraId="339C1DF1" w14:textId="77777777" w:rsidR="002D2710" w:rsidRPr="0057462B" w:rsidRDefault="002D2710" w:rsidP="002D2710">
      <w:pPr>
        <w:rPr>
          <w:szCs w:val="20"/>
        </w:rPr>
      </w:pPr>
    </w:p>
    <w:p w14:paraId="07356831" w14:textId="77777777" w:rsidR="002D2710" w:rsidRPr="0057462B" w:rsidRDefault="002D2710" w:rsidP="002D2710">
      <w:pPr>
        <w:ind w:left="1418" w:hanging="1418"/>
        <w:jc w:val="both"/>
        <w:rPr>
          <w:szCs w:val="20"/>
        </w:rPr>
      </w:pPr>
      <w:r w:rsidRPr="0057462B">
        <w:rPr>
          <w:szCs w:val="20"/>
        </w:rPr>
        <w:t>Scope note:</w:t>
      </w:r>
      <w:r w:rsidRPr="0057462B">
        <w:rPr>
          <w:szCs w:val="20"/>
        </w:rPr>
        <w:tab/>
        <w:t>This property identifies the E39 Actor who holds the instances of E30 Right to an E72 Legal Object.</w:t>
      </w:r>
    </w:p>
    <w:p w14:paraId="26EAD7C6" w14:textId="77777777" w:rsidR="002D2710" w:rsidRPr="0057462B" w:rsidRDefault="002D2710" w:rsidP="002D2710">
      <w:pPr>
        <w:ind w:left="1418" w:hanging="1418"/>
        <w:jc w:val="both"/>
        <w:rPr>
          <w:szCs w:val="20"/>
        </w:rPr>
      </w:pPr>
      <w:r w:rsidRPr="0057462B">
        <w:rPr>
          <w:szCs w:val="20"/>
        </w:rPr>
        <w:tab/>
        <w:t xml:space="preserve">It is a superproperty of </w:t>
      </w:r>
      <w:r w:rsidRPr="0057462B">
        <w:rPr>
          <w:i/>
          <w:szCs w:val="20"/>
        </w:rPr>
        <w:t xml:space="preserve">P52 </w:t>
      </w:r>
      <w:r w:rsidRPr="0057462B">
        <w:rPr>
          <w:i/>
        </w:rPr>
        <w:t>has current owner (is current owner of)</w:t>
      </w:r>
      <w:r w:rsidRPr="0057462B">
        <w:t xml:space="preserve"> because ownership is a right that is held on the owned object.</w:t>
      </w:r>
    </w:p>
    <w:p w14:paraId="1A6494B5" w14:textId="77777777" w:rsidR="002D2710" w:rsidRPr="0057462B" w:rsidRDefault="002D2710" w:rsidP="002D2710">
      <w:pPr>
        <w:jc w:val="both"/>
        <w:rPr>
          <w:szCs w:val="20"/>
        </w:rPr>
      </w:pPr>
    </w:p>
    <w:p w14:paraId="1FA9AC10" w14:textId="77777777" w:rsidR="002D2710" w:rsidRPr="0057462B" w:rsidRDefault="002D2710" w:rsidP="002D2710">
      <w:pPr>
        <w:ind w:left="1440"/>
        <w:jc w:val="both"/>
        <w:rPr>
          <w:szCs w:val="20"/>
        </w:rPr>
      </w:pPr>
      <w:r w:rsidRPr="00D30963">
        <w:rPr>
          <w:i/>
          <w:iCs/>
          <w:szCs w:val="20"/>
          <w:highlight w:val="cyan"/>
        </w:rPr>
        <w:t>P105 right held by (has right on)</w:t>
      </w:r>
      <w:r w:rsidRPr="00D30963">
        <w:rPr>
          <w:szCs w:val="20"/>
          <w:highlight w:val="cyan"/>
        </w:rPr>
        <w:t xml:space="preserve"> is a shortcut of the fully developed path E72 Legal Object,</w:t>
      </w:r>
      <w:r w:rsidRPr="00D30963">
        <w:rPr>
          <w:i/>
          <w:iCs/>
          <w:szCs w:val="20"/>
          <w:highlight w:val="cyan"/>
        </w:rPr>
        <w:t>P104 is subject to</w:t>
      </w:r>
      <w:r w:rsidRPr="00D30963">
        <w:rPr>
          <w:szCs w:val="20"/>
          <w:highlight w:val="cyan"/>
        </w:rPr>
        <w:t xml:space="preserve">, E30 Right, </w:t>
      </w:r>
      <w:r w:rsidRPr="00D30963">
        <w:rPr>
          <w:i/>
          <w:iCs/>
          <w:szCs w:val="20"/>
          <w:highlight w:val="cyan"/>
        </w:rPr>
        <w:t>P75i is possessed by,</w:t>
      </w:r>
      <w:r w:rsidRPr="00D30963">
        <w:rPr>
          <w:szCs w:val="20"/>
          <w:highlight w:val="cyan"/>
        </w:rPr>
        <w:t xml:space="preserve"> E39 Actor.</w:t>
      </w:r>
    </w:p>
    <w:p w14:paraId="4B3AA027" w14:textId="77777777" w:rsidR="002D2710" w:rsidRPr="0057462B" w:rsidRDefault="002D2710" w:rsidP="002D2710">
      <w:pPr>
        <w:jc w:val="both"/>
        <w:rPr>
          <w:szCs w:val="20"/>
        </w:rPr>
      </w:pPr>
      <w:r w:rsidRPr="0057462B">
        <w:rPr>
          <w:szCs w:val="20"/>
        </w:rPr>
        <w:t>Examples:</w:t>
      </w:r>
      <w:r w:rsidRPr="0057462B">
        <w:rPr>
          <w:szCs w:val="20"/>
        </w:rPr>
        <w:tab/>
      </w:r>
    </w:p>
    <w:p w14:paraId="231ED6CE" w14:textId="77777777" w:rsidR="002D2710" w:rsidRDefault="002D2710" w:rsidP="002D2710">
      <w:pPr>
        <w:numPr>
          <w:ilvl w:val="0"/>
          <w:numId w:val="5"/>
        </w:numPr>
        <w:jc w:val="both"/>
        <w:rPr>
          <w:szCs w:val="20"/>
        </w:rPr>
      </w:pPr>
      <w:r w:rsidRPr="0057462B">
        <w:rPr>
          <w:szCs w:val="20"/>
        </w:rPr>
        <w:t xml:space="preserve">Beatles back catalogue (E73) </w:t>
      </w:r>
      <w:r w:rsidRPr="0057462B">
        <w:rPr>
          <w:i/>
          <w:iCs/>
          <w:szCs w:val="20"/>
        </w:rPr>
        <w:t xml:space="preserve">right held by </w:t>
      </w:r>
      <w:r w:rsidRPr="0057462B">
        <w:rPr>
          <w:szCs w:val="20"/>
        </w:rPr>
        <w:t>Michael Jackson (E21)</w:t>
      </w:r>
    </w:p>
    <w:p w14:paraId="7123601E" w14:textId="77777777" w:rsidR="002D2710" w:rsidRDefault="002D2710" w:rsidP="002D2710">
      <w:pPr>
        <w:jc w:val="both"/>
        <w:rPr>
          <w:szCs w:val="20"/>
        </w:rPr>
      </w:pPr>
    </w:p>
    <w:p w14:paraId="752B6372" w14:textId="77777777" w:rsidR="002D2710" w:rsidRPr="000D33CC" w:rsidRDefault="002D2710" w:rsidP="002D2710">
      <w:pPr>
        <w:jc w:val="both"/>
        <w:rPr>
          <w:szCs w:val="20"/>
          <w:lang w:val="en-US"/>
        </w:rPr>
      </w:pPr>
      <w:r w:rsidRPr="000D33CC">
        <w:rPr>
          <w:szCs w:val="20"/>
          <w:lang w:val="en-US"/>
        </w:rPr>
        <w:t>In First Order Logic:</w:t>
      </w:r>
    </w:p>
    <w:p w14:paraId="1C92F2B2" w14:textId="77777777" w:rsidR="002D2710" w:rsidRPr="00F5155F" w:rsidRDefault="002D2710" w:rsidP="002D2710">
      <w:pPr>
        <w:jc w:val="both"/>
        <w:rPr>
          <w:szCs w:val="20"/>
          <w:lang w:val="es-ES"/>
        </w:rPr>
      </w:pPr>
      <w:r w:rsidRPr="000D33CC">
        <w:rPr>
          <w:szCs w:val="20"/>
          <w:lang w:val="en-US"/>
        </w:rPr>
        <w:tab/>
      </w:r>
      <w:r w:rsidRPr="000D33CC">
        <w:rPr>
          <w:szCs w:val="20"/>
          <w:lang w:val="en-US"/>
        </w:rPr>
        <w:tab/>
      </w:r>
      <w:r w:rsidRPr="00F5155F">
        <w:rPr>
          <w:szCs w:val="20"/>
          <w:lang w:val="es-ES"/>
        </w:rPr>
        <w:t xml:space="preserve">P105(x,y) </w:t>
      </w:r>
      <w:r w:rsidRPr="00F5155F">
        <w:rPr>
          <w:rFonts w:ascii="Cambria Math" w:hAnsi="Cambria Math" w:cs="Cambria Math"/>
          <w:szCs w:val="20"/>
          <w:lang w:val="es-ES"/>
        </w:rPr>
        <w:t>⊃</w:t>
      </w:r>
      <w:r w:rsidRPr="00F5155F">
        <w:rPr>
          <w:szCs w:val="20"/>
          <w:lang w:val="es-ES"/>
        </w:rPr>
        <w:t xml:space="preserve"> E72(x)</w:t>
      </w:r>
    </w:p>
    <w:p w14:paraId="4C7547E4" w14:textId="0BE0591D" w:rsidR="002D2710" w:rsidRPr="00F5155F" w:rsidRDefault="002D2710" w:rsidP="002D2710">
      <w:pPr>
        <w:jc w:val="both"/>
        <w:rPr>
          <w:szCs w:val="20"/>
          <w:lang w:val="es-ES"/>
        </w:rPr>
      </w:pPr>
      <w:r w:rsidRPr="00F5155F">
        <w:rPr>
          <w:szCs w:val="20"/>
          <w:lang w:val="es-ES"/>
        </w:rPr>
        <w:tab/>
      </w:r>
      <w:r w:rsidRPr="00F5155F">
        <w:rPr>
          <w:szCs w:val="20"/>
          <w:lang w:val="es-ES"/>
        </w:rPr>
        <w:tab/>
        <w:t xml:space="preserve">P105(x,y) </w:t>
      </w:r>
      <w:r w:rsidRPr="00F5155F">
        <w:rPr>
          <w:rFonts w:ascii="Cambria Math" w:hAnsi="Cambria Math" w:cs="Cambria Math"/>
          <w:szCs w:val="20"/>
          <w:lang w:val="es-ES"/>
        </w:rPr>
        <w:t>⊃</w:t>
      </w:r>
      <w:r w:rsidRPr="00F5155F">
        <w:rPr>
          <w:szCs w:val="20"/>
          <w:lang w:val="es-ES"/>
        </w:rPr>
        <w:t xml:space="preserve"> E39(y)</w:t>
      </w:r>
    </w:p>
    <w:p w14:paraId="38C762CF" w14:textId="54267EA8" w:rsidR="00105B8E" w:rsidRPr="00F5155F" w:rsidRDefault="00105B8E" w:rsidP="002D2710">
      <w:pPr>
        <w:jc w:val="both"/>
        <w:rPr>
          <w:szCs w:val="20"/>
          <w:lang w:val="es-ES"/>
        </w:rPr>
      </w:pPr>
    </w:p>
    <w:p w14:paraId="41CF9B5C" w14:textId="394B1587" w:rsidR="00E739DF" w:rsidRDefault="00105B8E" w:rsidP="00105B8E">
      <w:pPr>
        <w:jc w:val="both"/>
        <w:rPr>
          <w:szCs w:val="20"/>
          <w:lang w:val="es-ES"/>
        </w:rPr>
      </w:pPr>
      <w:r w:rsidRPr="00CC77B5">
        <w:rPr>
          <w:szCs w:val="20"/>
          <w:lang w:val="es-ES"/>
        </w:rPr>
        <w:t xml:space="preserve">Shortcut:  </w:t>
      </w:r>
      <w:r w:rsidRPr="00CC77B5">
        <w:rPr>
          <w:szCs w:val="20"/>
          <w:lang w:val="es-ES"/>
        </w:rPr>
        <w:tab/>
      </w:r>
      <w:r w:rsidR="00E739DF">
        <w:rPr>
          <w:rFonts w:ascii="Cambria Math" w:hAnsi="Cambria Math" w:cs="Cambria Math"/>
          <w:szCs w:val="20"/>
          <w:lang w:val="es-ES"/>
        </w:rPr>
        <w:t>P105</w:t>
      </w:r>
      <w:r w:rsidR="00E739DF" w:rsidRPr="00CC756C">
        <w:rPr>
          <w:rFonts w:ascii="Cambria Math" w:hAnsi="Cambria Math" w:cs="Cambria Math"/>
          <w:szCs w:val="20"/>
          <w:lang w:val="es-ES"/>
        </w:rPr>
        <w:t xml:space="preserve">(x,y) ≡ </w:t>
      </w:r>
      <w:r w:rsidR="00E739DF" w:rsidRPr="00CC756C">
        <w:rPr>
          <w:szCs w:val="20"/>
          <w:lang w:val="es-ES"/>
        </w:rPr>
        <w:t>(</w:t>
      </w:r>
      <w:r w:rsidR="00E739DF" w:rsidRPr="003F6B45">
        <w:rPr>
          <w:szCs w:val="20"/>
          <w:lang w:val="en-US"/>
        </w:rPr>
        <w:sym w:font="Symbol" w:char="F024"/>
      </w:r>
      <w:r w:rsidR="00E739DF" w:rsidRPr="00CC756C">
        <w:rPr>
          <w:szCs w:val="20"/>
          <w:lang w:val="es-ES"/>
        </w:rPr>
        <w:t>z)[E</w:t>
      </w:r>
      <w:r w:rsidR="00E739DF">
        <w:rPr>
          <w:szCs w:val="20"/>
          <w:lang w:val="es-ES"/>
        </w:rPr>
        <w:t>30</w:t>
      </w:r>
      <w:r w:rsidR="00E739DF" w:rsidRPr="00CC756C">
        <w:rPr>
          <w:szCs w:val="20"/>
          <w:lang w:val="es-ES"/>
        </w:rPr>
        <w:t xml:space="preserve">(z) ˄ </w:t>
      </w:r>
      <w:r w:rsidR="00E739DF">
        <w:rPr>
          <w:szCs w:val="20"/>
          <w:lang w:val="es-ES"/>
        </w:rPr>
        <w:t>P104(x,z</w:t>
      </w:r>
      <w:r w:rsidR="00E739DF" w:rsidRPr="00CC756C">
        <w:rPr>
          <w:szCs w:val="20"/>
          <w:lang w:val="es-ES"/>
        </w:rPr>
        <w:t xml:space="preserve">) ˄ </w:t>
      </w:r>
      <w:r w:rsidR="00E739DF">
        <w:rPr>
          <w:szCs w:val="20"/>
          <w:lang w:val="es-ES"/>
        </w:rPr>
        <w:t>P75(y,z</w:t>
      </w:r>
      <w:r w:rsidR="00E739DF" w:rsidRPr="00CC756C">
        <w:rPr>
          <w:szCs w:val="20"/>
          <w:lang w:val="es-ES"/>
        </w:rPr>
        <w:t>)]</w:t>
      </w:r>
    </w:p>
    <w:p w14:paraId="63D5DC9A" w14:textId="77777777" w:rsidR="00105B8E" w:rsidRPr="00105B8E" w:rsidRDefault="00105B8E" w:rsidP="002D2710">
      <w:pPr>
        <w:jc w:val="both"/>
        <w:rPr>
          <w:szCs w:val="20"/>
          <w:lang w:val="es-ES"/>
        </w:rPr>
      </w:pPr>
    </w:p>
    <w:p w14:paraId="4A53DCA1" w14:textId="77777777" w:rsidR="002D2710" w:rsidRPr="0057462B" w:rsidRDefault="002D2710" w:rsidP="002D2710">
      <w:pPr>
        <w:pStyle w:val="Heading3"/>
        <w:rPr>
          <w:b w:val="0"/>
          <w:bCs w:val="0"/>
          <w:szCs w:val="20"/>
        </w:rPr>
      </w:pPr>
      <w:bookmarkStart w:id="109" w:name="_Toc25403114"/>
      <w:bookmarkStart w:id="110" w:name="_Toc40519502"/>
      <w:bookmarkStart w:id="111" w:name="_Toc40584493"/>
      <w:bookmarkStart w:id="112" w:name="_Toc40597505"/>
      <w:bookmarkStart w:id="113" w:name="_Toc495266949"/>
      <w:r w:rsidRPr="0057462B">
        <w:t>P107 has current or former member (is current or former member of)</w:t>
      </w:r>
      <w:bookmarkEnd w:id="109"/>
      <w:bookmarkEnd w:id="110"/>
      <w:bookmarkEnd w:id="111"/>
      <w:bookmarkEnd w:id="112"/>
      <w:bookmarkEnd w:id="113"/>
    </w:p>
    <w:p w14:paraId="0E43EE6C" w14:textId="77777777" w:rsidR="002D2710" w:rsidRPr="0057462B" w:rsidRDefault="002D2710" w:rsidP="002D2710">
      <w:r w:rsidRPr="0057462B">
        <w:t>Domain:</w:t>
      </w:r>
      <w:r w:rsidRPr="0057462B">
        <w:tab/>
      </w:r>
      <w:r w:rsidRPr="0057462B">
        <w:tab/>
      </w:r>
      <w:hyperlink w:anchor="_E74_Group" w:history="1">
        <w:r w:rsidRPr="0057462B">
          <w:rPr>
            <w:rStyle w:val="Hyperlink"/>
          </w:rPr>
          <w:t>E74</w:t>
        </w:r>
      </w:hyperlink>
      <w:r w:rsidRPr="0057462B">
        <w:t xml:space="preserve"> Group</w:t>
      </w:r>
    </w:p>
    <w:p w14:paraId="5F1E6838" w14:textId="77777777" w:rsidR="002D2710" w:rsidRPr="0057462B" w:rsidRDefault="002D2710" w:rsidP="002D2710">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2C911505" w14:textId="77777777" w:rsidR="002D2710" w:rsidRPr="0057462B" w:rsidRDefault="002D2710" w:rsidP="002D2710">
      <w:pPr>
        <w:ind w:left="1418" w:hanging="1418"/>
        <w:rPr>
          <w:szCs w:val="20"/>
        </w:rPr>
      </w:pPr>
      <w:r w:rsidRPr="0057462B">
        <w:rPr>
          <w:szCs w:val="20"/>
        </w:rPr>
        <w:t>Quantification:</w:t>
      </w:r>
      <w:r w:rsidRPr="0057462B">
        <w:rPr>
          <w:szCs w:val="20"/>
        </w:rPr>
        <w:tab/>
      </w:r>
      <w:r w:rsidRPr="0057462B">
        <w:rPr>
          <w:szCs w:val="20"/>
        </w:rPr>
        <w:tab/>
        <w:t>many to many (0,n:0,n)</w:t>
      </w:r>
    </w:p>
    <w:p w14:paraId="54E03123" w14:textId="77777777" w:rsidR="002D2710" w:rsidRPr="0057462B" w:rsidRDefault="002D2710" w:rsidP="002D2710">
      <w:pPr>
        <w:pStyle w:val="FootnoteText"/>
      </w:pPr>
    </w:p>
    <w:p w14:paraId="37CA0121" w14:textId="77777777" w:rsidR="002D2710" w:rsidRPr="0057462B" w:rsidRDefault="002D2710" w:rsidP="002D2710">
      <w:pPr>
        <w:jc w:val="both"/>
        <w:rPr>
          <w:szCs w:val="20"/>
        </w:rPr>
      </w:pPr>
      <w:r w:rsidRPr="0057462B">
        <w:rPr>
          <w:szCs w:val="20"/>
        </w:rPr>
        <w:t>Scope note:</w:t>
      </w:r>
      <w:r w:rsidRPr="0057462B">
        <w:rPr>
          <w:szCs w:val="20"/>
        </w:rPr>
        <w:tab/>
        <w:t>This property relates an E39 Actor to the E74 Group of which that E39 Actor is a member.</w:t>
      </w:r>
    </w:p>
    <w:p w14:paraId="5B9A1AAA" w14:textId="77777777" w:rsidR="002D2710" w:rsidRPr="0057462B" w:rsidRDefault="002D2710" w:rsidP="002D2710">
      <w:pPr>
        <w:jc w:val="both"/>
        <w:rPr>
          <w:szCs w:val="20"/>
        </w:rPr>
      </w:pPr>
    </w:p>
    <w:p w14:paraId="41FDD721" w14:textId="77777777" w:rsidR="002D2710" w:rsidRPr="0057462B" w:rsidRDefault="002D2710" w:rsidP="002D2710">
      <w:pPr>
        <w:ind w:left="1440"/>
        <w:jc w:val="both"/>
        <w:rPr>
          <w:szCs w:val="20"/>
        </w:rPr>
      </w:pPr>
      <w:r w:rsidRPr="0057462B">
        <w:rPr>
          <w:szCs w:val="20"/>
        </w:rPr>
        <w:t>Groups, Legal Bodies and Persons, may all be members of Groups. A Group necessarily consists of more than one member.</w:t>
      </w:r>
    </w:p>
    <w:p w14:paraId="4232F1FE" w14:textId="77777777" w:rsidR="002D2710" w:rsidRPr="0057462B" w:rsidRDefault="002D2710" w:rsidP="002D2710">
      <w:pPr>
        <w:ind w:left="1440"/>
        <w:jc w:val="both"/>
        <w:rPr>
          <w:szCs w:val="20"/>
        </w:rPr>
      </w:pPr>
    </w:p>
    <w:p w14:paraId="377A716B" w14:textId="77777777" w:rsidR="002D2710" w:rsidRPr="0057462B" w:rsidRDefault="002D2710" w:rsidP="002D2710">
      <w:pPr>
        <w:ind w:left="1440"/>
        <w:jc w:val="both"/>
        <w:rPr>
          <w:szCs w:val="20"/>
        </w:rPr>
      </w:pPr>
      <w:r w:rsidRPr="00D30963">
        <w:rPr>
          <w:highlight w:val="cyan"/>
        </w:rPr>
        <w:t xml:space="preserve">This property is a shortcut of the more fully developed path </w:t>
      </w:r>
      <w:r w:rsidRPr="00D30963">
        <w:rPr>
          <w:i/>
          <w:highlight w:val="cyan"/>
        </w:rPr>
        <w:t>E74 Group , P144i gained member by, E85 Joining, P143 joined , E39 Actor</w:t>
      </w:r>
    </w:p>
    <w:p w14:paraId="6F5DEF08" w14:textId="77777777" w:rsidR="002D2710" w:rsidRPr="0057462B" w:rsidRDefault="002D2710" w:rsidP="002D2710">
      <w:pPr>
        <w:ind w:left="1440" w:firstLine="22"/>
        <w:jc w:val="both"/>
        <w:rPr>
          <w:szCs w:val="20"/>
        </w:rPr>
      </w:pPr>
      <w:r w:rsidRPr="0057462B">
        <w:rPr>
          <w:szCs w:val="20"/>
        </w:rPr>
        <w:t xml:space="preserve">The property P107.1 </w:t>
      </w:r>
      <w:r w:rsidRPr="0057462B">
        <w:rPr>
          <w:i/>
          <w:szCs w:val="20"/>
        </w:rPr>
        <w:t xml:space="preserve">kind of member </w:t>
      </w:r>
      <w:r w:rsidRPr="0057462B">
        <w:rPr>
          <w:szCs w:val="20"/>
        </w:rPr>
        <w:t xml:space="preserve">can be used to specify the type of membership or the role the member has in the group. </w:t>
      </w:r>
    </w:p>
    <w:p w14:paraId="01A80BF5" w14:textId="77777777" w:rsidR="002D2710" w:rsidRPr="0057462B" w:rsidRDefault="002D2710" w:rsidP="002D2710">
      <w:pPr>
        <w:ind w:left="1440"/>
        <w:rPr>
          <w:szCs w:val="20"/>
        </w:rPr>
      </w:pPr>
    </w:p>
    <w:p w14:paraId="26DF67D5" w14:textId="77777777" w:rsidR="002D2710" w:rsidRPr="0057462B" w:rsidRDefault="002D2710" w:rsidP="002D2710">
      <w:pPr>
        <w:rPr>
          <w:szCs w:val="20"/>
        </w:rPr>
      </w:pPr>
      <w:bookmarkStart w:id="114" w:name="_P108_has_produced_(was_produced_by)"/>
      <w:bookmarkEnd w:id="114"/>
      <w:r w:rsidRPr="0057462B">
        <w:rPr>
          <w:szCs w:val="20"/>
        </w:rPr>
        <w:t>Examples:</w:t>
      </w:r>
      <w:r w:rsidRPr="0057462B">
        <w:rPr>
          <w:szCs w:val="20"/>
        </w:rPr>
        <w:tab/>
      </w:r>
    </w:p>
    <w:p w14:paraId="639F2833" w14:textId="77777777" w:rsidR="002D2710" w:rsidRPr="0057462B" w:rsidRDefault="002D2710" w:rsidP="002D2710">
      <w:pPr>
        <w:numPr>
          <w:ilvl w:val="0"/>
          <w:numId w:val="5"/>
        </w:numPr>
        <w:rPr>
          <w:szCs w:val="20"/>
        </w:rPr>
      </w:pPr>
      <w:r w:rsidRPr="0057462B">
        <w:rPr>
          <w:szCs w:val="20"/>
        </w:rPr>
        <w:t xml:space="preserve">Moholy Nagy (E21) </w:t>
      </w:r>
      <w:r w:rsidRPr="0057462B">
        <w:rPr>
          <w:i/>
          <w:iCs/>
          <w:szCs w:val="20"/>
        </w:rPr>
        <w:t>is current or former</w:t>
      </w:r>
      <w:r w:rsidRPr="0057462B">
        <w:rPr>
          <w:szCs w:val="20"/>
        </w:rPr>
        <w:t xml:space="preserve"> </w:t>
      </w:r>
      <w:r w:rsidRPr="0057462B">
        <w:rPr>
          <w:i/>
          <w:iCs/>
          <w:szCs w:val="20"/>
        </w:rPr>
        <w:t>member of</w:t>
      </w:r>
      <w:r w:rsidRPr="0057462B">
        <w:rPr>
          <w:szCs w:val="20"/>
        </w:rPr>
        <w:t xml:space="preserve"> Bauhaus (E74)</w:t>
      </w:r>
    </w:p>
    <w:p w14:paraId="6BD61F5A" w14:textId="77777777" w:rsidR="002D2710" w:rsidRPr="0057462B" w:rsidRDefault="002D2710" w:rsidP="002D2710">
      <w:pPr>
        <w:numPr>
          <w:ilvl w:val="0"/>
          <w:numId w:val="5"/>
        </w:numPr>
        <w:jc w:val="both"/>
        <w:rPr>
          <w:szCs w:val="20"/>
        </w:rPr>
      </w:pPr>
      <w:r w:rsidRPr="0057462B">
        <w:rPr>
          <w:szCs w:val="20"/>
        </w:rPr>
        <w:t xml:space="preserve">National Museum of Science and Industry (E40) </w:t>
      </w:r>
      <w:r w:rsidRPr="0057462B">
        <w:rPr>
          <w:i/>
          <w:iCs/>
          <w:szCs w:val="20"/>
        </w:rPr>
        <w:t>has current or former member</w:t>
      </w:r>
      <w:r w:rsidRPr="0057462B">
        <w:rPr>
          <w:szCs w:val="20"/>
        </w:rPr>
        <w:t xml:space="preserve"> The National Railway Museum (E40)</w:t>
      </w:r>
    </w:p>
    <w:p w14:paraId="107DBABB" w14:textId="77777777" w:rsidR="002D2710" w:rsidRPr="0057462B" w:rsidRDefault="002D2710" w:rsidP="002D2710">
      <w:pPr>
        <w:numPr>
          <w:ilvl w:val="0"/>
          <w:numId w:val="5"/>
        </w:numPr>
        <w:jc w:val="both"/>
        <w:rPr>
          <w:szCs w:val="20"/>
        </w:rPr>
      </w:pPr>
      <w:r w:rsidRPr="0057462B">
        <w:rPr>
          <w:szCs w:val="20"/>
        </w:rPr>
        <w:t xml:space="preserve">The married couple Queen Elisabeth and Prince Phillip (E74) </w:t>
      </w:r>
      <w:r w:rsidRPr="0057462B">
        <w:rPr>
          <w:i/>
          <w:szCs w:val="20"/>
        </w:rPr>
        <w:t>has current or former member</w:t>
      </w:r>
      <w:r w:rsidRPr="0057462B">
        <w:rPr>
          <w:szCs w:val="20"/>
        </w:rPr>
        <w:t xml:space="preserve"> Prince Phillip (E21) with P107.1 </w:t>
      </w:r>
      <w:r w:rsidRPr="0057462B">
        <w:rPr>
          <w:i/>
          <w:szCs w:val="20"/>
        </w:rPr>
        <w:t>kind of member</w:t>
      </w:r>
      <w:r w:rsidRPr="0057462B">
        <w:rPr>
          <w:szCs w:val="20"/>
        </w:rPr>
        <w:t xml:space="preserve"> husband (E55 Type)</w:t>
      </w:r>
    </w:p>
    <w:p w14:paraId="4271554D" w14:textId="77777777" w:rsidR="002D2710" w:rsidRDefault="002D2710" w:rsidP="002D2710">
      <w:pPr>
        <w:ind w:left="1440"/>
        <w:jc w:val="both"/>
        <w:rPr>
          <w:szCs w:val="20"/>
        </w:rPr>
      </w:pPr>
    </w:p>
    <w:p w14:paraId="10E23BC0" w14:textId="77777777" w:rsidR="002D2710" w:rsidRPr="000D33CC" w:rsidRDefault="002D2710" w:rsidP="002D2710">
      <w:pPr>
        <w:jc w:val="both"/>
        <w:rPr>
          <w:szCs w:val="20"/>
          <w:lang w:val="en-US"/>
        </w:rPr>
      </w:pPr>
      <w:r w:rsidRPr="000D33CC">
        <w:rPr>
          <w:szCs w:val="20"/>
          <w:lang w:val="en-US"/>
        </w:rPr>
        <w:t>In First Order Logic:</w:t>
      </w:r>
    </w:p>
    <w:p w14:paraId="521AE0E2" w14:textId="77777777" w:rsidR="002D2710" w:rsidRPr="00F5155F" w:rsidRDefault="002D2710" w:rsidP="002D2710">
      <w:pPr>
        <w:jc w:val="both"/>
        <w:rPr>
          <w:szCs w:val="20"/>
          <w:lang w:val="es-ES"/>
        </w:rPr>
      </w:pPr>
      <w:r w:rsidRPr="000D33CC">
        <w:rPr>
          <w:szCs w:val="20"/>
          <w:lang w:val="en-US"/>
        </w:rPr>
        <w:tab/>
      </w:r>
      <w:r w:rsidRPr="000D33CC">
        <w:rPr>
          <w:szCs w:val="20"/>
          <w:lang w:val="en-US"/>
        </w:rPr>
        <w:tab/>
      </w:r>
      <w:r w:rsidRPr="00F5155F">
        <w:rPr>
          <w:szCs w:val="20"/>
          <w:lang w:val="es-ES"/>
        </w:rPr>
        <w:t xml:space="preserve">P107(x,y) </w:t>
      </w:r>
      <w:r w:rsidRPr="00F5155F">
        <w:rPr>
          <w:rFonts w:ascii="Cambria Math" w:hAnsi="Cambria Math" w:cs="Cambria Math"/>
          <w:szCs w:val="20"/>
          <w:lang w:val="es-ES"/>
        </w:rPr>
        <w:t>⊃</w:t>
      </w:r>
      <w:r w:rsidRPr="00F5155F">
        <w:rPr>
          <w:szCs w:val="20"/>
          <w:lang w:val="es-ES"/>
        </w:rPr>
        <w:t xml:space="preserve"> E74(x)</w:t>
      </w:r>
    </w:p>
    <w:p w14:paraId="6C32176A" w14:textId="77777777" w:rsidR="002D2710" w:rsidRPr="002B3B46" w:rsidRDefault="002D2710" w:rsidP="002D2710">
      <w:pPr>
        <w:jc w:val="both"/>
        <w:rPr>
          <w:szCs w:val="20"/>
          <w:lang w:val="es-ES"/>
        </w:rPr>
      </w:pPr>
      <w:r w:rsidRPr="00F5155F">
        <w:rPr>
          <w:szCs w:val="20"/>
          <w:lang w:val="es-ES"/>
        </w:rPr>
        <w:tab/>
      </w:r>
      <w:r w:rsidRPr="00F5155F">
        <w:rPr>
          <w:szCs w:val="20"/>
          <w:lang w:val="es-ES"/>
        </w:rPr>
        <w:tab/>
      </w:r>
      <w:r w:rsidRPr="002B3B46">
        <w:rPr>
          <w:szCs w:val="20"/>
          <w:lang w:val="es-ES"/>
        </w:rPr>
        <w:t xml:space="preserve">P107(x,y) </w:t>
      </w:r>
      <w:r w:rsidRPr="002B3B46">
        <w:rPr>
          <w:rFonts w:ascii="Cambria Math" w:hAnsi="Cambria Math" w:cs="Cambria Math"/>
          <w:szCs w:val="20"/>
          <w:lang w:val="es-ES"/>
        </w:rPr>
        <w:t>⊃</w:t>
      </w:r>
      <w:r w:rsidRPr="002B3B46">
        <w:rPr>
          <w:szCs w:val="20"/>
          <w:lang w:val="es-ES"/>
        </w:rPr>
        <w:t xml:space="preserve"> E39(y)</w:t>
      </w:r>
    </w:p>
    <w:p w14:paraId="2130B7F2" w14:textId="4B1F2100" w:rsidR="00DA6C3B" w:rsidRDefault="002D2710" w:rsidP="002D2710">
      <w:pPr>
        <w:jc w:val="both"/>
        <w:rPr>
          <w:szCs w:val="20"/>
          <w:lang w:val="en-US"/>
        </w:rPr>
      </w:pPr>
      <w:r w:rsidRPr="002B3B46">
        <w:rPr>
          <w:szCs w:val="20"/>
          <w:lang w:val="es-ES"/>
        </w:rPr>
        <w:tab/>
      </w:r>
      <w:r w:rsidRPr="002B3B46">
        <w:rPr>
          <w:szCs w:val="20"/>
          <w:lang w:val="es-ES"/>
        </w:rPr>
        <w:tab/>
      </w:r>
      <w:r w:rsidRPr="00F5155F">
        <w:rPr>
          <w:szCs w:val="20"/>
          <w:lang w:val="en-US"/>
        </w:rPr>
        <w:t xml:space="preserve">P107(x,y,z) </w:t>
      </w:r>
      <w:r w:rsidRPr="00F5155F">
        <w:rPr>
          <w:rFonts w:ascii="Cambria Math" w:hAnsi="Cambria Math" w:cs="Cambria Math"/>
          <w:szCs w:val="20"/>
          <w:lang w:val="en-US"/>
        </w:rPr>
        <w:t>⊃</w:t>
      </w:r>
      <w:r w:rsidRPr="00F5155F">
        <w:rPr>
          <w:szCs w:val="20"/>
          <w:lang w:val="en-US"/>
        </w:rPr>
        <w:t xml:space="preserve"> [P107(x,y) </w:t>
      </w:r>
      <w:r w:rsidRPr="00F5155F">
        <w:rPr>
          <w:rFonts w:ascii="Cambria Math" w:hAnsi="Cambria Math" w:cs="Cambria Math"/>
          <w:szCs w:val="20"/>
          <w:lang w:val="en-US"/>
        </w:rPr>
        <w:t>∧</w:t>
      </w:r>
      <w:r w:rsidRPr="00F5155F">
        <w:rPr>
          <w:szCs w:val="20"/>
          <w:lang w:val="en-US"/>
        </w:rPr>
        <w:t xml:space="preserve"> E55(z)]</w:t>
      </w:r>
    </w:p>
    <w:p w14:paraId="0441C9E1" w14:textId="77777777" w:rsidR="00DA6C3B" w:rsidRDefault="00DA6C3B" w:rsidP="002D2710">
      <w:pPr>
        <w:jc w:val="both"/>
        <w:rPr>
          <w:szCs w:val="20"/>
          <w:lang w:val="en-US"/>
        </w:rPr>
      </w:pPr>
    </w:p>
    <w:p w14:paraId="5479437E" w14:textId="77777777" w:rsidR="00DA6C3B" w:rsidRPr="00CC77B5" w:rsidRDefault="00DA6C3B" w:rsidP="00DA6C3B">
      <w:pPr>
        <w:jc w:val="both"/>
        <w:rPr>
          <w:szCs w:val="20"/>
          <w:lang w:val="es-ES"/>
        </w:rPr>
      </w:pPr>
      <w:r w:rsidRPr="00CC77B5">
        <w:rPr>
          <w:szCs w:val="20"/>
          <w:lang w:val="es-ES"/>
        </w:rPr>
        <w:lastRenderedPageBreak/>
        <w:t xml:space="preserve">Shortcut:  </w:t>
      </w:r>
      <w:r w:rsidRPr="00CC77B5">
        <w:rPr>
          <w:szCs w:val="20"/>
          <w:lang w:val="es-ES"/>
        </w:rPr>
        <w:tab/>
      </w:r>
      <w:r>
        <w:rPr>
          <w:rFonts w:ascii="Cambria Math" w:hAnsi="Cambria Math" w:cs="Cambria Math"/>
          <w:szCs w:val="20"/>
          <w:lang w:val="es-ES"/>
        </w:rPr>
        <w:t>P107</w:t>
      </w:r>
      <w:r w:rsidRPr="00CC756C">
        <w:rPr>
          <w:rFonts w:ascii="Cambria Math" w:hAnsi="Cambria Math" w:cs="Cambria Math"/>
          <w:szCs w:val="20"/>
          <w:lang w:val="es-ES"/>
        </w:rPr>
        <w:t xml:space="preserve">(x,y) ≡ </w:t>
      </w:r>
      <w:r w:rsidRPr="00CC756C">
        <w:rPr>
          <w:szCs w:val="20"/>
          <w:lang w:val="es-ES"/>
        </w:rPr>
        <w:t>(</w:t>
      </w:r>
      <w:r w:rsidRPr="003F6B45">
        <w:rPr>
          <w:szCs w:val="20"/>
          <w:lang w:val="en-US"/>
        </w:rPr>
        <w:sym w:font="Symbol" w:char="F024"/>
      </w:r>
      <w:r w:rsidRPr="00CC756C">
        <w:rPr>
          <w:szCs w:val="20"/>
          <w:lang w:val="es-ES"/>
        </w:rPr>
        <w:t>z)[E</w:t>
      </w:r>
      <w:r>
        <w:rPr>
          <w:szCs w:val="20"/>
          <w:lang w:val="es-ES"/>
        </w:rPr>
        <w:t>85</w:t>
      </w:r>
      <w:r w:rsidRPr="00CC756C">
        <w:rPr>
          <w:szCs w:val="20"/>
          <w:lang w:val="es-ES"/>
        </w:rPr>
        <w:t xml:space="preserve">(z) ˄ </w:t>
      </w:r>
      <w:r>
        <w:rPr>
          <w:szCs w:val="20"/>
          <w:lang w:val="es-ES"/>
        </w:rPr>
        <w:t>P144(z,x</w:t>
      </w:r>
      <w:r w:rsidRPr="00CC756C">
        <w:rPr>
          <w:szCs w:val="20"/>
          <w:lang w:val="es-ES"/>
        </w:rPr>
        <w:t xml:space="preserve">) ˄ </w:t>
      </w:r>
      <w:r>
        <w:rPr>
          <w:szCs w:val="20"/>
          <w:lang w:val="es-ES"/>
        </w:rPr>
        <w:t>P143(z,y</w:t>
      </w:r>
      <w:r w:rsidRPr="00CC756C">
        <w:rPr>
          <w:szCs w:val="20"/>
          <w:lang w:val="es-ES"/>
        </w:rPr>
        <w:t>)]</w:t>
      </w:r>
    </w:p>
    <w:p w14:paraId="650D90CF" w14:textId="77777777" w:rsidR="00DA6C3B" w:rsidRPr="00DA6C3B" w:rsidRDefault="00DA6C3B" w:rsidP="002D2710">
      <w:pPr>
        <w:jc w:val="both"/>
        <w:rPr>
          <w:szCs w:val="20"/>
          <w:lang w:val="es-ES"/>
        </w:rPr>
      </w:pPr>
    </w:p>
    <w:p w14:paraId="52B860F0" w14:textId="77777777" w:rsidR="002D2710" w:rsidRPr="00DA6C3B" w:rsidRDefault="002D2710" w:rsidP="002D2710">
      <w:pPr>
        <w:ind w:left="1440"/>
        <w:jc w:val="both"/>
        <w:rPr>
          <w:szCs w:val="20"/>
          <w:lang w:val="es-ES"/>
        </w:rPr>
      </w:pPr>
    </w:p>
    <w:p w14:paraId="648482E5" w14:textId="3749B1A4" w:rsidR="00105B8E" w:rsidRPr="00DA6C3B" w:rsidRDefault="002D2710" w:rsidP="002D2710">
      <w:r w:rsidRPr="0057462B">
        <w:t>Properties:</w:t>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509F96FA" w14:textId="77777777" w:rsidR="002D2710" w:rsidRPr="0057462B" w:rsidRDefault="002D2710" w:rsidP="002D2710">
      <w:pPr>
        <w:pStyle w:val="Heading3"/>
        <w:rPr>
          <w:b w:val="0"/>
          <w:bCs w:val="0"/>
          <w:szCs w:val="20"/>
        </w:rPr>
      </w:pPr>
      <w:bookmarkStart w:id="115" w:name="_Toc25403137"/>
      <w:bookmarkStart w:id="116" w:name="_Toc40519525"/>
      <w:bookmarkStart w:id="117" w:name="_Toc40584516"/>
      <w:bookmarkStart w:id="118" w:name="_Toc40597528"/>
      <w:bookmarkStart w:id="119" w:name="_Toc495266972"/>
      <w:r w:rsidRPr="0057462B">
        <w:t>P130 shows features of (features are also found on)</w:t>
      </w:r>
      <w:bookmarkEnd w:id="115"/>
      <w:bookmarkEnd w:id="116"/>
      <w:bookmarkEnd w:id="117"/>
      <w:bookmarkEnd w:id="118"/>
      <w:bookmarkEnd w:id="119"/>
    </w:p>
    <w:p w14:paraId="156FC512" w14:textId="77777777" w:rsidR="002D2710" w:rsidRPr="0057462B" w:rsidRDefault="002D2710" w:rsidP="002D2710">
      <w:r w:rsidRPr="0057462B">
        <w:t>Domain:</w:t>
      </w:r>
      <w:r w:rsidRPr="0057462B">
        <w:tab/>
      </w:r>
      <w:r w:rsidRPr="0057462B">
        <w:tab/>
      </w:r>
      <w:hyperlink w:anchor="_E70_Thing" w:history="1">
        <w:r w:rsidRPr="0057462B">
          <w:rPr>
            <w:rStyle w:val="Hyperlink"/>
          </w:rPr>
          <w:t>E70</w:t>
        </w:r>
      </w:hyperlink>
      <w:r w:rsidRPr="0057462B">
        <w:t xml:space="preserve"> Thing</w:t>
      </w:r>
    </w:p>
    <w:p w14:paraId="7BE80B9E" w14:textId="77777777" w:rsidR="002D2710" w:rsidRPr="0057462B" w:rsidRDefault="002D2710" w:rsidP="002D2710">
      <w:pPr>
        <w:pStyle w:val="FootnoteText"/>
      </w:pPr>
      <w:r w:rsidRPr="0057462B">
        <w:t>Range:</w:t>
      </w:r>
      <w:r w:rsidRPr="0057462B">
        <w:tab/>
      </w:r>
      <w:r w:rsidRPr="0057462B">
        <w:tab/>
      </w:r>
      <w:hyperlink w:anchor="_E70_Thing" w:history="1">
        <w:r w:rsidRPr="0057462B">
          <w:rPr>
            <w:rStyle w:val="Hyperlink"/>
          </w:rPr>
          <w:t>E70</w:t>
        </w:r>
      </w:hyperlink>
      <w:r w:rsidRPr="0057462B">
        <w:t xml:space="preserve"> Thing</w:t>
      </w:r>
    </w:p>
    <w:p w14:paraId="1012A290" w14:textId="77777777" w:rsidR="002D2710" w:rsidRPr="0057462B" w:rsidRDefault="002D2710" w:rsidP="002D2710">
      <w:pPr>
        <w:pStyle w:val="FootnoteText"/>
      </w:pPr>
      <w:r w:rsidRPr="0057462B">
        <w:t>Superproperty of:</w:t>
      </w:r>
      <w:r w:rsidRPr="0057462B">
        <w:tab/>
      </w:r>
      <w:hyperlink w:anchor="_E33_Linguistic_Object" w:history="1">
        <w:r w:rsidRPr="00DA6C3B">
          <w:rPr>
            <w:rStyle w:val="Hyperlink"/>
            <w:highlight w:val="yellow"/>
          </w:rPr>
          <w:t>E33</w:t>
        </w:r>
      </w:hyperlink>
      <w:r w:rsidRPr="00DA6C3B">
        <w:rPr>
          <w:highlight w:val="yellow"/>
        </w:rPr>
        <w:t xml:space="preserve"> Linguistic Object. </w:t>
      </w:r>
      <w:hyperlink w:anchor="_P73_has_translation_(is translation" w:history="1">
        <w:r w:rsidRPr="00DA6C3B">
          <w:rPr>
            <w:rStyle w:val="Hyperlink"/>
            <w:highlight w:val="yellow"/>
          </w:rPr>
          <w:t>P73</w:t>
        </w:r>
      </w:hyperlink>
      <w:r w:rsidRPr="00DA6C3B">
        <w:rPr>
          <w:highlight w:val="yellow"/>
        </w:rPr>
        <w:t xml:space="preserve">i has translation (is translation of): </w:t>
      </w:r>
      <w:hyperlink w:anchor="_E33_Linguistic_Object" w:history="1">
        <w:r w:rsidRPr="00DA6C3B">
          <w:rPr>
            <w:rStyle w:val="Hyperlink"/>
            <w:highlight w:val="yellow"/>
          </w:rPr>
          <w:t>E33</w:t>
        </w:r>
      </w:hyperlink>
      <w:r w:rsidRPr="00DA6C3B">
        <w:rPr>
          <w:highlight w:val="yellow"/>
        </w:rPr>
        <w:t xml:space="preserve"> Linguistic Object</w:t>
      </w:r>
      <w:r>
        <w:t xml:space="preserve">  </w:t>
      </w:r>
    </w:p>
    <w:p w14:paraId="35F33306" w14:textId="77777777" w:rsidR="002D2710" w:rsidRPr="0057462B" w:rsidRDefault="002D2710" w:rsidP="002D2710">
      <w:pPr>
        <w:pStyle w:val="FootnoteText"/>
      </w:pPr>
      <w:r w:rsidRPr="0057462B">
        <w:tab/>
      </w:r>
      <w:r w:rsidRPr="0057462B">
        <w:tab/>
      </w:r>
      <w:hyperlink w:anchor="_E18_Physical_Thing" w:history="1">
        <w:r w:rsidRPr="009052B6">
          <w:rPr>
            <w:rStyle w:val="Hyperlink"/>
          </w:rPr>
          <w:t>E18</w:t>
        </w:r>
      </w:hyperlink>
      <w:r w:rsidRPr="0057462B">
        <w:t xml:space="preserve"> Physical Thing.</w:t>
      </w:r>
      <w:r>
        <w:t xml:space="preserve"> </w:t>
      </w:r>
      <w:hyperlink w:anchor="_P128_carries_(is"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14:paraId="4DF9364F" w14:textId="77777777" w:rsidR="002D2710" w:rsidRPr="0057462B" w:rsidRDefault="002D2710" w:rsidP="002D2710">
      <w:pPr>
        <w:pStyle w:val="BodyTextIndent"/>
      </w:pPr>
      <w:r w:rsidRPr="0057462B">
        <w:t>Quantification:</w:t>
      </w:r>
      <w:r w:rsidRPr="0057462B">
        <w:tab/>
        <w:t>many to many (0,n:0,n)</w:t>
      </w:r>
    </w:p>
    <w:p w14:paraId="6CA55953" w14:textId="77777777" w:rsidR="002D2710" w:rsidRPr="0057462B" w:rsidRDefault="002D2710" w:rsidP="002D2710">
      <w:pPr>
        <w:pStyle w:val="FootnoteText"/>
      </w:pPr>
    </w:p>
    <w:p w14:paraId="1E60C32F" w14:textId="77777777" w:rsidR="002D2710" w:rsidRPr="0065575F" w:rsidRDefault="002D2710" w:rsidP="002D2710">
      <w:pPr>
        <w:spacing w:before="100" w:beforeAutospacing="1" w:after="100" w:afterAutospacing="1"/>
        <w:ind w:left="1440" w:hanging="1440"/>
      </w:pPr>
      <w:r w:rsidRPr="0057462B">
        <w:rPr>
          <w:szCs w:val="20"/>
        </w:rPr>
        <w:t>Scope note:</w:t>
      </w:r>
      <w:r w:rsidRPr="0057462B">
        <w:rPr>
          <w:szCs w:val="20"/>
        </w:rPr>
        <w:tab/>
      </w:r>
      <w:r w:rsidRPr="0065575F">
        <w:rPr>
          <w:szCs w:val="20"/>
        </w:rPr>
        <w:t>This property generalises the notions of  "copy of" and "similar to" into a directed relationship, where the domain expresses the derivative or influenced item and the range the source or influencing item, if such a direction can be established. The property can also be used to express similarity in cases that can be stated between two objects only, without historical knowledge about its reasons. The property expresses a symmetric relationship in case no direction of influence can be established either from evidence on the item itself or from historical knowledge. This holds in particular for siblings of a derivation process from a common source or non-causal cultural parallels, such as some weaving patterns.</w:t>
      </w:r>
    </w:p>
    <w:p w14:paraId="012CA9A3" w14:textId="77777777" w:rsidR="002D2710" w:rsidRPr="0065575F" w:rsidRDefault="002D2710" w:rsidP="002D2710">
      <w:pPr>
        <w:spacing w:before="100" w:beforeAutospacing="1" w:after="100" w:afterAutospacing="1"/>
        <w:ind w:left="1418" w:firstLine="22"/>
        <w:jc w:val="both"/>
      </w:pPr>
      <w:r w:rsidRPr="0065575F">
        <w:rPr>
          <w:szCs w:val="20"/>
        </w:rPr>
        <w:t xml:space="preserve">The </w:t>
      </w:r>
      <w:r w:rsidRPr="0065575F">
        <w:rPr>
          <w:i/>
          <w:iCs/>
          <w:szCs w:val="20"/>
        </w:rPr>
        <w:t>P130.1</w:t>
      </w:r>
      <w:r w:rsidRPr="0065575F">
        <w:rPr>
          <w:szCs w:val="20"/>
        </w:rPr>
        <w:t xml:space="preserve"> </w:t>
      </w:r>
      <w:r w:rsidRPr="0065575F">
        <w:rPr>
          <w:i/>
          <w:iCs/>
          <w:szCs w:val="20"/>
        </w:rPr>
        <w:t>kind of similarity</w:t>
      </w:r>
      <w:r w:rsidRPr="0065575F">
        <w:rPr>
          <w:szCs w:val="20"/>
        </w:rPr>
        <w:t xml:space="preserve"> property of the </w:t>
      </w:r>
      <w:r w:rsidRPr="0065575F">
        <w:rPr>
          <w:i/>
          <w:szCs w:val="20"/>
        </w:rPr>
        <w:t xml:space="preserve">P130 </w:t>
      </w:r>
      <w:r w:rsidRPr="0065575F">
        <w:rPr>
          <w:i/>
        </w:rPr>
        <w:t>shows features of</w:t>
      </w:r>
      <w:r w:rsidRPr="0065575F">
        <w:rPr>
          <w:i/>
          <w:iCs/>
          <w:szCs w:val="20"/>
        </w:rPr>
        <w:t xml:space="preserve"> (</w:t>
      </w:r>
      <w:r w:rsidRPr="0065575F">
        <w:rPr>
          <w:i/>
        </w:rPr>
        <w:t>features are also found on</w:t>
      </w:r>
      <w:r w:rsidRPr="0065575F">
        <w:rPr>
          <w:i/>
          <w:iCs/>
          <w:szCs w:val="20"/>
        </w:rPr>
        <w:t>)</w:t>
      </w:r>
      <w:r w:rsidRPr="0065575F">
        <w:rPr>
          <w:szCs w:val="20"/>
        </w:rPr>
        <w:t xml:space="preserve"> property enables the relationship between the domain and the range to be further clarified, in the sense from domain to range, if applicable. For example, it may be expressed if both items are product “of the same mould”, or if two texts “contain identical paragraphs”. </w:t>
      </w:r>
    </w:p>
    <w:p w14:paraId="2974713D" w14:textId="77777777" w:rsidR="002D2710" w:rsidRDefault="002D2710" w:rsidP="002D2710">
      <w:pPr>
        <w:spacing w:before="100" w:beforeAutospacing="1" w:after="100" w:afterAutospacing="1"/>
        <w:ind w:left="1440"/>
        <w:jc w:val="both"/>
      </w:pPr>
      <w:r w:rsidRPr="0065575F">
        <w:rPr>
          <w:szCs w:val="20"/>
        </w:rPr>
        <w:t xml:space="preserve">If the reason for similarity is a sort of derivation process, i.e., that the creator has used or had in mind the form of a particular thing during the creation or production, this process should be explicitly modelled. </w:t>
      </w:r>
      <w:r w:rsidRPr="00D30963">
        <w:rPr>
          <w:szCs w:val="20"/>
          <w:highlight w:val="cyan"/>
        </w:rPr>
        <w:t xml:space="preserve">In these cases, </w:t>
      </w:r>
      <w:r w:rsidRPr="00D30963">
        <w:rPr>
          <w:i/>
          <w:szCs w:val="20"/>
          <w:highlight w:val="cyan"/>
        </w:rPr>
        <w:t xml:space="preserve">P130 </w:t>
      </w:r>
      <w:r w:rsidRPr="00D30963">
        <w:rPr>
          <w:i/>
          <w:highlight w:val="cyan"/>
        </w:rPr>
        <w:t>shows features of</w:t>
      </w:r>
      <w:r w:rsidRPr="00D30963">
        <w:rPr>
          <w:i/>
          <w:szCs w:val="20"/>
          <w:highlight w:val="cyan"/>
        </w:rPr>
        <w:t xml:space="preserve"> </w:t>
      </w:r>
      <w:r w:rsidRPr="00D30963">
        <w:rPr>
          <w:szCs w:val="20"/>
          <w:highlight w:val="cyan"/>
        </w:rPr>
        <w:t>can be regarded as a shortcut of such a process. However, the current model does not contain any path specific enough to infer this property.</w:t>
      </w:r>
      <w:r w:rsidRPr="0065575F">
        <w:rPr>
          <w:szCs w:val="20"/>
        </w:rPr>
        <w:t xml:space="preserve"> Specializations of the CIDOC CRM may however be more explicit, for instance describing the use of moulds etc.</w:t>
      </w:r>
    </w:p>
    <w:p w14:paraId="7328EC47" w14:textId="77777777" w:rsidR="002D2710" w:rsidRDefault="002D2710" w:rsidP="002D2710">
      <w:pPr>
        <w:rPr>
          <w:szCs w:val="20"/>
        </w:rPr>
      </w:pPr>
      <w:r w:rsidRPr="00C442D9">
        <w:rPr>
          <w:szCs w:val="20"/>
        </w:rPr>
        <w:t>In First Order Logic</w:t>
      </w:r>
      <w:r w:rsidRPr="00611D2D">
        <w:rPr>
          <w:szCs w:val="20"/>
        </w:rPr>
        <w:t>:</w:t>
      </w:r>
    </w:p>
    <w:p w14:paraId="03FD5133" w14:textId="77777777" w:rsidR="002D2710" w:rsidRPr="00F5155F" w:rsidRDefault="002D2710" w:rsidP="002D2710">
      <w:pPr>
        <w:rPr>
          <w:szCs w:val="20"/>
          <w:lang w:val="es-ES"/>
        </w:rPr>
      </w:pPr>
      <w:r w:rsidRPr="00611D2D">
        <w:rPr>
          <w:szCs w:val="20"/>
        </w:rPr>
        <w:tab/>
      </w:r>
      <w:r w:rsidRPr="00611D2D">
        <w:rPr>
          <w:szCs w:val="20"/>
        </w:rPr>
        <w:tab/>
      </w:r>
      <w:r w:rsidRPr="00F5155F">
        <w:rPr>
          <w:szCs w:val="20"/>
          <w:lang w:val="es-ES"/>
        </w:rPr>
        <w:t xml:space="preserve">P130 (x,y) </w:t>
      </w:r>
      <w:r w:rsidRPr="00F5155F">
        <w:rPr>
          <w:rFonts w:ascii="Cambria Math" w:hAnsi="Cambria Math" w:cs="Cambria Math"/>
          <w:szCs w:val="20"/>
          <w:lang w:val="es-ES"/>
        </w:rPr>
        <w:t>⊃</w:t>
      </w:r>
      <w:r w:rsidRPr="00F5155F">
        <w:rPr>
          <w:szCs w:val="20"/>
          <w:lang w:val="es-ES"/>
        </w:rPr>
        <w:t xml:space="preserve"> E70(x)</w:t>
      </w:r>
    </w:p>
    <w:p w14:paraId="2820D4E4" w14:textId="77777777" w:rsidR="002D2710" w:rsidRPr="00F5155F" w:rsidRDefault="002D2710" w:rsidP="002D2710">
      <w:pPr>
        <w:rPr>
          <w:szCs w:val="20"/>
          <w:lang w:val="es-ES"/>
        </w:rPr>
      </w:pPr>
      <w:r w:rsidRPr="00F5155F">
        <w:rPr>
          <w:szCs w:val="20"/>
          <w:lang w:val="es-ES"/>
        </w:rPr>
        <w:tab/>
      </w:r>
      <w:r w:rsidRPr="00F5155F">
        <w:rPr>
          <w:szCs w:val="20"/>
          <w:lang w:val="es-ES"/>
        </w:rPr>
        <w:tab/>
        <w:t xml:space="preserve">P130 (x,y) </w:t>
      </w:r>
      <w:r w:rsidRPr="00F5155F">
        <w:rPr>
          <w:rFonts w:ascii="Cambria Math" w:hAnsi="Cambria Math" w:cs="Cambria Math"/>
          <w:szCs w:val="20"/>
          <w:lang w:val="es-ES"/>
        </w:rPr>
        <w:t>⊃</w:t>
      </w:r>
      <w:r w:rsidRPr="00F5155F">
        <w:rPr>
          <w:szCs w:val="20"/>
          <w:lang w:val="es-ES"/>
        </w:rPr>
        <w:t xml:space="preserve"> E70(y) </w:t>
      </w:r>
    </w:p>
    <w:p w14:paraId="0E93ED9F" w14:textId="77777777" w:rsidR="002D2710" w:rsidRPr="00F5155F" w:rsidRDefault="002D2710" w:rsidP="002D2710">
      <w:pPr>
        <w:rPr>
          <w:szCs w:val="20"/>
          <w:lang w:val="es-ES"/>
        </w:rPr>
      </w:pPr>
      <w:r w:rsidRPr="00F5155F">
        <w:rPr>
          <w:szCs w:val="20"/>
          <w:lang w:val="es-ES"/>
        </w:rPr>
        <w:tab/>
      </w:r>
      <w:r w:rsidRPr="00F5155F">
        <w:rPr>
          <w:szCs w:val="20"/>
          <w:lang w:val="es-ES"/>
        </w:rPr>
        <w:tab/>
        <w:t xml:space="preserve">P130(x,y,z) </w:t>
      </w:r>
      <w:r w:rsidRPr="00F5155F">
        <w:rPr>
          <w:rFonts w:ascii="Cambria Math" w:hAnsi="Cambria Math" w:cs="Cambria Math"/>
          <w:szCs w:val="20"/>
          <w:lang w:val="es-ES"/>
        </w:rPr>
        <w:t>⊃</w:t>
      </w:r>
      <w:r w:rsidRPr="00F5155F">
        <w:rPr>
          <w:szCs w:val="20"/>
          <w:lang w:val="es-ES"/>
        </w:rPr>
        <w:t xml:space="preserve"> [P130(x,y) </w:t>
      </w:r>
      <w:r w:rsidRPr="00F5155F">
        <w:rPr>
          <w:rFonts w:ascii="Cambria Math" w:hAnsi="Cambria Math" w:cs="Cambria Math"/>
          <w:szCs w:val="20"/>
          <w:lang w:val="es-ES"/>
        </w:rPr>
        <w:t>∧</w:t>
      </w:r>
      <w:r w:rsidRPr="00F5155F">
        <w:rPr>
          <w:szCs w:val="20"/>
          <w:lang w:val="es-ES"/>
        </w:rPr>
        <w:t xml:space="preserve"> E55(z)]</w:t>
      </w:r>
    </w:p>
    <w:p w14:paraId="5C0FA87A" w14:textId="77777777" w:rsidR="002D2710" w:rsidRPr="00F5155F" w:rsidRDefault="002D2710" w:rsidP="002D2710">
      <w:pPr>
        <w:rPr>
          <w:szCs w:val="20"/>
          <w:lang w:val="es-ES"/>
        </w:rPr>
      </w:pPr>
      <w:r w:rsidRPr="00F5155F">
        <w:rPr>
          <w:szCs w:val="20"/>
          <w:lang w:val="es-ES"/>
        </w:rPr>
        <w:tab/>
      </w:r>
      <w:r w:rsidRPr="00F5155F">
        <w:rPr>
          <w:szCs w:val="20"/>
          <w:lang w:val="es-ES"/>
        </w:rPr>
        <w:tab/>
      </w:r>
      <w:r w:rsidRPr="00DA6C3B">
        <w:rPr>
          <w:szCs w:val="20"/>
          <w:highlight w:val="yellow"/>
          <w:lang w:val="es-ES"/>
        </w:rPr>
        <w:t xml:space="preserve">P130(x,y) </w:t>
      </w:r>
      <w:r w:rsidRPr="00DA6C3B">
        <w:rPr>
          <w:rFonts w:ascii="Cambria Math" w:hAnsi="Cambria Math" w:cs="Cambria Math"/>
          <w:szCs w:val="20"/>
          <w:highlight w:val="yellow"/>
          <w:lang w:val="es-ES"/>
        </w:rPr>
        <w:t>⊃</w:t>
      </w:r>
      <w:r w:rsidRPr="00DA6C3B">
        <w:rPr>
          <w:szCs w:val="20"/>
          <w:highlight w:val="yellow"/>
          <w:lang w:val="es-ES"/>
        </w:rPr>
        <w:t xml:space="preserve"> P130(y,x)</w:t>
      </w:r>
    </w:p>
    <w:p w14:paraId="5FBF479B" w14:textId="77777777" w:rsidR="002D2710" w:rsidRPr="00F5155F" w:rsidRDefault="002D2710" w:rsidP="002D2710">
      <w:pPr>
        <w:rPr>
          <w:szCs w:val="20"/>
          <w:lang w:val="es-ES"/>
        </w:rPr>
      </w:pPr>
    </w:p>
    <w:p w14:paraId="482AE5BE" w14:textId="3FF4FA30" w:rsidR="002D2710" w:rsidRDefault="002D2710" w:rsidP="002D2710">
      <w:bookmarkStart w:id="120" w:name="_Properties:_P130.1_kind_of_similari"/>
      <w:bookmarkEnd w:id="120"/>
      <w:r w:rsidRPr="0057462B">
        <w:t>Properties:</w:t>
      </w:r>
      <w:r w:rsidRPr="0057462B">
        <w:tab/>
        <w:t xml:space="preserve">P130.1 kind of similarity: </w:t>
      </w:r>
      <w:hyperlink w:anchor="_E55_Type" w:history="1">
        <w:r w:rsidRPr="0057462B">
          <w:rPr>
            <w:rStyle w:val="Hyperlink"/>
          </w:rPr>
          <w:t>E55</w:t>
        </w:r>
      </w:hyperlink>
      <w:r w:rsidRPr="0057462B">
        <w:t xml:space="preserve"> Type</w:t>
      </w:r>
    </w:p>
    <w:p w14:paraId="17E53CBD" w14:textId="53C95E86" w:rsidR="00E269F6" w:rsidRPr="00F5155F" w:rsidRDefault="00E269F6" w:rsidP="002D2710">
      <w:pPr>
        <w:rPr>
          <w:lang w:val="en-US"/>
        </w:rPr>
      </w:pPr>
    </w:p>
    <w:p w14:paraId="30BC7B19" w14:textId="77777777" w:rsidR="002D2710" w:rsidRDefault="002D2710" w:rsidP="002D2710"/>
    <w:p w14:paraId="49CB3616" w14:textId="77777777" w:rsidR="002D2710" w:rsidRPr="0057462B" w:rsidRDefault="002D2710" w:rsidP="002D2710">
      <w:pPr>
        <w:pStyle w:val="Heading3"/>
        <w:rPr>
          <w:b w:val="0"/>
          <w:bCs w:val="0"/>
          <w:szCs w:val="20"/>
        </w:rPr>
      </w:pPr>
      <w:bookmarkStart w:id="121" w:name="_Toc25403145"/>
      <w:bookmarkStart w:id="122" w:name="_Toc40519533"/>
      <w:bookmarkStart w:id="123" w:name="_Toc40584524"/>
      <w:bookmarkStart w:id="124" w:name="_Toc40597536"/>
      <w:bookmarkStart w:id="125" w:name="_Toc495266980"/>
      <w:r w:rsidRPr="0057462B">
        <w:t>P138 represents (has representation)</w:t>
      </w:r>
      <w:bookmarkEnd w:id="121"/>
      <w:bookmarkEnd w:id="122"/>
      <w:bookmarkEnd w:id="123"/>
      <w:bookmarkEnd w:id="124"/>
      <w:bookmarkEnd w:id="125"/>
    </w:p>
    <w:p w14:paraId="13E6D930" w14:textId="77777777" w:rsidR="002D2710" w:rsidRPr="0057462B" w:rsidRDefault="002D2710" w:rsidP="002D2710">
      <w:r w:rsidRPr="0057462B">
        <w:t>Domain:</w:t>
      </w:r>
      <w:r w:rsidRPr="0057462B">
        <w:tab/>
      </w:r>
      <w:r w:rsidRPr="0057462B">
        <w:tab/>
      </w:r>
      <w:hyperlink w:anchor="_E36_Visual_Item" w:history="1">
        <w:r w:rsidRPr="0057462B">
          <w:rPr>
            <w:rStyle w:val="Hyperlink"/>
          </w:rPr>
          <w:t>E36</w:t>
        </w:r>
      </w:hyperlink>
      <w:r w:rsidRPr="0057462B">
        <w:t xml:space="preserve"> Visual Item</w:t>
      </w:r>
    </w:p>
    <w:p w14:paraId="1A26CF32" w14:textId="77777777" w:rsidR="002D2710" w:rsidRPr="0057462B" w:rsidRDefault="002D2710" w:rsidP="002D2710">
      <w:r w:rsidRPr="0057462B">
        <w:t>Range:</w:t>
      </w:r>
      <w:r w:rsidRPr="0057462B">
        <w:tab/>
      </w:r>
      <w:r w:rsidRPr="0057462B">
        <w:tab/>
      </w:r>
      <w:hyperlink w:anchor="_E1_CRM_Entity" w:history="1">
        <w:r w:rsidRPr="0057462B">
          <w:rPr>
            <w:rStyle w:val="Hyperlink"/>
          </w:rPr>
          <w:t>E1</w:t>
        </w:r>
      </w:hyperlink>
      <w:r w:rsidRPr="0057462B">
        <w:t xml:space="preserve"> CRM Entity</w:t>
      </w:r>
    </w:p>
    <w:p w14:paraId="5DE772F3" w14:textId="77777777" w:rsidR="002D2710" w:rsidRPr="0057462B" w:rsidRDefault="002D2710" w:rsidP="002D2710">
      <w:r w:rsidRPr="0057462B">
        <w:t>Subproperty of:</w:t>
      </w:r>
      <w:r w:rsidRPr="0057462B">
        <w:tab/>
      </w:r>
      <w:hyperlink w:anchor="_E73_Information_Object" w:history="1">
        <w:r w:rsidRPr="0057462B">
          <w:rPr>
            <w:rStyle w:val="Hyperlink"/>
          </w:rPr>
          <w:t>E89</w:t>
        </w:r>
      </w:hyperlink>
      <w:r w:rsidRPr="0057462B">
        <w:t xml:space="preserve"> Propositional Object. </w:t>
      </w:r>
      <w:hyperlink w:anchor="_P67_refers_to_(is referred to by)" w:history="1">
        <w:r w:rsidRPr="0057462B">
          <w:rPr>
            <w:rStyle w:val="Hyperlink"/>
          </w:rPr>
          <w:t>P67</w:t>
        </w:r>
      </w:hyperlink>
      <w:r w:rsidRPr="0057462B">
        <w:t xml:space="preserve"> refers to (is referred to by): </w:t>
      </w:r>
      <w:hyperlink w:anchor="_E1_CRM_Entity" w:history="1">
        <w:r w:rsidRPr="0057462B">
          <w:rPr>
            <w:rStyle w:val="Hyperlink"/>
          </w:rPr>
          <w:t>E1</w:t>
        </w:r>
      </w:hyperlink>
      <w:r w:rsidRPr="0057462B">
        <w:t xml:space="preserve"> CRM Entity</w:t>
      </w:r>
    </w:p>
    <w:p w14:paraId="1331C08D" w14:textId="77777777" w:rsidR="002D2710" w:rsidRPr="0057462B" w:rsidRDefault="002D2710" w:rsidP="002D2710">
      <w:r w:rsidRPr="0057462B">
        <w:t>Quantification:</w:t>
      </w:r>
      <w:r w:rsidRPr="0057462B">
        <w:tab/>
        <w:t>many to many (0,n:0,n)</w:t>
      </w:r>
    </w:p>
    <w:p w14:paraId="76B4A6C1" w14:textId="77777777" w:rsidR="002D2710" w:rsidRPr="0057462B" w:rsidRDefault="002D2710" w:rsidP="002D2710">
      <w:pPr>
        <w:ind w:left="720"/>
      </w:pPr>
    </w:p>
    <w:p w14:paraId="0B6E2989" w14:textId="77777777" w:rsidR="002D2710" w:rsidRPr="009F1EB0" w:rsidRDefault="002D2710" w:rsidP="002D2710">
      <w:pPr>
        <w:ind w:left="1440" w:hanging="1440"/>
        <w:jc w:val="both"/>
      </w:pPr>
      <w:r w:rsidRPr="0057462B">
        <w:t>Scope note:</w:t>
      </w:r>
      <w:r w:rsidRPr="0057462B">
        <w:tab/>
      </w:r>
      <w:r w:rsidRPr="009F1EB0">
        <w:rPr>
          <w:szCs w:val="20"/>
        </w:rPr>
        <w:t>This</w:t>
      </w:r>
      <w:r w:rsidRPr="009F1EB0">
        <w:t xml:space="preserve"> property establishes the relationship between an E36 Visual Item and the entity that it visually represents.</w:t>
      </w:r>
    </w:p>
    <w:p w14:paraId="1C3C2425" w14:textId="77777777" w:rsidR="002D2710" w:rsidRPr="009F1EB0" w:rsidRDefault="002D2710" w:rsidP="002D2710">
      <w:pPr>
        <w:ind w:left="1440"/>
      </w:pPr>
    </w:p>
    <w:p w14:paraId="4A435BD5" w14:textId="77777777" w:rsidR="002D2710" w:rsidRPr="009F1EB0" w:rsidRDefault="002D2710" w:rsidP="002D2710">
      <w:pPr>
        <w:ind w:left="1440"/>
      </w:pPr>
      <w:r w:rsidRPr="009F1EB0">
        <w:t xml:space="preserve">Any entity may be represented visually. This property is part of the fully developed path from E24 Physical Man-Made Thing through </w:t>
      </w:r>
      <w:r w:rsidRPr="009F1EB0">
        <w:rPr>
          <w:i/>
        </w:rPr>
        <w:t>P65 shows visual item (is shown by),</w:t>
      </w:r>
      <w:r w:rsidRPr="009F1EB0">
        <w:t xml:space="preserve"> E36 Visual Item, </w:t>
      </w:r>
      <w:r w:rsidRPr="009F1EB0">
        <w:rPr>
          <w:i/>
        </w:rPr>
        <w:t xml:space="preserve">P138 represents (has representation) </w:t>
      </w:r>
      <w:r w:rsidRPr="009F1EB0">
        <w:t xml:space="preserve">to E1 CRM Entity, which is </w:t>
      </w:r>
      <w:r w:rsidRPr="00D30963">
        <w:rPr>
          <w:highlight w:val="cyan"/>
        </w:rPr>
        <w:t>shortcut</w:t>
      </w:r>
      <w:r w:rsidRPr="009F1EB0">
        <w:t xml:space="preserve"> by </w:t>
      </w:r>
      <w:r w:rsidRPr="009F1EB0">
        <w:rPr>
          <w:i/>
        </w:rPr>
        <w:t>P62depicts (is depicted by)</w:t>
      </w:r>
      <w:r w:rsidRPr="009F1EB0">
        <w:t>. P138.1 mode of representation allows the nature of the representation to be refined.</w:t>
      </w:r>
    </w:p>
    <w:p w14:paraId="1526E3A8" w14:textId="77777777" w:rsidR="002D2710" w:rsidRPr="009F1EB0" w:rsidRDefault="002D2710" w:rsidP="002D2710">
      <w:pPr>
        <w:ind w:left="1440"/>
      </w:pPr>
    </w:p>
    <w:p w14:paraId="0FF85F61" w14:textId="77777777" w:rsidR="002D2710" w:rsidRDefault="002D2710" w:rsidP="002D2710">
      <w:pPr>
        <w:ind w:left="1440"/>
      </w:pPr>
      <w:r w:rsidRPr="009F1EB0">
        <w:t>This property is also used for the relationship between an original and a digitisation of the original by the use of techniques such as digital photography, flatbed or infrared scanning. Digitisation is here seen as a process with a mechanical, causal component rendering the spatial distribution of structural and optical properties of the original and does not necessarily include any visual similarity identifiable by human observation."</w:t>
      </w:r>
    </w:p>
    <w:p w14:paraId="466FBA52" w14:textId="77777777" w:rsidR="002D2710" w:rsidRDefault="002D2710" w:rsidP="002D2710">
      <w:pPr>
        <w:ind w:left="1440" w:hanging="1440"/>
      </w:pPr>
    </w:p>
    <w:p w14:paraId="474BAA77" w14:textId="77777777" w:rsidR="002D2710" w:rsidRDefault="002D2710" w:rsidP="002D2710">
      <w:r w:rsidRPr="0057462B">
        <w:t>Properties:</w:t>
      </w:r>
      <w:r w:rsidRPr="0057462B">
        <w:tab/>
        <w:t xml:space="preserve">P138.1 mode of representation: </w:t>
      </w:r>
      <w:hyperlink w:anchor="_E55_Type" w:history="1">
        <w:r w:rsidRPr="0057462B">
          <w:rPr>
            <w:rStyle w:val="Hyperlink"/>
          </w:rPr>
          <w:t>E55</w:t>
        </w:r>
      </w:hyperlink>
      <w:r w:rsidRPr="0057462B">
        <w:t xml:space="preserve"> Type</w:t>
      </w:r>
    </w:p>
    <w:p w14:paraId="3CD7666E" w14:textId="77777777" w:rsidR="002D2710" w:rsidRDefault="002D2710" w:rsidP="002D2710"/>
    <w:p w14:paraId="2E816394" w14:textId="77777777" w:rsidR="002D2710" w:rsidRDefault="002D2710" w:rsidP="002D2710">
      <w:r>
        <w:t>Examples:</w:t>
      </w:r>
      <w:r>
        <w:tab/>
      </w:r>
    </w:p>
    <w:p w14:paraId="34D5E189" w14:textId="77777777" w:rsidR="002D2710" w:rsidRPr="0090636A" w:rsidRDefault="002D2710" w:rsidP="002D2710">
      <w:pPr>
        <w:numPr>
          <w:ilvl w:val="0"/>
          <w:numId w:val="6"/>
        </w:numPr>
      </w:pPr>
      <w:r w:rsidRPr="0011357A">
        <w:rPr>
          <w:lang w:val="en-US"/>
        </w:rPr>
        <w:t xml:space="preserve">the digital file found at </w:t>
      </w:r>
      <w:hyperlink r:id="rId7" w:history="1">
        <w:r w:rsidRPr="0011357A">
          <w:rPr>
            <w:rStyle w:val="Hyperlink"/>
            <w:lang w:val="en-US"/>
          </w:rPr>
          <w:t>http://www.emunch.no/N/full/No-MM_N0001-01.jpg</w:t>
        </w:r>
      </w:hyperlink>
      <w:r w:rsidRPr="0011357A">
        <w:rPr>
          <w:lang w:val="en-US"/>
        </w:rPr>
        <w:t xml:space="preserve"> (E</w:t>
      </w:r>
      <w:r>
        <w:rPr>
          <w:lang w:val="en-US"/>
        </w:rPr>
        <w:t>36</w:t>
      </w:r>
      <w:r w:rsidRPr="0011357A">
        <w:rPr>
          <w:lang w:val="en-US"/>
        </w:rPr>
        <w:t xml:space="preserve">) represents </w:t>
      </w:r>
      <w:r w:rsidRPr="00091943">
        <w:t>page</w:t>
      </w:r>
      <w:r w:rsidRPr="0011357A">
        <w:rPr>
          <w:lang w:val="en-US"/>
        </w:rPr>
        <w:t xml:space="preserve"> 1 of </w:t>
      </w:r>
      <w:r w:rsidRPr="0011357A">
        <w:t>Edward</w:t>
      </w:r>
      <w:r w:rsidRPr="0011357A">
        <w:rPr>
          <w:lang w:val="en-US"/>
        </w:rPr>
        <w:t xml:space="preserve"> Munch's manuscript MM N 1, Munch-museet (E73) mode of representation Digitisation</w:t>
      </w:r>
      <w:r>
        <w:rPr>
          <w:lang w:val="en-US"/>
        </w:rPr>
        <w:t>(E55)</w:t>
      </w:r>
    </w:p>
    <w:p w14:paraId="0C3A042A" w14:textId="77777777" w:rsidR="002D2710" w:rsidRDefault="002D2710" w:rsidP="002D2710">
      <w:pPr>
        <w:numPr>
          <w:ilvl w:val="0"/>
          <w:numId w:val="6"/>
        </w:numPr>
      </w:pPr>
      <w:r w:rsidRPr="0090636A">
        <w:t>The 3D model VAM_A.200-1946_trace_1M.ply (E73) represents Victoria &amp; Albert Museum’s  Madonna and child sculpture (visual work) A.200-1946 (E22) mode of representation 3D surface (E55)</w:t>
      </w:r>
    </w:p>
    <w:p w14:paraId="28BE65FF" w14:textId="77777777" w:rsidR="002D2710" w:rsidRDefault="002D2710" w:rsidP="002D2710"/>
    <w:p w14:paraId="2B5BBDF5" w14:textId="77777777" w:rsidR="002D2710" w:rsidRPr="000D33CC" w:rsidRDefault="002D2710" w:rsidP="002D2710">
      <w:pPr>
        <w:rPr>
          <w:lang w:val="en-US"/>
        </w:rPr>
      </w:pPr>
      <w:r w:rsidRPr="000D33CC">
        <w:rPr>
          <w:szCs w:val="20"/>
          <w:lang w:val="en-US"/>
        </w:rPr>
        <w:t>In First Order Logic</w:t>
      </w:r>
      <w:r w:rsidRPr="000D33CC">
        <w:rPr>
          <w:lang w:val="en-US"/>
        </w:rPr>
        <w:t>:</w:t>
      </w:r>
    </w:p>
    <w:p w14:paraId="79931D11" w14:textId="77777777" w:rsidR="002D2710" w:rsidRPr="00F5155F" w:rsidRDefault="002D2710" w:rsidP="002D2710">
      <w:pPr>
        <w:rPr>
          <w:lang w:val="es-ES"/>
        </w:rPr>
      </w:pPr>
      <w:r w:rsidRPr="000D33CC">
        <w:rPr>
          <w:lang w:val="en-US"/>
        </w:rPr>
        <w:tab/>
      </w:r>
      <w:r w:rsidRPr="000D33CC">
        <w:rPr>
          <w:lang w:val="en-US"/>
        </w:rPr>
        <w:tab/>
      </w:r>
      <w:r w:rsidRPr="00F5155F">
        <w:rPr>
          <w:lang w:val="es-ES"/>
        </w:rPr>
        <w:t xml:space="preserve">P138(x,y) </w:t>
      </w:r>
      <w:r w:rsidRPr="00F5155F">
        <w:rPr>
          <w:rFonts w:ascii="Cambria Math" w:hAnsi="Cambria Math" w:cs="Cambria Math"/>
          <w:lang w:val="es-ES"/>
        </w:rPr>
        <w:t>⊃</w:t>
      </w:r>
      <w:r w:rsidRPr="00F5155F">
        <w:rPr>
          <w:lang w:val="es-ES"/>
        </w:rPr>
        <w:t xml:space="preserve"> E36(x)</w:t>
      </w:r>
    </w:p>
    <w:p w14:paraId="1BCF16CE" w14:textId="77777777" w:rsidR="002D2710" w:rsidRPr="002B3B46" w:rsidRDefault="002D2710" w:rsidP="002D2710">
      <w:pPr>
        <w:rPr>
          <w:lang w:val="es-ES"/>
        </w:rPr>
      </w:pPr>
      <w:r w:rsidRPr="00F5155F">
        <w:rPr>
          <w:lang w:val="es-ES"/>
        </w:rPr>
        <w:tab/>
      </w:r>
      <w:r w:rsidRPr="00F5155F">
        <w:rPr>
          <w:lang w:val="es-ES"/>
        </w:rPr>
        <w:tab/>
      </w:r>
      <w:r w:rsidRPr="002B3B46">
        <w:rPr>
          <w:lang w:val="es-ES"/>
        </w:rPr>
        <w:t xml:space="preserve">P138(x,y) </w:t>
      </w:r>
      <w:r w:rsidRPr="002B3B46">
        <w:rPr>
          <w:rFonts w:ascii="Cambria Math" w:hAnsi="Cambria Math" w:cs="Cambria Math"/>
          <w:lang w:val="es-ES"/>
        </w:rPr>
        <w:t>⊃</w:t>
      </w:r>
      <w:r w:rsidRPr="002B3B46">
        <w:rPr>
          <w:lang w:val="es-ES"/>
        </w:rPr>
        <w:t xml:space="preserve"> E1(y) </w:t>
      </w:r>
    </w:p>
    <w:p w14:paraId="72AA999A" w14:textId="77777777" w:rsidR="002D2710" w:rsidRPr="002B3B46" w:rsidRDefault="002D2710" w:rsidP="002D2710">
      <w:pPr>
        <w:rPr>
          <w:lang w:val="es-ES"/>
        </w:rPr>
      </w:pPr>
      <w:r w:rsidRPr="002B3B46">
        <w:rPr>
          <w:lang w:val="es-ES"/>
        </w:rPr>
        <w:tab/>
      </w:r>
      <w:r w:rsidRPr="002B3B46">
        <w:rPr>
          <w:lang w:val="es-ES"/>
        </w:rPr>
        <w:tab/>
        <w:t xml:space="preserve">P138(x,y,z) </w:t>
      </w:r>
      <w:r w:rsidRPr="002B3B46">
        <w:rPr>
          <w:rFonts w:ascii="Cambria Math" w:hAnsi="Cambria Math" w:cs="Cambria Math"/>
          <w:lang w:val="es-ES"/>
        </w:rPr>
        <w:t>⊃</w:t>
      </w:r>
      <w:r w:rsidRPr="002B3B46">
        <w:rPr>
          <w:lang w:val="es-ES"/>
        </w:rPr>
        <w:t xml:space="preserve"> [P138(x,y) </w:t>
      </w:r>
      <w:r w:rsidRPr="002B3B46">
        <w:rPr>
          <w:rFonts w:ascii="Cambria Math" w:hAnsi="Cambria Math" w:cs="Cambria Math"/>
          <w:lang w:val="es-ES"/>
        </w:rPr>
        <w:t>∧</w:t>
      </w:r>
      <w:r w:rsidRPr="002B3B46">
        <w:rPr>
          <w:lang w:val="es-ES"/>
        </w:rPr>
        <w:t xml:space="preserve"> E55(z)]</w:t>
      </w:r>
    </w:p>
    <w:p w14:paraId="15D38EB3" w14:textId="77777777" w:rsidR="002D2710" w:rsidRPr="00AE288E" w:rsidRDefault="002D2710" w:rsidP="002D2710">
      <w:pPr>
        <w:rPr>
          <w:lang w:val="es-ES"/>
        </w:rPr>
      </w:pPr>
      <w:r w:rsidRPr="002B3B46">
        <w:rPr>
          <w:lang w:val="es-ES"/>
        </w:rPr>
        <w:tab/>
      </w:r>
      <w:r w:rsidRPr="002B3B46">
        <w:rPr>
          <w:lang w:val="es-ES"/>
        </w:rPr>
        <w:tab/>
      </w:r>
      <w:r w:rsidRPr="00AE288E">
        <w:rPr>
          <w:lang w:val="es-ES"/>
        </w:rPr>
        <w:t xml:space="preserve">P138(x,y) </w:t>
      </w:r>
      <w:r w:rsidRPr="00AE288E">
        <w:rPr>
          <w:rFonts w:ascii="Cambria Math" w:hAnsi="Cambria Math" w:cs="Cambria Math"/>
          <w:lang w:val="es-ES"/>
        </w:rPr>
        <w:t>⊃</w:t>
      </w:r>
      <w:r w:rsidRPr="00AE288E">
        <w:rPr>
          <w:lang w:val="es-ES"/>
        </w:rPr>
        <w:t xml:space="preserve"> P67(x,y)</w:t>
      </w:r>
    </w:p>
    <w:p w14:paraId="70163647" w14:textId="77777777" w:rsidR="002D2710" w:rsidRPr="00AE288E" w:rsidRDefault="002D2710" w:rsidP="002D2710">
      <w:pPr>
        <w:rPr>
          <w:lang w:val="es-ES"/>
        </w:rPr>
      </w:pPr>
    </w:p>
    <w:p w14:paraId="1F2D260D" w14:textId="77777777" w:rsidR="002D2710" w:rsidRPr="0057462B" w:rsidRDefault="002D2710" w:rsidP="002D2710">
      <w:pPr>
        <w:pStyle w:val="Heading3"/>
        <w:rPr>
          <w:b w:val="0"/>
          <w:bCs w:val="0"/>
          <w:szCs w:val="20"/>
        </w:rPr>
      </w:pPr>
      <w:bookmarkStart w:id="126" w:name="_Toc310250930"/>
      <w:bookmarkStart w:id="127" w:name="_Toc495266985"/>
      <w:r w:rsidRPr="0057462B">
        <w:t>P143 joined (was joined by)</w:t>
      </w:r>
      <w:bookmarkEnd w:id="126"/>
      <w:bookmarkEnd w:id="127"/>
    </w:p>
    <w:p w14:paraId="221975B3" w14:textId="77777777" w:rsidR="002D2710" w:rsidRPr="0057462B" w:rsidRDefault="002D2710" w:rsidP="002D2710">
      <w:r w:rsidRPr="0057462B">
        <w:t>Domain:</w:t>
      </w:r>
      <w:r w:rsidRPr="0057462B">
        <w:tab/>
      </w:r>
      <w:r w:rsidRPr="0057462B">
        <w:tab/>
      </w:r>
      <w:hyperlink w:anchor="_E85_Joining" w:history="1">
        <w:r w:rsidRPr="0057462B">
          <w:rPr>
            <w:rStyle w:val="Hyperlink"/>
          </w:rPr>
          <w:t>E85</w:t>
        </w:r>
      </w:hyperlink>
      <w:r w:rsidRPr="0057462B">
        <w:t xml:space="preserve"> Joining</w:t>
      </w:r>
    </w:p>
    <w:p w14:paraId="45C5179D" w14:textId="77777777" w:rsidR="002D2710" w:rsidRPr="0057462B" w:rsidRDefault="002D2710" w:rsidP="002D2710">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3527B5BB" w14:textId="77777777" w:rsidR="002D2710" w:rsidRPr="0057462B" w:rsidRDefault="002D2710" w:rsidP="002D2710">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4F739CA7" w14:textId="77777777" w:rsidR="002D2710" w:rsidRPr="0057462B" w:rsidRDefault="002D2710" w:rsidP="002D2710">
      <w:pPr>
        <w:jc w:val="both"/>
        <w:rPr>
          <w:szCs w:val="20"/>
        </w:rPr>
      </w:pPr>
    </w:p>
    <w:p w14:paraId="214D84B7" w14:textId="77777777" w:rsidR="002D2710" w:rsidRPr="0057462B" w:rsidRDefault="002D2710" w:rsidP="002D2710">
      <w:pPr>
        <w:jc w:val="both"/>
        <w:rPr>
          <w:szCs w:val="20"/>
        </w:rPr>
      </w:pPr>
      <w:r w:rsidRPr="0057462B">
        <w:rPr>
          <w:szCs w:val="20"/>
        </w:rPr>
        <w:t>Quantification:</w:t>
      </w:r>
      <w:r w:rsidRPr="0057462B">
        <w:rPr>
          <w:szCs w:val="20"/>
        </w:rPr>
        <w:tab/>
        <w:t>many to many, necessary (1,n:0,n)</w:t>
      </w:r>
    </w:p>
    <w:p w14:paraId="35E93659" w14:textId="77777777" w:rsidR="002D2710" w:rsidRPr="0057462B" w:rsidRDefault="002D2710" w:rsidP="002D2710">
      <w:pPr>
        <w:jc w:val="both"/>
        <w:rPr>
          <w:szCs w:val="20"/>
        </w:rPr>
      </w:pPr>
    </w:p>
    <w:p w14:paraId="4ED6D451" w14:textId="77777777" w:rsidR="002D2710" w:rsidRPr="0057462B" w:rsidRDefault="002D2710" w:rsidP="002D2710">
      <w:pPr>
        <w:ind w:left="1418" w:hanging="1418"/>
        <w:jc w:val="both"/>
        <w:rPr>
          <w:szCs w:val="20"/>
        </w:rPr>
      </w:pPr>
      <w:r w:rsidRPr="0057462B">
        <w:rPr>
          <w:szCs w:val="20"/>
        </w:rPr>
        <w:t>Scope note:</w:t>
      </w:r>
      <w:r w:rsidRPr="0057462B">
        <w:rPr>
          <w:szCs w:val="20"/>
        </w:rPr>
        <w:tab/>
        <w:t>This property identifies the instance of E39 Actor that becomes member of a E74 Group in an E85 Joining.</w:t>
      </w:r>
    </w:p>
    <w:p w14:paraId="229BF50E" w14:textId="77777777" w:rsidR="002D2710" w:rsidRPr="0057462B" w:rsidRDefault="002D2710" w:rsidP="002D2710">
      <w:pPr>
        <w:ind w:left="1418" w:hanging="1418"/>
        <w:jc w:val="both"/>
        <w:rPr>
          <w:szCs w:val="20"/>
        </w:rPr>
      </w:pPr>
      <w:r w:rsidRPr="0057462B">
        <w:rPr>
          <w:szCs w:val="20"/>
        </w:rPr>
        <w:t xml:space="preserve"> </w:t>
      </w:r>
    </w:p>
    <w:p w14:paraId="5414D474" w14:textId="77777777" w:rsidR="002D2710" w:rsidRPr="0057462B" w:rsidRDefault="002D2710" w:rsidP="002D2710">
      <w:pPr>
        <w:ind w:left="1418" w:hanging="1418"/>
        <w:jc w:val="both"/>
        <w:rPr>
          <w:i/>
          <w:szCs w:val="20"/>
        </w:rPr>
      </w:pPr>
      <w:r w:rsidRPr="0057462B">
        <w:rPr>
          <w:szCs w:val="20"/>
        </w:rPr>
        <w:tab/>
        <w:t xml:space="preserve">Joining events allow for describing people becoming members of a group with </w:t>
      </w:r>
      <w:r>
        <w:rPr>
          <w:szCs w:val="20"/>
        </w:rPr>
        <w:t>the</w:t>
      </w:r>
      <w:r w:rsidRPr="0057462B">
        <w:rPr>
          <w:szCs w:val="20"/>
        </w:rPr>
        <w:t xml:space="preserve"> more detailed path </w:t>
      </w:r>
      <w:r w:rsidRPr="0057462B">
        <w:t>E74 Group</w:t>
      </w:r>
      <w:r>
        <w:t>,</w:t>
      </w:r>
      <w:r w:rsidRPr="0057462B">
        <w:t xml:space="preserve"> </w:t>
      </w:r>
      <w:r w:rsidRPr="0057462B">
        <w:rPr>
          <w:i/>
        </w:rPr>
        <w:t>P144</w:t>
      </w:r>
      <w:r>
        <w:rPr>
          <w:i/>
        </w:rPr>
        <w:t>i</w:t>
      </w:r>
      <w:r w:rsidRPr="0057462B">
        <w:rPr>
          <w:i/>
        </w:rPr>
        <w:t xml:space="preserve"> gained member by</w:t>
      </w:r>
      <w:r w:rsidRPr="0057462B">
        <w:t xml:space="preserve">, E85 Joining, </w:t>
      </w:r>
      <w:r w:rsidRPr="0057462B">
        <w:rPr>
          <w:i/>
        </w:rPr>
        <w:t xml:space="preserve">P143 joined </w:t>
      </w:r>
      <w:r>
        <w:rPr>
          <w:i/>
        </w:rPr>
        <w:t>,</w:t>
      </w:r>
      <w:r w:rsidRPr="0057462B">
        <w:rPr>
          <w:szCs w:val="20"/>
        </w:rPr>
        <w:t xml:space="preserve"> E39 Actor, compared to the </w:t>
      </w:r>
      <w:r w:rsidRPr="00453A4F">
        <w:rPr>
          <w:szCs w:val="20"/>
          <w:highlight w:val="cyan"/>
        </w:rPr>
        <w:t>shortcut</w:t>
      </w:r>
      <w:r w:rsidRPr="0057462B">
        <w:rPr>
          <w:szCs w:val="20"/>
        </w:rPr>
        <w:t xml:space="preserve"> offered by </w:t>
      </w:r>
      <w:r w:rsidRPr="0057462B">
        <w:rPr>
          <w:i/>
          <w:szCs w:val="20"/>
        </w:rPr>
        <w:t>P107 has current or former member (is current or former member of).</w:t>
      </w:r>
    </w:p>
    <w:p w14:paraId="3E275316" w14:textId="77777777" w:rsidR="002D2710" w:rsidRPr="0057462B" w:rsidRDefault="002D2710" w:rsidP="002D2710">
      <w:pPr>
        <w:rPr>
          <w:szCs w:val="20"/>
        </w:rPr>
      </w:pPr>
      <w:r w:rsidRPr="0057462B">
        <w:rPr>
          <w:szCs w:val="20"/>
        </w:rPr>
        <w:t>Examples:</w:t>
      </w:r>
      <w:r w:rsidRPr="0057462B">
        <w:rPr>
          <w:szCs w:val="20"/>
        </w:rPr>
        <w:tab/>
      </w:r>
    </w:p>
    <w:p w14:paraId="05AB50E2" w14:textId="77777777" w:rsidR="002D2710" w:rsidRPr="0057462B" w:rsidRDefault="002D2710" w:rsidP="002D2710">
      <w:pPr>
        <w:numPr>
          <w:ilvl w:val="0"/>
          <w:numId w:val="7"/>
        </w:numPr>
        <w:jc w:val="both"/>
        <w:rPr>
          <w:szCs w:val="20"/>
        </w:rPr>
      </w:pPr>
      <w:r w:rsidRPr="0057462B">
        <w:rPr>
          <w:szCs w:val="20"/>
        </w:rPr>
        <w:t xml:space="preserve">The election of Sir Isaac Newton as Member of Parliament to the Convention Parliament of 1689 (E85) </w:t>
      </w:r>
      <w:r w:rsidRPr="0057462B">
        <w:rPr>
          <w:i/>
          <w:iCs/>
          <w:szCs w:val="20"/>
        </w:rPr>
        <w:t xml:space="preserve">joined </w:t>
      </w:r>
      <w:r w:rsidRPr="0057462B">
        <w:rPr>
          <w:szCs w:val="20"/>
        </w:rPr>
        <w:t>Sir Isaac Newton (E21)</w:t>
      </w:r>
    </w:p>
    <w:p w14:paraId="184A9212" w14:textId="77777777" w:rsidR="002D2710" w:rsidRPr="0057462B" w:rsidRDefault="002D2710" w:rsidP="002D2710">
      <w:pPr>
        <w:numPr>
          <w:ilvl w:val="0"/>
          <w:numId w:val="7"/>
        </w:numPr>
        <w:jc w:val="both"/>
        <w:rPr>
          <w:szCs w:val="20"/>
        </w:rPr>
      </w:pPr>
      <w:r w:rsidRPr="0057462B">
        <w:rPr>
          <w:szCs w:val="20"/>
        </w:rPr>
        <w:t xml:space="preserve">The inauguration of Mikhail Sergeyevich Gorbachev as leader of the Union of Soviet Socialist Republics (USSR) in 1985 (E85) </w:t>
      </w:r>
      <w:r w:rsidRPr="0057462B">
        <w:rPr>
          <w:i/>
          <w:iCs/>
          <w:szCs w:val="20"/>
        </w:rPr>
        <w:t>joined</w:t>
      </w:r>
      <w:r w:rsidRPr="0057462B">
        <w:rPr>
          <w:szCs w:val="20"/>
        </w:rPr>
        <w:t xml:space="preserve"> Mikhail Sergeyevich Gorbachev (E21)</w:t>
      </w:r>
    </w:p>
    <w:p w14:paraId="7FD27734" w14:textId="77777777" w:rsidR="002D2710" w:rsidRPr="0032425D" w:rsidRDefault="002D2710" w:rsidP="002D2710">
      <w:pPr>
        <w:numPr>
          <w:ilvl w:val="0"/>
          <w:numId w:val="7"/>
        </w:numPr>
        <w:jc w:val="both"/>
        <w:rPr>
          <w:szCs w:val="20"/>
          <w:lang w:val="de-DE"/>
        </w:rPr>
      </w:pPr>
      <w:r w:rsidRPr="0057462B">
        <w:rPr>
          <w:szCs w:val="20"/>
        </w:rPr>
        <w:t xml:space="preserve">The implementation of the membership treaty January 1. </w:t>
      </w:r>
      <w:r w:rsidRPr="0032425D">
        <w:rPr>
          <w:szCs w:val="20"/>
          <w:lang w:val="de-DE"/>
        </w:rPr>
        <w:t>1973 between EU and Denmark (E85) joined Denmark (E40)</w:t>
      </w:r>
    </w:p>
    <w:p w14:paraId="48340EB6" w14:textId="77777777" w:rsidR="002D2710" w:rsidRDefault="002D2710" w:rsidP="002D2710">
      <w:pPr>
        <w:ind w:left="1483"/>
        <w:rPr>
          <w:lang w:val="de-DE"/>
        </w:rPr>
      </w:pPr>
    </w:p>
    <w:p w14:paraId="102529AC" w14:textId="77777777" w:rsidR="002D2710" w:rsidRPr="000D33CC" w:rsidRDefault="002D2710" w:rsidP="002D2710">
      <w:pPr>
        <w:rPr>
          <w:lang w:val="en-US"/>
        </w:rPr>
      </w:pPr>
      <w:r w:rsidRPr="000D33CC">
        <w:rPr>
          <w:szCs w:val="20"/>
          <w:lang w:val="en-US"/>
        </w:rPr>
        <w:t>In First Order Logic</w:t>
      </w:r>
      <w:r w:rsidRPr="000D33CC">
        <w:rPr>
          <w:lang w:val="en-US"/>
        </w:rPr>
        <w:t>:</w:t>
      </w:r>
    </w:p>
    <w:p w14:paraId="7CBC5EE2" w14:textId="77777777" w:rsidR="002D2710" w:rsidRPr="00F5155F" w:rsidRDefault="002D2710" w:rsidP="002D2710">
      <w:pPr>
        <w:rPr>
          <w:lang w:val="es-ES"/>
        </w:rPr>
      </w:pPr>
      <w:r w:rsidRPr="000D33CC">
        <w:rPr>
          <w:lang w:val="en-US"/>
        </w:rPr>
        <w:tab/>
      </w:r>
      <w:r w:rsidRPr="000D33CC">
        <w:rPr>
          <w:lang w:val="en-US"/>
        </w:rPr>
        <w:tab/>
      </w:r>
      <w:r w:rsidRPr="00F5155F">
        <w:rPr>
          <w:lang w:val="es-ES"/>
        </w:rPr>
        <w:t xml:space="preserve">P143(x,y) </w:t>
      </w:r>
      <w:r w:rsidRPr="00F5155F">
        <w:rPr>
          <w:rFonts w:ascii="Cambria Math" w:hAnsi="Cambria Math" w:cs="Cambria Math"/>
          <w:lang w:val="es-ES"/>
        </w:rPr>
        <w:t>⊃</w:t>
      </w:r>
      <w:r w:rsidRPr="00F5155F">
        <w:rPr>
          <w:lang w:val="es-ES"/>
        </w:rPr>
        <w:t xml:space="preserve"> E85(x)</w:t>
      </w:r>
    </w:p>
    <w:p w14:paraId="6190F52B" w14:textId="77777777" w:rsidR="002D2710" w:rsidRPr="0009105D" w:rsidRDefault="002D2710" w:rsidP="002D2710">
      <w:pPr>
        <w:rPr>
          <w:lang w:val="es-ES"/>
        </w:rPr>
      </w:pPr>
      <w:r w:rsidRPr="00F5155F">
        <w:rPr>
          <w:lang w:val="es-ES"/>
        </w:rPr>
        <w:tab/>
      </w:r>
      <w:r w:rsidRPr="00F5155F">
        <w:rPr>
          <w:lang w:val="es-ES"/>
        </w:rPr>
        <w:tab/>
      </w:r>
      <w:r w:rsidRPr="0009105D">
        <w:rPr>
          <w:lang w:val="es-ES"/>
        </w:rPr>
        <w:t xml:space="preserve">P143(x,y) </w:t>
      </w:r>
      <w:r w:rsidRPr="0009105D">
        <w:rPr>
          <w:rFonts w:ascii="Cambria Math" w:hAnsi="Cambria Math" w:cs="Cambria Math"/>
          <w:lang w:val="es-ES"/>
        </w:rPr>
        <w:t>⊃</w:t>
      </w:r>
      <w:r w:rsidRPr="0009105D">
        <w:rPr>
          <w:lang w:val="es-ES"/>
        </w:rPr>
        <w:t xml:space="preserve"> E39(y) </w:t>
      </w:r>
    </w:p>
    <w:p w14:paraId="111A5036" w14:textId="77777777" w:rsidR="002D2710" w:rsidRPr="00F5155F" w:rsidRDefault="002D2710" w:rsidP="002D2710">
      <w:pPr>
        <w:rPr>
          <w:lang w:val="en-US"/>
        </w:rPr>
      </w:pPr>
      <w:r w:rsidRPr="0009105D">
        <w:rPr>
          <w:lang w:val="es-ES"/>
        </w:rPr>
        <w:tab/>
      </w:r>
      <w:r w:rsidRPr="0009105D">
        <w:rPr>
          <w:lang w:val="es-ES"/>
        </w:rPr>
        <w:tab/>
      </w:r>
      <w:r w:rsidRPr="00F5155F">
        <w:rPr>
          <w:lang w:val="en-US"/>
        </w:rPr>
        <w:t xml:space="preserve">P143(x,y) </w:t>
      </w:r>
      <w:r w:rsidRPr="00F5155F">
        <w:rPr>
          <w:rFonts w:ascii="Cambria Math" w:hAnsi="Cambria Math" w:cs="Cambria Math"/>
          <w:lang w:val="en-US"/>
        </w:rPr>
        <w:t>⊃</w:t>
      </w:r>
      <w:r w:rsidRPr="00F5155F">
        <w:rPr>
          <w:lang w:val="en-US"/>
        </w:rPr>
        <w:t xml:space="preserve"> P11(x,y)</w:t>
      </w:r>
    </w:p>
    <w:p w14:paraId="3983D613" w14:textId="77777777" w:rsidR="002D2710" w:rsidRPr="00F5155F" w:rsidRDefault="002D2710" w:rsidP="002D2710">
      <w:pPr>
        <w:rPr>
          <w:lang w:val="en-US"/>
        </w:rPr>
      </w:pPr>
    </w:p>
    <w:p w14:paraId="11B8620F" w14:textId="77777777" w:rsidR="002D2710" w:rsidRPr="0057462B" w:rsidRDefault="002D2710" w:rsidP="002D2710">
      <w:pPr>
        <w:pStyle w:val="Heading3"/>
        <w:rPr>
          <w:b w:val="0"/>
          <w:bCs w:val="0"/>
          <w:szCs w:val="20"/>
        </w:rPr>
      </w:pPr>
      <w:bookmarkStart w:id="128" w:name="_Toc495266986"/>
      <w:r w:rsidRPr="0057462B">
        <w:t>P144 joined with (gained member by)</w:t>
      </w:r>
      <w:bookmarkEnd w:id="128"/>
    </w:p>
    <w:p w14:paraId="6996940A" w14:textId="77777777" w:rsidR="002D2710" w:rsidRPr="0057462B" w:rsidRDefault="002D2710" w:rsidP="002D2710">
      <w:r w:rsidRPr="0057462B">
        <w:t>Domain:</w:t>
      </w:r>
      <w:r w:rsidRPr="0057462B">
        <w:tab/>
      </w:r>
      <w:r w:rsidRPr="0057462B">
        <w:tab/>
      </w:r>
      <w:hyperlink w:anchor="_E85_Joining" w:history="1">
        <w:r w:rsidRPr="0057462B">
          <w:rPr>
            <w:rStyle w:val="Hyperlink"/>
          </w:rPr>
          <w:t>E85</w:t>
        </w:r>
      </w:hyperlink>
      <w:r w:rsidRPr="0057462B">
        <w:t xml:space="preserve"> Joining</w:t>
      </w:r>
    </w:p>
    <w:p w14:paraId="50BA457C" w14:textId="77777777" w:rsidR="002D2710" w:rsidRPr="0057462B" w:rsidRDefault="002D2710" w:rsidP="002D2710">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15087792" w14:textId="77777777" w:rsidR="002D2710" w:rsidRPr="0057462B" w:rsidRDefault="002D2710" w:rsidP="002D2710">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00DFE77F" w14:textId="77777777" w:rsidR="002D2710" w:rsidRPr="0057462B" w:rsidRDefault="002D2710" w:rsidP="002D2710">
      <w:pPr>
        <w:jc w:val="both"/>
        <w:rPr>
          <w:szCs w:val="20"/>
        </w:rPr>
      </w:pPr>
      <w:r w:rsidRPr="0057462B">
        <w:rPr>
          <w:szCs w:val="20"/>
        </w:rPr>
        <w:t>Quantification:</w:t>
      </w:r>
      <w:r w:rsidRPr="0057462B">
        <w:rPr>
          <w:szCs w:val="20"/>
        </w:rPr>
        <w:tab/>
        <w:t>many to many, necessary (1,n:0,n)</w:t>
      </w:r>
    </w:p>
    <w:p w14:paraId="28C0A33E" w14:textId="77777777" w:rsidR="002D2710" w:rsidRPr="0057462B" w:rsidRDefault="002D2710" w:rsidP="002D2710">
      <w:pPr>
        <w:pStyle w:val="FootnoteText"/>
      </w:pPr>
    </w:p>
    <w:p w14:paraId="01434C88" w14:textId="77777777" w:rsidR="002D2710" w:rsidRPr="0057462B" w:rsidRDefault="002D2710" w:rsidP="002D2710">
      <w:pPr>
        <w:ind w:left="1418" w:hanging="1418"/>
        <w:jc w:val="both"/>
        <w:rPr>
          <w:szCs w:val="20"/>
        </w:rPr>
      </w:pPr>
      <w:bookmarkStart w:id="129" w:name="_P145_separated_(left__by)"/>
      <w:bookmarkStart w:id="130" w:name="_P145_separated_(left_by)"/>
      <w:bookmarkEnd w:id="129"/>
      <w:bookmarkEnd w:id="130"/>
      <w:r w:rsidRPr="0057462B">
        <w:rPr>
          <w:szCs w:val="20"/>
        </w:rPr>
        <w:t>Scope note:</w:t>
      </w:r>
      <w:r w:rsidRPr="0057462B">
        <w:rPr>
          <w:szCs w:val="20"/>
        </w:rPr>
        <w:tab/>
        <w:t>This property identifies the instance of E74 Group of which an instance of E39 Actor becomes a member through an instance of E85 Joining.</w:t>
      </w:r>
    </w:p>
    <w:p w14:paraId="0DDBB592" w14:textId="77777777" w:rsidR="002D2710" w:rsidRPr="0057462B" w:rsidRDefault="002D2710" w:rsidP="002D2710">
      <w:pPr>
        <w:ind w:left="1418" w:hanging="1418"/>
        <w:jc w:val="both"/>
        <w:rPr>
          <w:szCs w:val="20"/>
        </w:rPr>
      </w:pPr>
    </w:p>
    <w:p w14:paraId="40D147B1" w14:textId="77777777" w:rsidR="002D2710" w:rsidRPr="0057462B" w:rsidRDefault="002D2710" w:rsidP="002D2710">
      <w:pPr>
        <w:ind w:left="1440" w:firstLine="22"/>
        <w:jc w:val="both"/>
        <w:rPr>
          <w:szCs w:val="20"/>
        </w:rPr>
      </w:pPr>
      <w:r w:rsidRPr="0057462B">
        <w:rPr>
          <w:szCs w:val="20"/>
        </w:rPr>
        <w:t xml:space="preserve">Although a Joining activity normally concerns only one instance of E74 Group, it is possible to imagine circumstances under which becoming member of one Group implies becoming member of another Group as well. </w:t>
      </w:r>
    </w:p>
    <w:p w14:paraId="37B82DFD" w14:textId="77777777" w:rsidR="002D2710" w:rsidRPr="0057462B" w:rsidRDefault="002D2710" w:rsidP="002D2710">
      <w:pPr>
        <w:ind w:left="1440" w:firstLine="22"/>
        <w:jc w:val="both"/>
        <w:rPr>
          <w:szCs w:val="20"/>
        </w:rPr>
      </w:pPr>
    </w:p>
    <w:p w14:paraId="2FC910D6" w14:textId="77777777" w:rsidR="002D2710" w:rsidRPr="0057462B" w:rsidRDefault="002D2710" w:rsidP="002D2710">
      <w:pPr>
        <w:ind w:left="1440" w:firstLine="22"/>
        <w:jc w:val="both"/>
        <w:rPr>
          <w:szCs w:val="20"/>
        </w:rPr>
      </w:pPr>
      <w:r w:rsidRPr="0057462B">
        <w:rPr>
          <w:szCs w:val="20"/>
        </w:rPr>
        <w:t>Joining events allow for describing people becoming members of a group with a more detailed path from E74 Group through</w:t>
      </w:r>
      <w:r>
        <w:rPr>
          <w:szCs w:val="20"/>
        </w:rPr>
        <w:t>,</w:t>
      </w:r>
      <w:r w:rsidRPr="0057462B">
        <w:rPr>
          <w:szCs w:val="20"/>
        </w:rPr>
        <w:t xml:space="preserve"> P144</w:t>
      </w:r>
      <w:r>
        <w:rPr>
          <w:szCs w:val="20"/>
        </w:rPr>
        <w:t>i</w:t>
      </w:r>
      <w:r w:rsidRPr="0057462B">
        <w:rPr>
          <w:szCs w:val="20"/>
        </w:rPr>
        <w:t xml:space="preserve"> gained member by, E85 Joining, P143 joined </w:t>
      </w:r>
      <w:r>
        <w:rPr>
          <w:szCs w:val="20"/>
        </w:rPr>
        <w:t>,</w:t>
      </w:r>
      <w:r w:rsidRPr="0057462B">
        <w:rPr>
          <w:szCs w:val="20"/>
        </w:rPr>
        <w:t xml:space="preserve"> E39 Actor, compared to the </w:t>
      </w:r>
      <w:r w:rsidRPr="00453A4F">
        <w:rPr>
          <w:szCs w:val="20"/>
          <w:highlight w:val="cyan"/>
        </w:rPr>
        <w:t>shortcut</w:t>
      </w:r>
      <w:r w:rsidRPr="0057462B">
        <w:rPr>
          <w:szCs w:val="20"/>
        </w:rPr>
        <w:t xml:space="preserve"> offered by P107 has current or former member (is current or former member of).</w:t>
      </w:r>
    </w:p>
    <w:p w14:paraId="4F97B7FC" w14:textId="77777777" w:rsidR="002D2710" w:rsidRPr="0057462B" w:rsidRDefault="002D2710" w:rsidP="002D2710">
      <w:pPr>
        <w:ind w:left="1440" w:firstLine="22"/>
        <w:jc w:val="both"/>
        <w:rPr>
          <w:szCs w:val="20"/>
        </w:rPr>
      </w:pPr>
      <w:r w:rsidRPr="0057462B">
        <w:rPr>
          <w:szCs w:val="20"/>
        </w:rPr>
        <w:t xml:space="preserve">The property P144.1 </w:t>
      </w:r>
      <w:r w:rsidRPr="0057462B">
        <w:rPr>
          <w:i/>
          <w:szCs w:val="20"/>
        </w:rPr>
        <w:t>kind of member</w:t>
      </w:r>
      <w:r w:rsidRPr="0057462B">
        <w:rPr>
          <w:szCs w:val="20"/>
        </w:rPr>
        <w:t xml:space="preserve"> can be used to specify the type of membership or the role the member has in the group. </w:t>
      </w:r>
    </w:p>
    <w:p w14:paraId="0A7A1B03" w14:textId="77777777" w:rsidR="002D2710" w:rsidRPr="0057462B" w:rsidRDefault="002D2710" w:rsidP="002D2710">
      <w:pPr>
        <w:rPr>
          <w:szCs w:val="20"/>
        </w:rPr>
      </w:pPr>
    </w:p>
    <w:p w14:paraId="096AFB1D" w14:textId="77777777" w:rsidR="002D2710" w:rsidRPr="0057462B" w:rsidRDefault="002D2710" w:rsidP="002D2710">
      <w:pPr>
        <w:rPr>
          <w:szCs w:val="20"/>
        </w:rPr>
      </w:pPr>
      <w:r w:rsidRPr="0057462B">
        <w:rPr>
          <w:szCs w:val="20"/>
        </w:rPr>
        <w:t>Examples:</w:t>
      </w:r>
      <w:r w:rsidRPr="0057462B">
        <w:rPr>
          <w:szCs w:val="20"/>
        </w:rPr>
        <w:tab/>
      </w:r>
    </w:p>
    <w:p w14:paraId="683043C6" w14:textId="77777777" w:rsidR="002D2710" w:rsidRPr="0057462B" w:rsidRDefault="002D2710" w:rsidP="002D2710">
      <w:pPr>
        <w:numPr>
          <w:ilvl w:val="0"/>
          <w:numId w:val="7"/>
        </w:numPr>
        <w:jc w:val="both"/>
        <w:rPr>
          <w:i/>
          <w:iCs/>
          <w:szCs w:val="20"/>
        </w:rPr>
      </w:pPr>
      <w:r w:rsidRPr="0057462B">
        <w:rPr>
          <w:szCs w:val="20"/>
        </w:rPr>
        <w:t>The election of Sir Isaac Newton as Member of Parliament to the Convention Parliament of 1689 (</w:t>
      </w:r>
      <w:hyperlink w:anchor="_E85_Joining" w:history="1">
        <w:r w:rsidRPr="0057462B">
          <w:rPr>
            <w:rStyle w:val="Hyperlink"/>
          </w:rPr>
          <w:t>E85</w:t>
        </w:r>
      </w:hyperlink>
      <w:r w:rsidRPr="0057462B">
        <w:t>)</w:t>
      </w:r>
      <w:r w:rsidRPr="0057462B">
        <w:rPr>
          <w:szCs w:val="20"/>
        </w:rPr>
        <w:t xml:space="preserve"> </w:t>
      </w:r>
      <w:r w:rsidRPr="0057462B">
        <w:rPr>
          <w:i/>
          <w:iCs/>
          <w:szCs w:val="20"/>
        </w:rPr>
        <w:t xml:space="preserve">joined with </w:t>
      </w:r>
      <w:r w:rsidRPr="0057462B">
        <w:rPr>
          <w:szCs w:val="20"/>
        </w:rPr>
        <w:t>the Convention Parliament (E40)</w:t>
      </w:r>
    </w:p>
    <w:p w14:paraId="1EA504A2" w14:textId="77777777" w:rsidR="002D2710" w:rsidRPr="0057462B" w:rsidRDefault="002D2710" w:rsidP="002D2710">
      <w:pPr>
        <w:numPr>
          <w:ilvl w:val="0"/>
          <w:numId w:val="7"/>
        </w:numPr>
        <w:jc w:val="both"/>
        <w:rPr>
          <w:szCs w:val="20"/>
        </w:rPr>
      </w:pPr>
      <w:r w:rsidRPr="0057462B">
        <w:rPr>
          <w:szCs w:val="20"/>
        </w:rPr>
        <w:t xml:space="preserve">The inauguration of Mikhail Sergeyevich Gorbachev as Leader of the Union of Soviet Socialist Republics (USSR) in 1985 (E85) </w:t>
      </w:r>
      <w:r w:rsidRPr="0057462B">
        <w:rPr>
          <w:i/>
          <w:iCs/>
          <w:szCs w:val="20"/>
        </w:rPr>
        <w:t>joined with</w:t>
      </w:r>
      <w:r w:rsidRPr="0057462B">
        <w:rPr>
          <w:szCs w:val="20"/>
        </w:rPr>
        <w:t xml:space="preserve"> the office of Leader of the Union of Soviet Socialist Republics (USSR) (E40) with </w:t>
      </w:r>
      <w:r w:rsidRPr="0057462B">
        <w:rPr>
          <w:i/>
          <w:szCs w:val="20"/>
        </w:rPr>
        <w:t>P144.1 kind  of member</w:t>
      </w:r>
      <w:r w:rsidRPr="0057462B">
        <w:rPr>
          <w:szCs w:val="20"/>
        </w:rPr>
        <w:t xml:space="preserve"> President (E55)</w:t>
      </w:r>
    </w:p>
    <w:p w14:paraId="3BAF7E70" w14:textId="77777777" w:rsidR="002D2710" w:rsidRPr="0032425D" w:rsidRDefault="002D2710" w:rsidP="002D2710">
      <w:pPr>
        <w:numPr>
          <w:ilvl w:val="0"/>
          <w:numId w:val="7"/>
        </w:numPr>
        <w:jc w:val="both"/>
        <w:rPr>
          <w:szCs w:val="20"/>
          <w:lang w:val="de-DE"/>
        </w:rPr>
      </w:pPr>
      <w:r w:rsidRPr="0057462B">
        <w:rPr>
          <w:szCs w:val="20"/>
        </w:rPr>
        <w:t xml:space="preserve">The implementation of the membership treaty January 1. </w:t>
      </w:r>
      <w:r w:rsidRPr="0032425D">
        <w:rPr>
          <w:szCs w:val="20"/>
          <w:lang w:val="de-DE"/>
        </w:rPr>
        <w:t xml:space="preserve">1973 between EU and Denmark (E85) </w:t>
      </w:r>
      <w:r w:rsidRPr="0032425D">
        <w:rPr>
          <w:i/>
          <w:szCs w:val="20"/>
          <w:lang w:val="de-DE"/>
        </w:rPr>
        <w:t>joined with</w:t>
      </w:r>
      <w:r w:rsidRPr="0032425D">
        <w:rPr>
          <w:szCs w:val="20"/>
          <w:lang w:val="de-DE"/>
        </w:rPr>
        <w:t xml:space="preserve"> EU (E40)</w:t>
      </w:r>
    </w:p>
    <w:p w14:paraId="56926262" w14:textId="77777777" w:rsidR="002D2710" w:rsidRDefault="002D2710" w:rsidP="002D2710">
      <w:pPr>
        <w:rPr>
          <w:szCs w:val="20"/>
          <w:lang w:val="de-DE"/>
        </w:rPr>
      </w:pPr>
    </w:p>
    <w:p w14:paraId="48D51F52" w14:textId="77777777" w:rsidR="002D2710" w:rsidRPr="000D33CC" w:rsidRDefault="002D2710" w:rsidP="002D2710">
      <w:pPr>
        <w:rPr>
          <w:szCs w:val="20"/>
          <w:lang w:val="en-US"/>
        </w:rPr>
      </w:pPr>
      <w:r w:rsidRPr="000D33CC">
        <w:rPr>
          <w:szCs w:val="20"/>
          <w:lang w:val="en-US"/>
        </w:rPr>
        <w:t>In First Order Logic:</w:t>
      </w:r>
    </w:p>
    <w:p w14:paraId="331F5ED6" w14:textId="77777777" w:rsidR="002D2710" w:rsidRPr="00F5155F" w:rsidRDefault="002D2710" w:rsidP="002D2710">
      <w:pPr>
        <w:rPr>
          <w:szCs w:val="20"/>
          <w:lang w:val="es-ES"/>
        </w:rPr>
      </w:pPr>
      <w:r w:rsidRPr="000D33CC">
        <w:rPr>
          <w:szCs w:val="20"/>
          <w:lang w:val="en-US"/>
        </w:rPr>
        <w:tab/>
      </w:r>
      <w:r w:rsidRPr="000D33CC">
        <w:rPr>
          <w:szCs w:val="20"/>
          <w:lang w:val="en-US"/>
        </w:rPr>
        <w:tab/>
      </w:r>
      <w:r w:rsidRPr="00F5155F">
        <w:rPr>
          <w:szCs w:val="20"/>
          <w:lang w:val="es-ES"/>
        </w:rPr>
        <w:t xml:space="preserve">P144(x,y) </w:t>
      </w:r>
      <w:r w:rsidRPr="00F5155F">
        <w:rPr>
          <w:rFonts w:ascii="Cambria Math" w:hAnsi="Cambria Math" w:cs="Cambria Math"/>
          <w:szCs w:val="20"/>
          <w:lang w:val="es-ES"/>
        </w:rPr>
        <w:t>⊃</w:t>
      </w:r>
      <w:r w:rsidRPr="00F5155F">
        <w:rPr>
          <w:szCs w:val="20"/>
          <w:lang w:val="es-ES"/>
        </w:rPr>
        <w:t xml:space="preserve"> E85(x)</w:t>
      </w:r>
    </w:p>
    <w:p w14:paraId="55860D9C" w14:textId="77777777" w:rsidR="002D2710" w:rsidRPr="002B3B46" w:rsidRDefault="002D2710" w:rsidP="002D2710">
      <w:pPr>
        <w:rPr>
          <w:szCs w:val="20"/>
          <w:lang w:val="es-ES"/>
        </w:rPr>
      </w:pPr>
      <w:r w:rsidRPr="00F5155F">
        <w:rPr>
          <w:szCs w:val="20"/>
          <w:lang w:val="es-ES"/>
        </w:rPr>
        <w:tab/>
      </w:r>
      <w:r w:rsidRPr="00F5155F">
        <w:rPr>
          <w:szCs w:val="20"/>
          <w:lang w:val="es-ES"/>
        </w:rPr>
        <w:tab/>
      </w:r>
      <w:r w:rsidRPr="002B3B46">
        <w:rPr>
          <w:szCs w:val="20"/>
          <w:lang w:val="es-ES"/>
        </w:rPr>
        <w:t>P144(x,y)</w:t>
      </w:r>
      <w:r w:rsidRPr="002B3B46">
        <w:rPr>
          <w:rFonts w:ascii="Cambria Math" w:hAnsi="Cambria Math" w:cs="Cambria Math"/>
          <w:szCs w:val="20"/>
          <w:lang w:val="es-ES"/>
        </w:rPr>
        <w:t>⊃</w:t>
      </w:r>
      <w:r w:rsidRPr="002B3B46">
        <w:rPr>
          <w:szCs w:val="20"/>
          <w:lang w:val="es-ES"/>
        </w:rPr>
        <w:t xml:space="preserve"> E74(y) </w:t>
      </w:r>
    </w:p>
    <w:p w14:paraId="12C4F9A8" w14:textId="77777777" w:rsidR="002D2710" w:rsidRPr="002B3B46" w:rsidRDefault="002D2710" w:rsidP="002D2710">
      <w:pPr>
        <w:rPr>
          <w:szCs w:val="20"/>
          <w:lang w:val="es-ES"/>
        </w:rPr>
      </w:pPr>
      <w:r w:rsidRPr="002B3B46">
        <w:rPr>
          <w:szCs w:val="20"/>
          <w:lang w:val="es-ES"/>
        </w:rPr>
        <w:tab/>
      </w:r>
      <w:r w:rsidRPr="002B3B46">
        <w:rPr>
          <w:szCs w:val="20"/>
          <w:lang w:val="es-ES"/>
        </w:rPr>
        <w:tab/>
        <w:t xml:space="preserve">P144(x,y,z) </w:t>
      </w:r>
      <w:r w:rsidRPr="002B3B46">
        <w:rPr>
          <w:rFonts w:ascii="Cambria Math" w:hAnsi="Cambria Math" w:cs="Cambria Math"/>
          <w:szCs w:val="20"/>
          <w:lang w:val="es-ES"/>
        </w:rPr>
        <w:t>⊃</w:t>
      </w:r>
      <w:r w:rsidRPr="002B3B46">
        <w:rPr>
          <w:szCs w:val="20"/>
          <w:lang w:val="es-ES"/>
        </w:rPr>
        <w:t xml:space="preserve"> [P144(x,y) </w:t>
      </w:r>
      <w:r w:rsidRPr="002B3B46">
        <w:rPr>
          <w:rFonts w:ascii="Cambria Math" w:hAnsi="Cambria Math" w:cs="Cambria Math"/>
          <w:szCs w:val="20"/>
          <w:lang w:val="es-ES"/>
        </w:rPr>
        <w:t>∧</w:t>
      </w:r>
      <w:r w:rsidRPr="002B3B46">
        <w:rPr>
          <w:szCs w:val="20"/>
          <w:lang w:val="es-ES"/>
        </w:rPr>
        <w:t xml:space="preserve"> E55(z)]</w:t>
      </w:r>
    </w:p>
    <w:p w14:paraId="29AA6FA9" w14:textId="77777777" w:rsidR="002D2710" w:rsidRPr="00AE288E" w:rsidRDefault="002D2710" w:rsidP="002D2710">
      <w:pPr>
        <w:rPr>
          <w:szCs w:val="20"/>
          <w:lang w:val="es-ES"/>
        </w:rPr>
      </w:pPr>
      <w:r w:rsidRPr="002B3B46">
        <w:rPr>
          <w:szCs w:val="20"/>
          <w:lang w:val="es-ES"/>
        </w:rPr>
        <w:tab/>
      </w:r>
      <w:r w:rsidRPr="002B3B46">
        <w:rPr>
          <w:szCs w:val="20"/>
          <w:lang w:val="es-ES"/>
        </w:rPr>
        <w:tab/>
      </w:r>
      <w:r w:rsidRPr="00AE288E">
        <w:rPr>
          <w:szCs w:val="20"/>
          <w:lang w:val="es-ES"/>
        </w:rPr>
        <w:t xml:space="preserve">P144(x,y) </w:t>
      </w:r>
      <w:r w:rsidRPr="00AE288E">
        <w:rPr>
          <w:rFonts w:ascii="Cambria Math" w:hAnsi="Cambria Math" w:cs="Cambria Math"/>
          <w:szCs w:val="20"/>
          <w:lang w:val="es-ES"/>
        </w:rPr>
        <w:t>⊃</w:t>
      </w:r>
      <w:r w:rsidRPr="00AE288E">
        <w:rPr>
          <w:szCs w:val="20"/>
          <w:lang w:val="es-ES"/>
        </w:rPr>
        <w:t xml:space="preserve"> P11(x,y)</w:t>
      </w:r>
    </w:p>
    <w:p w14:paraId="0A8A60C4" w14:textId="77777777" w:rsidR="002D2710" w:rsidRPr="00AE288E" w:rsidRDefault="002D2710" w:rsidP="002D2710">
      <w:pPr>
        <w:rPr>
          <w:szCs w:val="20"/>
          <w:lang w:val="es-ES"/>
        </w:rPr>
      </w:pPr>
    </w:p>
    <w:p w14:paraId="79AF05C8" w14:textId="77777777" w:rsidR="002D2710" w:rsidRPr="0057462B" w:rsidRDefault="002D2710" w:rsidP="002D2710">
      <w:r w:rsidRPr="0057462B">
        <w:t>Properties:</w:t>
      </w: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4A7DCDE8" w14:textId="77777777" w:rsidR="002D2710" w:rsidRDefault="002D2710" w:rsidP="002D2710"/>
    <w:p w14:paraId="575107AF" w14:textId="77777777" w:rsidR="002D2710" w:rsidRPr="0057462B" w:rsidRDefault="002D2710" w:rsidP="002D2710">
      <w:pPr>
        <w:pStyle w:val="Heading3"/>
      </w:pPr>
      <w:bookmarkStart w:id="131" w:name="_Toc495266994"/>
      <w:r w:rsidRPr="0057462B">
        <w:t>P152 has parent (is parent of)</w:t>
      </w:r>
      <w:bookmarkEnd w:id="131"/>
    </w:p>
    <w:p w14:paraId="5AA0AC93" w14:textId="77777777" w:rsidR="002D2710" w:rsidRPr="00F5155F" w:rsidRDefault="002D2710" w:rsidP="002D2710">
      <w:pPr>
        <w:rPr>
          <w:lang w:val="fr-FR"/>
        </w:rPr>
      </w:pPr>
      <w:r w:rsidRPr="00F5155F">
        <w:rPr>
          <w:lang w:val="fr-FR"/>
        </w:rPr>
        <w:t>Domain:</w:t>
      </w:r>
      <w:r w:rsidRPr="00F5155F">
        <w:rPr>
          <w:lang w:val="fr-FR"/>
        </w:rPr>
        <w:tab/>
      </w:r>
      <w:r w:rsidRPr="00F5155F">
        <w:rPr>
          <w:lang w:val="fr-FR"/>
        </w:rPr>
        <w:tab/>
      </w:r>
      <w:hyperlink w:anchor="_E21_Person" w:history="1">
        <w:r w:rsidRPr="00F5155F">
          <w:rPr>
            <w:rStyle w:val="Hyperlink"/>
            <w:lang w:val="fr-FR"/>
          </w:rPr>
          <w:t>E21</w:t>
        </w:r>
      </w:hyperlink>
      <w:r w:rsidRPr="00F5155F">
        <w:rPr>
          <w:lang w:val="fr-FR"/>
        </w:rPr>
        <w:t xml:space="preserve"> Person</w:t>
      </w:r>
    </w:p>
    <w:p w14:paraId="610961BC" w14:textId="77777777" w:rsidR="002D2710" w:rsidRPr="00F5155F" w:rsidRDefault="002D2710" w:rsidP="002D2710">
      <w:pPr>
        <w:rPr>
          <w:lang w:val="fr-FR"/>
        </w:rPr>
      </w:pPr>
      <w:r w:rsidRPr="00F5155F">
        <w:rPr>
          <w:lang w:val="fr-FR"/>
        </w:rPr>
        <w:t>Range:</w:t>
      </w:r>
      <w:r w:rsidRPr="00F5155F">
        <w:rPr>
          <w:lang w:val="fr-FR"/>
        </w:rPr>
        <w:tab/>
      </w:r>
      <w:r w:rsidRPr="00F5155F">
        <w:rPr>
          <w:lang w:val="fr-FR"/>
        </w:rPr>
        <w:tab/>
      </w:r>
      <w:hyperlink w:anchor="_E21_Person" w:history="1">
        <w:r w:rsidRPr="00F5155F">
          <w:rPr>
            <w:rStyle w:val="Hyperlink"/>
            <w:lang w:val="fr-FR"/>
          </w:rPr>
          <w:t>E21</w:t>
        </w:r>
      </w:hyperlink>
      <w:r w:rsidRPr="00F5155F">
        <w:rPr>
          <w:lang w:val="fr-FR"/>
        </w:rPr>
        <w:t xml:space="preserve"> Person</w:t>
      </w:r>
    </w:p>
    <w:p w14:paraId="3FF75D70" w14:textId="77777777" w:rsidR="002D2710" w:rsidRPr="0057462B" w:rsidRDefault="002D2710" w:rsidP="002D2710">
      <w:r w:rsidRPr="0057462B">
        <w:t xml:space="preserve">Subproperty of: </w:t>
      </w:r>
      <w:r w:rsidRPr="0057462B">
        <w:tab/>
      </w:r>
    </w:p>
    <w:p w14:paraId="0FC859FF" w14:textId="77777777" w:rsidR="002D2710" w:rsidRPr="0057462B" w:rsidRDefault="002D2710" w:rsidP="002D2710">
      <w:r w:rsidRPr="0057462B">
        <w:t>Quantification:</w:t>
      </w:r>
      <w:r w:rsidRPr="0057462B">
        <w:tab/>
        <w:t xml:space="preserve"> (2,n:0:n)</w:t>
      </w:r>
    </w:p>
    <w:p w14:paraId="143149FB" w14:textId="77777777" w:rsidR="002D2710" w:rsidRPr="0057462B" w:rsidRDefault="002D2710" w:rsidP="002D2710"/>
    <w:p w14:paraId="41EFDA74" w14:textId="77777777" w:rsidR="002D2710" w:rsidRDefault="002D2710" w:rsidP="002D2710">
      <w:pPr>
        <w:ind w:left="1440" w:hanging="1440"/>
      </w:pPr>
      <w:r w:rsidRPr="0057462B">
        <w:t>Scope note:</w:t>
      </w:r>
      <w:r w:rsidRPr="0057462B">
        <w:tab/>
      </w:r>
      <w:r>
        <w:t xml:space="preserve">This property associates an instance of E21 Person with another instance of E21 Person who plays the role of the first instance’s parent, regardless of whether the relationship is biological parenthood, assumed or pretended biological parenthood or an equivalent legal status of rights and obligations obtained by a social or legal act.  </w:t>
      </w:r>
      <w:r w:rsidRPr="00453A4F">
        <w:rPr>
          <w:highlight w:val="cyan"/>
        </w:rPr>
        <w:t>This property is, among others, a shortcut of the fully developed paths from ‘</w:t>
      </w:r>
      <w:r w:rsidRPr="00453A4F">
        <w:rPr>
          <w:i/>
          <w:highlight w:val="cyan"/>
        </w:rPr>
        <w:t xml:space="preserve">E21Person’ through ‘P98i was born’, ‘E67 Birth’, ‘P96 by mother’ to ‘E21 Person’, </w:t>
      </w:r>
      <w:r w:rsidRPr="00453A4F">
        <w:rPr>
          <w:highlight w:val="cyan"/>
        </w:rPr>
        <w:t>and</w:t>
      </w:r>
      <w:r w:rsidRPr="00453A4F">
        <w:rPr>
          <w:i/>
          <w:highlight w:val="cyan"/>
        </w:rPr>
        <w:t xml:space="preserve"> </w:t>
      </w:r>
      <w:r w:rsidRPr="00453A4F">
        <w:rPr>
          <w:highlight w:val="cyan"/>
        </w:rPr>
        <w:t xml:space="preserve"> from ‘</w:t>
      </w:r>
      <w:r w:rsidRPr="00453A4F">
        <w:rPr>
          <w:i/>
          <w:highlight w:val="cyan"/>
        </w:rPr>
        <w:t>E21Person’ through ‘P98i was born’, ‘E67 Birth’, ‘P97 from father’ to ‘E21 Person’</w:t>
      </w:r>
      <w:r w:rsidRPr="00453A4F">
        <w:rPr>
          <w:highlight w:val="cyan"/>
        </w:rPr>
        <w:t>.</w:t>
      </w:r>
    </w:p>
    <w:p w14:paraId="299C7DCB" w14:textId="77777777" w:rsidR="002D2710" w:rsidRPr="0057462B" w:rsidRDefault="002D2710" w:rsidP="002D2710">
      <w:r w:rsidRPr="0057462B">
        <w:t>Examples:</w:t>
      </w:r>
      <w:r w:rsidRPr="0057462B">
        <w:tab/>
      </w:r>
    </w:p>
    <w:p w14:paraId="73928C91" w14:textId="77777777" w:rsidR="002D2710" w:rsidRPr="002B3B46" w:rsidRDefault="002D2710" w:rsidP="002D2710">
      <w:pPr>
        <w:numPr>
          <w:ilvl w:val="0"/>
          <w:numId w:val="8"/>
        </w:numPr>
        <w:ind w:left="1800"/>
        <w:rPr>
          <w:lang w:val="es-ES"/>
        </w:rPr>
      </w:pPr>
      <w:r w:rsidRPr="002B3B46">
        <w:rPr>
          <w:lang w:val="es-ES"/>
        </w:rPr>
        <w:t>Gaius Octavius (E29) has parent Julius Caesar (E29)</w:t>
      </w:r>
    </w:p>
    <w:p w14:paraId="58277CE0" w14:textId="77777777" w:rsidR="002D2710" w:rsidRPr="002B3B46" w:rsidRDefault="002D2710" w:rsidP="002D2710">
      <w:pPr>
        <w:ind w:left="2520" w:hanging="1440"/>
        <w:rPr>
          <w:lang w:val="es-ES"/>
        </w:rPr>
      </w:pPr>
    </w:p>
    <w:p w14:paraId="7DEE9448" w14:textId="77777777" w:rsidR="002D2710" w:rsidRDefault="002D2710" w:rsidP="002D2710">
      <w:pPr>
        <w:numPr>
          <w:ilvl w:val="0"/>
          <w:numId w:val="8"/>
        </w:numPr>
        <w:ind w:left="1800"/>
      </w:pPr>
      <w:r>
        <w:t>Steve Jobs (E29) has parent Joanne Simpson (biological mother)(E29)</w:t>
      </w:r>
    </w:p>
    <w:p w14:paraId="44BB9879" w14:textId="77777777" w:rsidR="002D2710" w:rsidRDefault="002D2710" w:rsidP="002D2710">
      <w:pPr>
        <w:ind w:left="2520" w:hanging="1440"/>
      </w:pPr>
    </w:p>
    <w:p w14:paraId="6BD53FC8" w14:textId="77777777" w:rsidR="002D2710" w:rsidRDefault="002D2710" w:rsidP="002D2710">
      <w:pPr>
        <w:numPr>
          <w:ilvl w:val="0"/>
          <w:numId w:val="8"/>
        </w:numPr>
        <w:ind w:left="1800"/>
      </w:pPr>
      <w:r>
        <w:t>Steve Jobs (E29) has parent Clara Jobs (adoption mother) (E29)​</w:t>
      </w:r>
    </w:p>
    <w:p w14:paraId="6EFCD616" w14:textId="77777777" w:rsidR="002D2710" w:rsidRDefault="002D2710" w:rsidP="002D2710">
      <w:pPr>
        <w:ind w:left="1440"/>
        <w:rPr>
          <w:highlight w:val="green"/>
        </w:rPr>
      </w:pPr>
    </w:p>
    <w:p w14:paraId="74AE02B3" w14:textId="77777777" w:rsidR="002D2710" w:rsidRPr="000D33CC" w:rsidRDefault="002D2710" w:rsidP="002D2710">
      <w:pPr>
        <w:rPr>
          <w:lang w:val="en-US"/>
        </w:rPr>
      </w:pPr>
      <w:r w:rsidRPr="000D33CC">
        <w:rPr>
          <w:szCs w:val="20"/>
          <w:lang w:val="en-US"/>
        </w:rPr>
        <w:t>In First Order Logic</w:t>
      </w:r>
      <w:r w:rsidRPr="000D33CC">
        <w:rPr>
          <w:lang w:val="en-US"/>
        </w:rPr>
        <w:t>:</w:t>
      </w:r>
    </w:p>
    <w:p w14:paraId="52AA7ED8" w14:textId="77777777" w:rsidR="002D2710" w:rsidRPr="00F5155F" w:rsidRDefault="002D2710" w:rsidP="002D2710">
      <w:pPr>
        <w:rPr>
          <w:lang w:val="es-ES"/>
        </w:rPr>
      </w:pPr>
      <w:r w:rsidRPr="000D33CC">
        <w:rPr>
          <w:lang w:val="en-US"/>
        </w:rPr>
        <w:tab/>
      </w:r>
      <w:r w:rsidRPr="000D33CC">
        <w:rPr>
          <w:lang w:val="en-US"/>
        </w:rPr>
        <w:tab/>
      </w:r>
      <w:r w:rsidRPr="00F5155F">
        <w:rPr>
          <w:lang w:val="es-ES"/>
        </w:rPr>
        <w:t xml:space="preserve">P152(x,y) </w:t>
      </w:r>
      <w:r w:rsidRPr="00F5155F">
        <w:rPr>
          <w:rFonts w:ascii="Cambria Math" w:hAnsi="Cambria Math" w:cs="Cambria Math"/>
          <w:lang w:val="es-ES"/>
        </w:rPr>
        <w:t>⊃</w:t>
      </w:r>
      <w:r w:rsidRPr="00F5155F">
        <w:rPr>
          <w:lang w:val="es-ES"/>
        </w:rPr>
        <w:t xml:space="preserve"> E21(x)</w:t>
      </w:r>
    </w:p>
    <w:p w14:paraId="71D0FB02" w14:textId="6F3C24DA" w:rsidR="002D2710" w:rsidRPr="00F5155F" w:rsidRDefault="002D2710" w:rsidP="002D2710">
      <w:pPr>
        <w:rPr>
          <w:lang w:val="es-ES"/>
        </w:rPr>
      </w:pPr>
      <w:r w:rsidRPr="00F5155F">
        <w:rPr>
          <w:lang w:val="es-ES"/>
        </w:rPr>
        <w:tab/>
      </w:r>
      <w:r w:rsidRPr="00F5155F">
        <w:rPr>
          <w:lang w:val="es-ES"/>
        </w:rPr>
        <w:tab/>
        <w:t xml:space="preserve">P152(x,y) </w:t>
      </w:r>
      <w:r w:rsidRPr="00F5155F">
        <w:rPr>
          <w:rFonts w:ascii="Cambria Math" w:hAnsi="Cambria Math" w:cs="Cambria Math"/>
          <w:lang w:val="es-ES"/>
        </w:rPr>
        <w:t>⊃</w:t>
      </w:r>
      <w:r w:rsidRPr="00F5155F">
        <w:rPr>
          <w:lang w:val="es-ES"/>
        </w:rPr>
        <w:t xml:space="preserve"> E21(y)</w:t>
      </w:r>
    </w:p>
    <w:p w14:paraId="715EA7CB" w14:textId="57580677" w:rsidR="00E269F6" w:rsidRPr="00F5155F" w:rsidRDefault="00E269F6" w:rsidP="002D2710">
      <w:pPr>
        <w:rPr>
          <w:lang w:val="es-ES"/>
        </w:rPr>
      </w:pPr>
    </w:p>
    <w:p w14:paraId="58787789" w14:textId="5B7C9E39" w:rsidR="00113832" w:rsidRDefault="00E269F6" w:rsidP="00113832">
      <w:pPr>
        <w:jc w:val="both"/>
        <w:rPr>
          <w:rFonts w:ascii="Cambria Math" w:hAnsi="Cambria Math" w:cs="Cambria Math"/>
          <w:szCs w:val="20"/>
          <w:lang w:val="es-ES"/>
        </w:rPr>
      </w:pPr>
      <w:r w:rsidRPr="00CC77B5">
        <w:rPr>
          <w:szCs w:val="20"/>
          <w:lang w:val="es-ES"/>
        </w:rPr>
        <w:t xml:space="preserve">Shortcut:  </w:t>
      </w:r>
      <w:r w:rsidRPr="00CC77B5">
        <w:rPr>
          <w:szCs w:val="20"/>
          <w:lang w:val="es-ES"/>
        </w:rPr>
        <w:tab/>
      </w:r>
      <w:r w:rsidR="00A966CB">
        <w:rPr>
          <w:rFonts w:ascii="Cambria Math" w:hAnsi="Cambria Math" w:cs="Cambria Math"/>
          <w:szCs w:val="20"/>
          <w:lang w:val="es-ES"/>
        </w:rPr>
        <w:t>P153</w:t>
      </w:r>
      <w:r w:rsidR="00A966CB" w:rsidRPr="00CC77B5">
        <w:rPr>
          <w:rFonts w:ascii="Cambria Math" w:hAnsi="Cambria Math" w:cs="Cambria Math"/>
          <w:szCs w:val="20"/>
          <w:lang w:val="es-ES"/>
        </w:rPr>
        <w:t>(x,y)</w:t>
      </w:r>
      <w:r w:rsidR="00A966CB" w:rsidRPr="00113832">
        <w:rPr>
          <w:szCs w:val="20"/>
          <w:lang w:val="es-ES"/>
        </w:rPr>
        <w:t xml:space="preserve"> </w:t>
      </w:r>
      <w:r w:rsidR="00A966CB">
        <w:rPr>
          <w:szCs w:val="20"/>
          <w:lang w:val="es-ES"/>
        </w:rPr>
        <w:t xml:space="preserve"> ≡ </w:t>
      </w:r>
      <w:r w:rsidR="00113832" w:rsidRPr="00113832">
        <w:rPr>
          <w:szCs w:val="20"/>
          <w:lang w:val="es-ES"/>
        </w:rPr>
        <w:t>(</w:t>
      </w:r>
      <w:r w:rsidR="00113832" w:rsidRPr="003F6B45">
        <w:rPr>
          <w:szCs w:val="20"/>
          <w:lang w:val="en-US"/>
        </w:rPr>
        <w:sym w:font="Symbol" w:char="F024"/>
      </w:r>
      <w:r w:rsidR="00113832" w:rsidRPr="00113832">
        <w:rPr>
          <w:szCs w:val="20"/>
          <w:lang w:val="es-ES"/>
        </w:rPr>
        <w:t>z)[</w:t>
      </w:r>
      <w:r w:rsidR="00A966CB">
        <w:rPr>
          <w:szCs w:val="20"/>
          <w:lang w:val="es-ES"/>
        </w:rPr>
        <w:t xml:space="preserve">E67(z) ˄ </w:t>
      </w:r>
      <w:r w:rsidR="00113832" w:rsidRPr="00113832">
        <w:rPr>
          <w:szCs w:val="20"/>
          <w:lang w:val="es-ES"/>
        </w:rPr>
        <w:t xml:space="preserve"> </w:t>
      </w:r>
      <w:r w:rsidR="00A966CB">
        <w:rPr>
          <w:szCs w:val="20"/>
          <w:lang w:val="es-ES"/>
        </w:rPr>
        <w:t>[</w:t>
      </w:r>
      <w:r w:rsidR="00113832">
        <w:rPr>
          <w:szCs w:val="20"/>
          <w:lang w:val="es-ES"/>
        </w:rPr>
        <w:t>P98(z,x</w:t>
      </w:r>
      <w:r w:rsidR="00113832" w:rsidRPr="00CC77B5">
        <w:rPr>
          <w:szCs w:val="20"/>
          <w:lang w:val="es-ES"/>
        </w:rPr>
        <w:t xml:space="preserve">) ˄ </w:t>
      </w:r>
      <w:r w:rsidR="00AF59C7">
        <w:rPr>
          <w:szCs w:val="20"/>
          <w:lang w:val="es-ES"/>
        </w:rPr>
        <w:t>P96(z,y</w:t>
      </w:r>
      <w:r w:rsidR="00113832" w:rsidRPr="00CC77B5">
        <w:rPr>
          <w:szCs w:val="20"/>
          <w:lang w:val="es-ES"/>
        </w:rPr>
        <w:t xml:space="preserve">)  </w:t>
      </w:r>
      <w:r w:rsidR="00113832">
        <w:rPr>
          <w:rFonts w:ascii="Cambria Math" w:hAnsi="Cambria Math" w:cs="Cambria Math"/>
          <w:szCs w:val="20"/>
          <w:lang w:val="es-ES"/>
        </w:rPr>
        <w:t xml:space="preserve">˅ </w:t>
      </w:r>
      <w:r w:rsidR="00113832">
        <w:rPr>
          <w:szCs w:val="20"/>
          <w:lang w:val="es-ES"/>
        </w:rPr>
        <w:t>P98(z,x</w:t>
      </w:r>
      <w:r w:rsidR="00113832" w:rsidRPr="00CC77B5">
        <w:rPr>
          <w:szCs w:val="20"/>
          <w:lang w:val="es-ES"/>
        </w:rPr>
        <w:t xml:space="preserve">) ˄ </w:t>
      </w:r>
      <w:r w:rsidR="00AC2D21">
        <w:rPr>
          <w:szCs w:val="20"/>
          <w:lang w:val="es-ES"/>
        </w:rPr>
        <w:t>P97(z,y</w:t>
      </w:r>
      <w:r w:rsidR="00113832" w:rsidRPr="00CC77B5">
        <w:rPr>
          <w:szCs w:val="20"/>
          <w:lang w:val="es-ES"/>
        </w:rPr>
        <w:t>)</w:t>
      </w:r>
      <w:r w:rsidR="00A966CB">
        <w:rPr>
          <w:szCs w:val="20"/>
          <w:lang w:val="es-ES"/>
        </w:rPr>
        <w:t>]]</w:t>
      </w:r>
    </w:p>
    <w:p w14:paraId="6EED800A" w14:textId="77777777" w:rsidR="00113832" w:rsidRPr="00CC77B5" w:rsidRDefault="00113832" w:rsidP="00E269F6">
      <w:pPr>
        <w:jc w:val="both"/>
        <w:rPr>
          <w:szCs w:val="20"/>
          <w:lang w:val="es-ES"/>
        </w:rPr>
      </w:pPr>
    </w:p>
    <w:p w14:paraId="66FCD679" w14:textId="77777777" w:rsidR="00E269F6" w:rsidRPr="00E269F6" w:rsidRDefault="00E269F6" w:rsidP="002D2710">
      <w:pPr>
        <w:rPr>
          <w:lang w:val="es-ES"/>
        </w:rPr>
      </w:pPr>
    </w:p>
    <w:p w14:paraId="793A740F" w14:textId="77777777" w:rsidR="002D2710" w:rsidRPr="00113832" w:rsidRDefault="002D2710" w:rsidP="002D2710">
      <w:pPr>
        <w:rPr>
          <w:lang w:val="es-ES"/>
        </w:rPr>
      </w:pPr>
    </w:p>
    <w:p w14:paraId="528358DC" w14:textId="77777777" w:rsidR="002D2710" w:rsidRDefault="002D2710" w:rsidP="002D2710">
      <w:pPr>
        <w:pStyle w:val="Heading3"/>
      </w:pPr>
      <w:bookmarkStart w:id="132" w:name="_Toc495266998"/>
      <w:bookmarkStart w:id="133" w:name="_Toc354578422"/>
      <w:r>
        <w:lastRenderedPageBreak/>
        <w:t>P161 has spatial projection (is spatial projection of)</w:t>
      </w:r>
      <w:bookmarkEnd w:id="132"/>
    </w:p>
    <w:p w14:paraId="13F4E20A" w14:textId="77777777" w:rsidR="002D2710" w:rsidRDefault="002D2710" w:rsidP="002D2710">
      <w:r>
        <w:t xml:space="preserve">Domain: </w:t>
      </w:r>
      <w:hyperlink w:anchor="_E92_Spacetime_Volume" w:history="1">
        <w:r w:rsidRPr="00A654B9">
          <w:rPr>
            <w:rStyle w:val="Hyperlink"/>
          </w:rPr>
          <w:t>E92</w:t>
        </w:r>
      </w:hyperlink>
      <w:r w:rsidRPr="00A654B9">
        <w:t xml:space="preserve"> Spacetime Volume</w:t>
      </w:r>
      <w:r>
        <w:t xml:space="preserve"> </w:t>
      </w:r>
    </w:p>
    <w:p w14:paraId="3490659C" w14:textId="77777777" w:rsidR="002D2710" w:rsidRDefault="002D2710" w:rsidP="002D2710">
      <w:r>
        <w:t xml:space="preserve">Range: </w:t>
      </w:r>
      <w:hyperlink w:anchor="_E53_Place" w:history="1">
        <w:r w:rsidRPr="00233500">
          <w:rPr>
            <w:rStyle w:val="Hyperlink"/>
          </w:rPr>
          <w:t>E53</w:t>
        </w:r>
      </w:hyperlink>
      <w:r>
        <w:t xml:space="preserve"> Place</w:t>
      </w:r>
    </w:p>
    <w:p w14:paraId="2296F28E" w14:textId="77777777" w:rsidR="002D2710" w:rsidRDefault="002D2710" w:rsidP="002D2710">
      <w:r>
        <w:t xml:space="preserve">Superproperty of: </w:t>
      </w:r>
      <w:hyperlink w:anchor="_E18_Physical_Thing" w:history="1">
        <w:r w:rsidRPr="00233500">
          <w:rPr>
            <w:rStyle w:val="Hyperlink"/>
          </w:rPr>
          <w:t>E18</w:t>
        </w:r>
      </w:hyperlink>
      <w:r>
        <w:t xml:space="preserve"> Physical Thing. </w:t>
      </w:r>
      <w:hyperlink w:anchor="_P153_assigned_co-reference" w:history="1">
        <w:r w:rsidRPr="00233500">
          <w:rPr>
            <w:rStyle w:val="Hyperlink"/>
          </w:rPr>
          <w:t>P156</w:t>
        </w:r>
      </w:hyperlink>
      <w:r>
        <w:t xml:space="preserve"> occupies (is occupied by): </w:t>
      </w:r>
      <w:hyperlink w:anchor="_E53_Place" w:history="1">
        <w:r w:rsidRPr="00233500">
          <w:rPr>
            <w:rStyle w:val="Hyperlink"/>
          </w:rPr>
          <w:t>E53</w:t>
        </w:r>
      </w:hyperlink>
      <w:r>
        <w:t xml:space="preserve"> Place</w:t>
      </w:r>
    </w:p>
    <w:p w14:paraId="13E4061C" w14:textId="77777777" w:rsidR="002D2710" w:rsidRDefault="002D2710" w:rsidP="002D2710">
      <w:r>
        <w:t>Quantification: one to many, necessary, dependent (1,n:1,1)</w:t>
      </w:r>
    </w:p>
    <w:p w14:paraId="2DCB0F74" w14:textId="77777777" w:rsidR="002D2710" w:rsidRDefault="002D2710" w:rsidP="002D2710">
      <w:pPr>
        <w:spacing w:before="100" w:beforeAutospacing="1" w:after="100" w:afterAutospacing="1"/>
        <w:ind w:left="1440" w:hanging="1440"/>
      </w:pPr>
      <w:r>
        <w:t>Scope note:</w:t>
      </w:r>
      <w:r>
        <w:tab/>
        <w:t>This property associates an instance of an E92 Spacetime Volume with an instance of E53 Place that is the result of the spatial projection of the instance of the E92 Spacetime Volume on a reference space.</w:t>
      </w:r>
    </w:p>
    <w:p w14:paraId="621CA038" w14:textId="77777777" w:rsidR="002D2710" w:rsidRDefault="002D2710" w:rsidP="002D2710">
      <w:pPr>
        <w:spacing w:before="100" w:beforeAutospacing="1" w:after="100" w:afterAutospacing="1"/>
        <w:ind w:left="1440"/>
      </w:pPr>
      <w:r>
        <w:t xml:space="preserve">In general there can be more than one useful reference space (for reference space see </w:t>
      </w:r>
      <w:r w:rsidRPr="00CB06D3">
        <w:rPr>
          <w:i/>
        </w:rPr>
        <w:t>p156 occupies</w:t>
      </w:r>
      <w:r>
        <w:t xml:space="preserve"> and </w:t>
      </w:r>
      <w:r w:rsidRPr="00CB06D3">
        <w:rPr>
          <w:i/>
        </w:rPr>
        <w:t>p157 is at rest relative to</w:t>
      </w:r>
      <w:r>
        <w:t>) to describe the spatial projection of a spacetime volume, for example, in describing a sea battle, the difference between the battle ship and the seafloor as reference spaces. Thus it can be seen that the projection is not unique.</w:t>
      </w:r>
    </w:p>
    <w:p w14:paraId="7F3B5E54" w14:textId="77777777" w:rsidR="002D2710" w:rsidRDefault="002D2710" w:rsidP="002D2710">
      <w:pPr>
        <w:spacing w:before="100" w:beforeAutospacing="1" w:after="100" w:afterAutospacing="1"/>
        <w:ind w:left="1440" w:hanging="1440"/>
      </w:pPr>
      <w:r>
        <w:tab/>
        <w:t>The spatial projection is the actual spatial coverage of a spacetime volume, which normally has fuzzy boundaries except Spacetime volumes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determination, for instance for relating outer or inner spatial boundaries for the respective spacetime volumes.</w:t>
      </w:r>
    </w:p>
    <w:p w14:paraId="239EC27D" w14:textId="77777777" w:rsidR="002D2710" w:rsidRDefault="002D2710" w:rsidP="002D2710">
      <w:pPr>
        <w:spacing w:before="100" w:beforeAutospacing="1" w:after="100" w:afterAutospacing="1"/>
        <w:ind w:left="1440" w:hanging="1440"/>
      </w:pPr>
      <w:r>
        <w:tab/>
        <w:t xml:space="preserve">In case the domain of an instance of </w:t>
      </w:r>
      <w:r>
        <w:rPr>
          <w:i/>
          <w:lang w:val="en-US"/>
        </w:rPr>
        <w:t>P161 has spatial projection</w:t>
      </w:r>
      <w:r>
        <w:rPr>
          <w:lang w:val="en-US"/>
        </w:rPr>
        <w:t xml:space="preserve"> is an instance of E4 Period, the spatial projection describes all areas that period was ever present at, for instance, the Roman Empire. </w:t>
      </w:r>
      <w:r>
        <w:t xml:space="preserve">In case the domain of an instance of </w:t>
      </w:r>
      <w:r>
        <w:rPr>
          <w:i/>
          <w:lang w:val="en-US"/>
        </w:rPr>
        <w:t>P161 has spatial projection</w:t>
      </w:r>
      <w:r>
        <w:rPr>
          <w:lang w:val="en-US"/>
        </w:rPr>
        <w:t xml:space="preserve"> is an instance of E19 Physical Object, the spatial projection has to be understood as the complete path along which the object has or has been moved during its existence. </w:t>
      </w:r>
    </w:p>
    <w:p w14:paraId="1C98068F" w14:textId="77777777" w:rsidR="002D2710" w:rsidRDefault="002D2710" w:rsidP="002D2710">
      <w:pPr>
        <w:spacing w:before="100" w:beforeAutospacing="1" w:after="100" w:afterAutospacing="1"/>
        <w:ind w:left="1440"/>
      </w:pPr>
      <w:r>
        <w:t xml:space="preserve">This property is part of the fully developed path </w:t>
      </w:r>
      <w:r w:rsidRPr="00A16060">
        <w:rPr>
          <w:szCs w:val="20"/>
        </w:rPr>
        <w:t xml:space="preserve">from E4 Period through </w:t>
      </w:r>
      <w:r w:rsidRPr="00A16060">
        <w:rPr>
          <w:i/>
          <w:iCs/>
          <w:szCs w:val="20"/>
        </w:rPr>
        <w:t>P161 has spatial projection</w:t>
      </w:r>
      <w:r w:rsidRPr="00A16060">
        <w:rPr>
          <w:szCs w:val="20"/>
        </w:rPr>
        <w:t xml:space="preserve">, </w:t>
      </w:r>
      <w:r w:rsidRPr="00A16060">
        <w:t>E53 Place,</w:t>
      </w:r>
      <w:r w:rsidRPr="00A16060">
        <w:rPr>
          <w:i/>
          <w:iCs/>
          <w:szCs w:val="20"/>
        </w:rPr>
        <w:t xml:space="preserve"> P89 falls within (contains)</w:t>
      </w:r>
      <w:r w:rsidRPr="00A16060">
        <w:rPr>
          <w:szCs w:val="20"/>
        </w:rPr>
        <w:t xml:space="preserve"> to </w:t>
      </w:r>
      <w:r w:rsidRPr="00A16060">
        <w:t>E53 Place,</w:t>
      </w:r>
      <w:r>
        <w:t xml:space="preserve"> which in turn is </w:t>
      </w:r>
      <w:r w:rsidRPr="00453A4F">
        <w:rPr>
          <w:highlight w:val="cyan"/>
        </w:rPr>
        <w:t>shortcut</w:t>
      </w:r>
      <w:r>
        <w:t xml:space="preserve"> by </w:t>
      </w:r>
      <w:r>
        <w:rPr>
          <w:i/>
          <w:iCs/>
        </w:rPr>
        <w:t xml:space="preserve">P7took place at (witnessed.) </w:t>
      </w:r>
    </w:p>
    <w:p w14:paraId="0F406AED" w14:textId="77777777" w:rsidR="002D2710" w:rsidRDefault="002D2710" w:rsidP="002D2710">
      <w:pPr>
        <w:ind w:left="1440" w:hanging="1440"/>
      </w:pPr>
      <w:r w:rsidRPr="00233500">
        <w:t>Example</w:t>
      </w:r>
      <w:r w:rsidRPr="00DA40FB">
        <w:t>:</w:t>
      </w:r>
    </w:p>
    <w:p w14:paraId="3552CACF" w14:textId="77777777" w:rsidR="002D2710" w:rsidRPr="00233500" w:rsidRDefault="002D2710" w:rsidP="002D2710">
      <w:pPr>
        <w:pStyle w:val="PlainText"/>
        <w:ind w:left="1418"/>
        <w:rPr>
          <w:rFonts w:ascii="Times New Roman" w:hAnsi="Times New Roman"/>
          <w:sz w:val="20"/>
          <w:szCs w:val="24"/>
        </w:rPr>
      </w:pPr>
      <w:r w:rsidRPr="00CB06D3">
        <w:rPr>
          <w:rFonts w:ascii="Times New Roman" w:hAnsi="Times New Roman"/>
          <w:sz w:val="20"/>
          <w:szCs w:val="24"/>
        </w:rPr>
        <w:t>The Roman Empire</w:t>
      </w:r>
      <w:r>
        <w:rPr>
          <w:sz w:val="20"/>
        </w:rPr>
        <w:t xml:space="preserve"> </w:t>
      </w:r>
      <w:r w:rsidRPr="00CB06D3">
        <w:rPr>
          <w:rFonts w:ascii="Times New Roman" w:hAnsi="Times New Roman"/>
          <w:i/>
          <w:sz w:val="20"/>
          <w:szCs w:val="24"/>
        </w:rPr>
        <w:t>P161 has spatial projection</w:t>
      </w:r>
      <w:r w:rsidRPr="00CB06D3">
        <w:rPr>
          <w:rFonts w:ascii="Times New Roman" w:hAnsi="Times New Roman"/>
          <w:sz w:val="20"/>
          <w:szCs w:val="24"/>
        </w:rPr>
        <w:t xml:space="preserve"> all areas ever claimed by Ro</w:t>
      </w:r>
      <w:r>
        <w:rPr>
          <w:sz w:val="20"/>
        </w:rPr>
        <w:t>me.</w:t>
      </w:r>
    </w:p>
    <w:p w14:paraId="443B3054" w14:textId="77777777" w:rsidR="002D2710" w:rsidRPr="00233500" w:rsidRDefault="002D2710" w:rsidP="002D2710">
      <w:pPr>
        <w:pStyle w:val="PlainText"/>
        <w:ind w:left="1418"/>
        <w:rPr>
          <w:rFonts w:ascii="Times New Roman" w:hAnsi="Times New Roman"/>
          <w:sz w:val="20"/>
          <w:szCs w:val="24"/>
        </w:rPr>
      </w:pPr>
    </w:p>
    <w:p w14:paraId="2DB9EB25" w14:textId="77777777" w:rsidR="002D2710" w:rsidRPr="00233500" w:rsidRDefault="002D2710" w:rsidP="002D2710">
      <w:pPr>
        <w:pStyle w:val="PlainText"/>
        <w:rPr>
          <w:rFonts w:ascii="Times New Roman" w:hAnsi="Times New Roman"/>
          <w:sz w:val="20"/>
          <w:szCs w:val="24"/>
          <w:lang w:val="en-GB"/>
        </w:rPr>
      </w:pPr>
      <w:r w:rsidRPr="00233500">
        <w:rPr>
          <w:rFonts w:ascii="Times New Roman" w:hAnsi="Times New Roman"/>
          <w:sz w:val="20"/>
          <w:szCs w:val="24"/>
          <w:lang w:val="en-GB"/>
        </w:rPr>
        <w:t>In First Order Logic:</w:t>
      </w:r>
    </w:p>
    <w:p w14:paraId="7B804EF5" w14:textId="77777777" w:rsidR="00B100C5" w:rsidRDefault="002D2710" w:rsidP="00B100C5">
      <w:pPr>
        <w:rPr>
          <w:lang w:val="es-ES"/>
        </w:rPr>
      </w:pPr>
      <w:r>
        <w:rPr>
          <w:lang w:val="en-US"/>
        </w:rPr>
        <w:tab/>
      </w:r>
      <w:r>
        <w:rPr>
          <w:lang w:val="en-US"/>
        </w:rPr>
        <w:tab/>
      </w:r>
      <w:r w:rsidRPr="00AC2D21">
        <w:rPr>
          <w:lang w:val="es-ES"/>
        </w:rPr>
        <w:t xml:space="preserve">P161(x,y) </w:t>
      </w:r>
      <w:r w:rsidRPr="00AC2D21">
        <w:rPr>
          <w:rFonts w:ascii="Cambria Math" w:hAnsi="Cambria Math" w:cs="Cambria Math"/>
          <w:lang w:val="es-ES"/>
        </w:rPr>
        <w:t>⊃</w:t>
      </w:r>
      <w:r w:rsidR="00B100C5">
        <w:rPr>
          <w:lang w:val="es-ES"/>
        </w:rPr>
        <w:t xml:space="preserve"> E92(x),</w:t>
      </w:r>
    </w:p>
    <w:p w14:paraId="507EC21B" w14:textId="0461F4DC" w:rsidR="002D2710" w:rsidRPr="00AC2D21" w:rsidRDefault="002D2710" w:rsidP="00B100C5">
      <w:pPr>
        <w:ind w:left="708" w:firstLine="708"/>
        <w:rPr>
          <w:lang w:val="es-ES"/>
        </w:rPr>
      </w:pPr>
      <w:r w:rsidRPr="00F5155F">
        <w:rPr>
          <w:lang w:val="es-ES"/>
        </w:rPr>
        <w:t xml:space="preserve">P161(x,y) </w:t>
      </w:r>
      <w:r w:rsidRPr="00F5155F">
        <w:rPr>
          <w:rFonts w:ascii="Cambria Math" w:hAnsi="Cambria Math" w:cs="Cambria Math"/>
          <w:lang w:val="es-ES"/>
        </w:rPr>
        <w:t>⊃</w:t>
      </w:r>
      <w:r w:rsidRPr="00F5155F">
        <w:rPr>
          <w:lang w:val="es-ES"/>
        </w:rPr>
        <w:t xml:space="preserve"> E53(y)</w:t>
      </w:r>
    </w:p>
    <w:p w14:paraId="29E97395" w14:textId="77777777" w:rsidR="002D2710" w:rsidRPr="00E857CB" w:rsidRDefault="002D2710" w:rsidP="002D2710">
      <w:pPr>
        <w:pStyle w:val="Heading3"/>
        <w:rPr>
          <w:lang w:eastAsia="en-GB"/>
        </w:rPr>
      </w:pPr>
      <w:bookmarkStart w:id="134" w:name="_Toc495267002"/>
      <w:bookmarkEnd w:id="133"/>
      <w:r w:rsidRPr="00E857CB">
        <w:rPr>
          <w:lang w:eastAsia="en-GB"/>
        </w:rPr>
        <w:t>P167 at (was place of)</w:t>
      </w:r>
      <w:bookmarkEnd w:id="134"/>
      <w:r w:rsidRPr="00E857CB">
        <w:rPr>
          <w:lang w:eastAsia="en-GB"/>
        </w:rPr>
        <w:t xml:space="preserve"> </w:t>
      </w:r>
    </w:p>
    <w:p w14:paraId="7C03D293" w14:textId="77777777" w:rsidR="002D2710" w:rsidRPr="00F5155F" w:rsidRDefault="002D2710" w:rsidP="002D2710">
      <w:pPr>
        <w:rPr>
          <w:lang w:val="fr-FR"/>
        </w:rPr>
      </w:pPr>
      <w:r w:rsidRPr="00F5155F">
        <w:rPr>
          <w:lang w:val="fr-FR"/>
        </w:rPr>
        <w:t xml:space="preserve">Domain: </w:t>
      </w:r>
      <w:hyperlink w:anchor="_E93_Spacetime_Snapshot" w:history="1">
        <w:r w:rsidRPr="00F5155F">
          <w:rPr>
            <w:rStyle w:val="Hyperlink"/>
            <w:rFonts w:ascii="Calibri" w:hAnsi="Calibri"/>
            <w:lang w:val="fr-FR"/>
          </w:rPr>
          <w:t>E93</w:t>
        </w:r>
      </w:hyperlink>
      <w:r w:rsidRPr="00F5155F">
        <w:rPr>
          <w:rFonts w:ascii="Calibri" w:hAnsi="Calibri"/>
          <w:lang w:val="fr-FR"/>
        </w:rPr>
        <w:t xml:space="preserve"> </w:t>
      </w:r>
      <w:r w:rsidRPr="00F5155F">
        <w:rPr>
          <w:lang w:val="fr-FR"/>
        </w:rPr>
        <w:t>Presence</w:t>
      </w:r>
    </w:p>
    <w:p w14:paraId="39B23B20" w14:textId="77777777" w:rsidR="002D2710" w:rsidRPr="00F5155F" w:rsidRDefault="002D2710" w:rsidP="002D2710">
      <w:pPr>
        <w:rPr>
          <w:lang w:val="fr-FR"/>
        </w:rPr>
      </w:pPr>
      <w:r w:rsidRPr="00F5155F">
        <w:rPr>
          <w:lang w:val="fr-FR"/>
        </w:rPr>
        <w:t xml:space="preserve">Range: </w:t>
      </w:r>
      <w:hyperlink w:anchor="_E53_Place" w:history="1">
        <w:r w:rsidRPr="00F5155F">
          <w:rPr>
            <w:rStyle w:val="Hyperlink"/>
            <w:lang w:val="fr-FR"/>
          </w:rPr>
          <w:t>E53</w:t>
        </w:r>
      </w:hyperlink>
      <w:r w:rsidRPr="00F5155F">
        <w:rPr>
          <w:lang w:val="fr-FR"/>
        </w:rPr>
        <w:t xml:space="preserve"> Place</w:t>
      </w:r>
    </w:p>
    <w:p w14:paraId="05931FDB" w14:textId="29D0FC17" w:rsidR="002D2710" w:rsidRPr="00F5155F" w:rsidRDefault="002D2710" w:rsidP="002D2710">
      <w:pPr>
        <w:spacing w:before="100" w:beforeAutospacing="1" w:after="100" w:afterAutospacing="1"/>
        <w:jc w:val="both"/>
        <w:rPr>
          <w:rFonts w:ascii="Calibri" w:hAnsi="Calibri"/>
          <w:lang w:val="fr-FR"/>
        </w:rPr>
      </w:pPr>
      <w:r w:rsidRPr="00F5155F">
        <w:rPr>
          <w:rFonts w:ascii="Calibri" w:hAnsi="Calibri"/>
          <w:lang w:val="fr-FR"/>
        </w:rPr>
        <w:t xml:space="preserve">Quantification: </w:t>
      </w:r>
      <w:r w:rsidR="00EA6C55" w:rsidRPr="0032425D">
        <w:t>E93</w:t>
      </w:r>
    </w:p>
    <w:p w14:paraId="7839D73E" w14:textId="77777777" w:rsidR="002D2710" w:rsidRPr="00E857CB" w:rsidRDefault="002D2710" w:rsidP="002D2710">
      <w:pPr>
        <w:spacing w:before="100" w:beforeAutospacing="1" w:after="100" w:afterAutospacing="1"/>
        <w:ind w:left="1701" w:hanging="1701"/>
        <w:jc w:val="both"/>
        <w:rPr>
          <w:sz w:val="24"/>
          <w:lang w:eastAsia="en-GB"/>
        </w:rPr>
      </w:pPr>
      <w:r w:rsidRPr="00E857CB">
        <w:rPr>
          <w:sz w:val="24"/>
          <w:lang w:eastAsia="en-GB"/>
        </w:rPr>
        <w:t>Scope note:</w:t>
      </w:r>
      <w:r w:rsidRPr="00E857CB">
        <w:rPr>
          <w:sz w:val="24"/>
          <w:lang w:eastAsia="en-GB"/>
        </w:rPr>
        <w:tab/>
      </w:r>
      <w:r w:rsidRPr="00AB0786">
        <w:t xml:space="preserve">This property associates an instance of E93 Presence with an instance of E53 Place that geometrically includes the spatial projection of the respective instance of E93 Presence. Besides others, this property may be used to state in which space an object has been for some known time, such as a room of a castle or in a drawer. It may also be used to describe a confinement of the spatial extent of some realm during a known time-span. </w:t>
      </w:r>
      <w:r w:rsidRPr="00453A4F">
        <w:rPr>
          <w:highlight w:val="cyan"/>
        </w:rPr>
        <w:t>It is a shortcut of the more fully developed path from E93 Presence through P161 has spatial projection, E53 Place, P89 falls within (contains) to E53 Place.</w:t>
      </w:r>
      <w:r w:rsidRPr="00E857CB">
        <w:rPr>
          <w:sz w:val="24"/>
          <w:lang w:eastAsia="en-GB"/>
        </w:rPr>
        <w:t xml:space="preserve">    </w:t>
      </w:r>
    </w:p>
    <w:p w14:paraId="5E0358B0" w14:textId="77777777" w:rsidR="002D2710" w:rsidRDefault="002D2710" w:rsidP="002D2710">
      <w:pPr>
        <w:ind w:left="1440" w:hanging="1440"/>
        <w:rPr>
          <w:szCs w:val="20"/>
          <w:lang w:val="en-US"/>
        </w:rPr>
      </w:pPr>
      <w:r w:rsidRPr="00AB0786">
        <w:rPr>
          <w:szCs w:val="20"/>
          <w:lang w:val="en-US"/>
        </w:rPr>
        <w:t>In First Order Logic:</w:t>
      </w:r>
    </w:p>
    <w:p w14:paraId="3A7CB967" w14:textId="77777777" w:rsidR="00696985" w:rsidRPr="00F5155F" w:rsidRDefault="002D2710" w:rsidP="002D2710">
      <w:pPr>
        <w:ind w:left="1440" w:hanging="1440"/>
        <w:rPr>
          <w:szCs w:val="20"/>
          <w:lang w:val="es-ES"/>
        </w:rPr>
      </w:pPr>
      <w:r w:rsidRPr="003F6B45">
        <w:rPr>
          <w:szCs w:val="20"/>
          <w:lang w:val="en-US"/>
        </w:rPr>
        <w:tab/>
      </w:r>
      <w:r w:rsidRPr="00F5155F">
        <w:rPr>
          <w:szCs w:val="20"/>
          <w:lang w:val="es-ES"/>
        </w:rPr>
        <w:t xml:space="preserve">P167(x,y) ⊃ E93(x), </w:t>
      </w:r>
    </w:p>
    <w:p w14:paraId="2E4E004E" w14:textId="77777777" w:rsidR="00696985" w:rsidRPr="00F5155F" w:rsidRDefault="002D2710" w:rsidP="00696985">
      <w:pPr>
        <w:ind w:left="1440" w:hanging="24"/>
        <w:rPr>
          <w:szCs w:val="20"/>
          <w:lang w:val="es-ES"/>
        </w:rPr>
      </w:pPr>
      <w:r w:rsidRPr="00F5155F">
        <w:rPr>
          <w:szCs w:val="20"/>
          <w:lang w:val="es-ES"/>
        </w:rPr>
        <w:t xml:space="preserve">P167(x,y) ⊃ E53(y),  </w:t>
      </w:r>
    </w:p>
    <w:p w14:paraId="416E38D2" w14:textId="683B763C" w:rsidR="002D2710" w:rsidRPr="00F5155F" w:rsidRDefault="002D2710" w:rsidP="00696985">
      <w:pPr>
        <w:ind w:left="1440" w:hanging="24"/>
        <w:rPr>
          <w:szCs w:val="20"/>
          <w:lang w:val="es-ES"/>
        </w:rPr>
      </w:pPr>
    </w:p>
    <w:p w14:paraId="681A210F" w14:textId="4D731D7B" w:rsidR="008A1AF5" w:rsidRPr="00F5155F" w:rsidRDefault="008A1AF5" w:rsidP="00696985">
      <w:pPr>
        <w:ind w:left="1440" w:hanging="24"/>
        <w:rPr>
          <w:szCs w:val="20"/>
          <w:lang w:val="es-ES"/>
        </w:rPr>
      </w:pPr>
    </w:p>
    <w:p w14:paraId="72C59050" w14:textId="0631511E" w:rsidR="003302A6" w:rsidRPr="00F5155F" w:rsidRDefault="008A1AF5" w:rsidP="003302A6">
      <w:pPr>
        <w:rPr>
          <w:szCs w:val="20"/>
          <w:lang w:val="es-ES"/>
        </w:rPr>
      </w:pPr>
      <w:r w:rsidRPr="00CC77B5">
        <w:rPr>
          <w:szCs w:val="20"/>
          <w:lang w:val="es-ES"/>
        </w:rPr>
        <w:lastRenderedPageBreak/>
        <w:t xml:space="preserve">Shortcut:  </w:t>
      </w:r>
      <w:r w:rsidRPr="00CC77B5">
        <w:rPr>
          <w:szCs w:val="20"/>
          <w:lang w:val="es-ES"/>
        </w:rPr>
        <w:tab/>
      </w:r>
      <w:r w:rsidR="003302A6">
        <w:rPr>
          <w:rFonts w:ascii="Cambria Math" w:hAnsi="Cambria Math" w:cs="Cambria Math"/>
          <w:szCs w:val="20"/>
          <w:lang w:val="es-ES"/>
        </w:rPr>
        <w:t>P167</w:t>
      </w:r>
      <w:r w:rsidR="003302A6" w:rsidRPr="00CC77B5">
        <w:rPr>
          <w:rFonts w:ascii="Cambria Math" w:hAnsi="Cambria Math" w:cs="Cambria Math"/>
          <w:szCs w:val="20"/>
          <w:lang w:val="es-ES"/>
        </w:rPr>
        <w:t>(x,y)</w:t>
      </w:r>
      <w:r w:rsidR="003302A6">
        <w:rPr>
          <w:rFonts w:ascii="Cambria Math" w:hAnsi="Cambria Math" w:cs="Cambria Math"/>
          <w:szCs w:val="20"/>
          <w:lang w:val="es-ES"/>
        </w:rPr>
        <w:t xml:space="preserve"> </w:t>
      </w:r>
      <w:r w:rsidR="003302A6">
        <w:rPr>
          <w:szCs w:val="20"/>
          <w:lang w:val="es-ES"/>
        </w:rPr>
        <w:t>≡</w:t>
      </w:r>
      <w:r w:rsidR="003302A6">
        <w:rPr>
          <w:rFonts w:ascii="Cambria Math" w:hAnsi="Cambria Math" w:cs="Cambria Math"/>
          <w:szCs w:val="20"/>
          <w:lang w:val="es-ES"/>
        </w:rPr>
        <w:t xml:space="preserve"> </w:t>
      </w:r>
      <w:r w:rsidR="003302A6" w:rsidRPr="00F5155F">
        <w:rPr>
          <w:szCs w:val="20"/>
          <w:lang w:val="es-ES"/>
        </w:rPr>
        <w:t>(</w:t>
      </w:r>
      <w:r w:rsidR="003302A6" w:rsidRPr="003F6B45">
        <w:rPr>
          <w:szCs w:val="20"/>
          <w:lang w:val="en-US"/>
        </w:rPr>
        <w:sym w:font="Symbol" w:char="F024"/>
      </w:r>
      <w:r w:rsidR="003302A6" w:rsidRPr="00F5155F">
        <w:rPr>
          <w:szCs w:val="20"/>
          <w:lang w:val="es-ES"/>
        </w:rPr>
        <w:t xml:space="preserve">z)[ </w:t>
      </w:r>
      <w:r w:rsidR="00EA6C55">
        <w:rPr>
          <w:szCs w:val="20"/>
          <w:lang w:val="es-ES"/>
        </w:rPr>
        <w:t xml:space="preserve">E93(x) </w:t>
      </w:r>
      <w:r w:rsidR="00EA6C55" w:rsidRPr="00F5155F">
        <w:rPr>
          <w:szCs w:val="20"/>
          <w:lang w:val="es-ES"/>
        </w:rPr>
        <w:t>∧</w:t>
      </w:r>
      <w:r w:rsidR="00EA6C55">
        <w:rPr>
          <w:szCs w:val="20"/>
          <w:lang w:val="es-ES"/>
        </w:rPr>
        <w:t xml:space="preserve"> </w:t>
      </w:r>
      <w:commentRangeStart w:id="135"/>
      <w:r w:rsidR="003302A6" w:rsidRPr="00F5155F">
        <w:rPr>
          <w:szCs w:val="20"/>
          <w:lang w:val="es-ES"/>
        </w:rPr>
        <w:t xml:space="preserve">E53(z) </w:t>
      </w:r>
      <w:r w:rsidR="00EA6C55" w:rsidRPr="00F5155F">
        <w:rPr>
          <w:szCs w:val="20"/>
          <w:lang w:val="es-ES"/>
        </w:rPr>
        <w:t>∧</w:t>
      </w:r>
      <w:r w:rsidR="003302A6" w:rsidRPr="00F5155F">
        <w:rPr>
          <w:szCs w:val="20"/>
          <w:lang w:val="es-ES"/>
        </w:rPr>
        <w:t xml:space="preserve"> </w:t>
      </w:r>
      <w:commentRangeEnd w:id="135"/>
      <w:r w:rsidR="00694419">
        <w:rPr>
          <w:rStyle w:val="CommentReference"/>
        </w:rPr>
        <w:commentReference w:id="135"/>
      </w:r>
      <w:r w:rsidR="003302A6" w:rsidRPr="00F5155F">
        <w:rPr>
          <w:szCs w:val="20"/>
          <w:lang w:val="es-ES"/>
        </w:rPr>
        <w:t>P161(x,z) ∧ P89(z,y)]</w:t>
      </w:r>
    </w:p>
    <w:p w14:paraId="3C86A4CF" w14:textId="77777777" w:rsidR="002D2710" w:rsidRPr="008A1AF5" w:rsidRDefault="002D2710" w:rsidP="002D2710">
      <w:pPr>
        <w:spacing w:after="120"/>
        <w:jc w:val="both"/>
        <w:rPr>
          <w:lang w:val="es-ES"/>
        </w:rPr>
      </w:pPr>
    </w:p>
    <w:p w14:paraId="146D6ED8" w14:textId="77777777" w:rsidR="002D2710" w:rsidRPr="00A83565" w:rsidRDefault="002D2710" w:rsidP="002D2710">
      <w:pPr>
        <w:pStyle w:val="Heading3"/>
      </w:pPr>
      <w:bookmarkStart w:id="136" w:name="_Toc495267006"/>
      <w:bookmarkStart w:id="137" w:name="_Toc354578429"/>
      <w:r>
        <w:t>P171</w:t>
      </w:r>
      <w:r w:rsidRPr="00A83565">
        <w:t xml:space="preserve"> </w:t>
      </w:r>
      <w:r>
        <w:t>at some place within</w:t>
      </w:r>
      <w:bookmarkEnd w:id="136"/>
      <w:r w:rsidRPr="00A83565">
        <w:t xml:space="preserve"> </w:t>
      </w:r>
      <w:bookmarkEnd w:id="137"/>
    </w:p>
    <w:p w14:paraId="45421F8C" w14:textId="77777777" w:rsidR="002D2710" w:rsidRPr="00A83565" w:rsidRDefault="002D2710" w:rsidP="002D2710">
      <w:pPr>
        <w:spacing w:after="180"/>
        <w:rPr>
          <w:lang w:val="en-US"/>
        </w:rPr>
      </w:pPr>
      <w:r w:rsidRPr="00A83565">
        <w:rPr>
          <w:lang w:val="en-US"/>
        </w:rPr>
        <w:t xml:space="preserve">Domain: </w:t>
      </w:r>
      <w:hyperlink w:anchor="_E53_Place" w:history="1">
        <w:r w:rsidRPr="00F5155F">
          <w:rPr>
            <w:color w:val="0000FF"/>
            <w:u w:val="single"/>
            <w:lang w:val="en-US"/>
          </w:rPr>
          <w:t>E53</w:t>
        </w:r>
      </w:hyperlink>
      <w:r w:rsidRPr="00F5155F">
        <w:rPr>
          <w:lang w:val="en-US"/>
        </w:rPr>
        <w:t xml:space="preserve"> </w:t>
      </w:r>
      <w:r w:rsidRPr="00A83565">
        <w:rPr>
          <w:lang w:val="en-US"/>
        </w:rPr>
        <w:t>Place</w:t>
      </w:r>
    </w:p>
    <w:p w14:paraId="14C117DA" w14:textId="77777777" w:rsidR="002D2710" w:rsidRPr="00A83565" w:rsidRDefault="002D2710" w:rsidP="002D2710">
      <w:pPr>
        <w:spacing w:after="180"/>
        <w:rPr>
          <w:lang w:val="en-US"/>
        </w:rPr>
      </w:pPr>
      <w:r w:rsidRPr="00A83565">
        <w:rPr>
          <w:lang w:val="en-US"/>
        </w:rPr>
        <w:t xml:space="preserve">Range: </w:t>
      </w:r>
      <w:hyperlink w:anchor="_E94_Space_Primitive" w:history="1">
        <w:r w:rsidRPr="00521D5C">
          <w:rPr>
            <w:rStyle w:val="Hyperlink"/>
            <w:lang w:val="en-US"/>
          </w:rPr>
          <w:t>E94</w:t>
        </w:r>
      </w:hyperlink>
      <w:r w:rsidRPr="00A83565">
        <w:rPr>
          <w:lang w:val="en-US"/>
        </w:rPr>
        <w:t xml:space="preserve"> Space Primitive</w:t>
      </w:r>
    </w:p>
    <w:p w14:paraId="4EBCBF71" w14:textId="77777777" w:rsidR="002D2710" w:rsidRDefault="002D2710" w:rsidP="002D2710">
      <w:pPr>
        <w:ind w:left="1418" w:hanging="1418"/>
        <w:jc w:val="both"/>
        <w:rPr>
          <w:color w:val="000000"/>
          <w:szCs w:val="20"/>
        </w:rPr>
      </w:pPr>
      <w:r>
        <w:rPr>
          <w:szCs w:val="20"/>
        </w:rPr>
        <w:t>Scope note:</w:t>
      </w:r>
      <w:r>
        <w:rPr>
          <w:szCs w:val="20"/>
        </w:rPr>
        <w:tab/>
        <w:t xml:space="preserve">This property describes the maximum spatial extent within which an E53 Place falls. </w:t>
      </w:r>
      <w:r>
        <w:rPr>
          <w:color w:val="000000"/>
          <w:szCs w:val="20"/>
        </w:rPr>
        <w:t xml:space="preserve">Since instances of E53 Places may not have precisely known spatial extents, the CRM supports statements about maximum spatial extents of E53 Places. This property allows an instance of an E53 Places’s maximum spatial extent (i.e. its outer boundary) to be assigned an E94 Space Primitive value. </w:t>
      </w:r>
    </w:p>
    <w:p w14:paraId="3A092333" w14:textId="2A8BE34C" w:rsidR="002D2710" w:rsidRDefault="002D2710" w:rsidP="002D2710">
      <w:pPr>
        <w:ind w:left="1418"/>
        <w:jc w:val="both"/>
        <w:rPr>
          <w:color w:val="000000"/>
          <w:szCs w:val="20"/>
        </w:rPr>
      </w:pPr>
      <w:r w:rsidRPr="00453A4F">
        <w:rPr>
          <w:i/>
          <w:color w:val="000000"/>
          <w:szCs w:val="20"/>
          <w:highlight w:val="cyan"/>
        </w:rPr>
        <w:t>P171 at some place within</w:t>
      </w:r>
      <w:r w:rsidRPr="00453A4F">
        <w:rPr>
          <w:color w:val="000000"/>
          <w:szCs w:val="20"/>
          <w:highlight w:val="cyan"/>
        </w:rPr>
        <w:t xml:space="preserve"> is a shortcut of the fully developed path </w:t>
      </w:r>
      <w:r w:rsidR="00CC4702" w:rsidRPr="00CC4702">
        <w:rPr>
          <w:color w:val="000000"/>
          <w:szCs w:val="20"/>
          <w:highlight w:val="yellow"/>
        </w:rPr>
        <w:t xml:space="preserve">from </w:t>
      </w:r>
      <w:r w:rsidRPr="00453A4F">
        <w:rPr>
          <w:i/>
          <w:color w:val="000000"/>
          <w:szCs w:val="20"/>
          <w:highlight w:val="cyan"/>
        </w:rPr>
        <w:t xml:space="preserve">E53 Place, P89 falls within, E53 Place, </w:t>
      </w:r>
      <w:r w:rsidR="00F66D6F">
        <w:rPr>
          <w:i/>
          <w:highlight w:val="cyan"/>
        </w:rPr>
        <w:t xml:space="preserve">P168 place is defined by </w:t>
      </w:r>
      <w:r w:rsidR="00F66D6F" w:rsidRPr="00F66D6F">
        <w:rPr>
          <w:i/>
          <w:highlight w:val="yellow"/>
        </w:rPr>
        <w:t>to</w:t>
      </w:r>
      <w:r w:rsidR="00F66D6F">
        <w:rPr>
          <w:i/>
          <w:highlight w:val="cyan"/>
        </w:rPr>
        <w:t xml:space="preserve"> </w:t>
      </w:r>
      <w:r w:rsidRPr="00453A4F">
        <w:rPr>
          <w:i/>
          <w:highlight w:val="cyan"/>
        </w:rPr>
        <w:t>E94 Space Primitive</w:t>
      </w:r>
      <w:r w:rsidRPr="00453A4F">
        <w:rPr>
          <w:color w:val="000000"/>
          <w:szCs w:val="20"/>
          <w:highlight w:val="cyan"/>
        </w:rPr>
        <w:t xml:space="preserve"> </w:t>
      </w:r>
      <w:commentRangeStart w:id="138"/>
      <w:r w:rsidRPr="00453A4F">
        <w:rPr>
          <w:color w:val="000000"/>
          <w:szCs w:val="20"/>
          <w:highlight w:val="cyan"/>
        </w:rPr>
        <w:t>through a not represented declarative Place as defined in CRMgeo (Doerr and Hiebel 2013) to a Space Primitive.</w:t>
      </w:r>
      <w:commentRangeEnd w:id="138"/>
      <w:r w:rsidR="00017EE8">
        <w:rPr>
          <w:rStyle w:val="CommentReference"/>
        </w:rPr>
        <w:commentReference w:id="138"/>
      </w:r>
    </w:p>
    <w:p w14:paraId="0B982A81" w14:textId="77777777" w:rsidR="002D2710" w:rsidRDefault="002D2710" w:rsidP="002D2710">
      <w:pPr>
        <w:ind w:left="1418"/>
        <w:jc w:val="both"/>
        <w:rPr>
          <w:color w:val="000000"/>
          <w:szCs w:val="20"/>
        </w:rPr>
      </w:pPr>
    </w:p>
    <w:p w14:paraId="67A35B92" w14:textId="77777777" w:rsidR="002D2710" w:rsidRDefault="002D2710" w:rsidP="002D2710">
      <w:pPr>
        <w:ind w:left="1418" w:hanging="1418"/>
        <w:jc w:val="both"/>
        <w:rPr>
          <w:szCs w:val="20"/>
        </w:rPr>
      </w:pPr>
      <w:r>
        <w:rPr>
          <w:szCs w:val="20"/>
        </w:rPr>
        <w:t>Examples:</w:t>
      </w:r>
      <w:r>
        <w:rPr>
          <w:szCs w:val="20"/>
        </w:rPr>
        <w:tab/>
      </w:r>
    </w:p>
    <w:p w14:paraId="00FCDF89" w14:textId="676A13D7" w:rsidR="002D2710" w:rsidRDefault="002D2710" w:rsidP="002D2710">
      <w:pPr>
        <w:numPr>
          <w:ilvl w:val="0"/>
          <w:numId w:val="5"/>
        </w:numPr>
        <w:jc w:val="both"/>
        <w:rPr>
          <w:color w:val="000000"/>
          <w:szCs w:val="20"/>
        </w:rPr>
      </w:pPr>
      <w:r>
        <w:rPr>
          <w:color w:val="000000"/>
          <w:szCs w:val="20"/>
        </w:rPr>
        <w:t>the spatial extent of the Acropolis of Athens (E53) is</w:t>
      </w:r>
      <w:r>
        <w:rPr>
          <w:i/>
          <w:iCs/>
          <w:color w:val="000000"/>
          <w:szCs w:val="20"/>
        </w:rPr>
        <w:t xml:space="preserve"> at some place within </w:t>
      </w:r>
      <w:r>
        <w:rPr>
          <w:color w:val="000000"/>
          <w:szCs w:val="20"/>
        </w:rPr>
        <w:t>POLYGON ((37.969172 23.720787, 37.973122 23.721495 37.972741 23.728994, 37.969299 23.729735, 37.969172 23.</w:t>
      </w:r>
      <w:r w:rsidRPr="00F00101">
        <w:rPr>
          <w:color w:val="000000"/>
          <w:szCs w:val="20"/>
        </w:rPr>
        <w:t>720787)) (E94)</w:t>
      </w:r>
    </w:p>
    <w:p w14:paraId="6B88126B" w14:textId="5E37819D" w:rsidR="00696985" w:rsidRDefault="00696985" w:rsidP="00696985">
      <w:pPr>
        <w:jc w:val="both"/>
        <w:rPr>
          <w:color w:val="000000"/>
          <w:szCs w:val="20"/>
        </w:rPr>
      </w:pPr>
    </w:p>
    <w:p w14:paraId="19F4A1A4" w14:textId="77777777" w:rsidR="00696985" w:rsidRDefault="00696985" w:rsidP="00696985">
      <w:pPr>
        <w:ind w:left="1440" w:hanging="1440"/>
        <w:rPr>
          <w:szCs w:val="20"/>
          <w:lang w:val="en-US"/>
        </w:rPr>
      </w:pPr>
      <w:r w:rsidRPr="00AB0786">
        <w:rPr>
          <w:szCs w:val="20"/>
          <w:lang w:val="en-US"/>
        </w:rPr>
        <w:t>In First Order Logic:</w:t>
      </w:r>
    </w:p>
    <w:p w14:paraId="58E9DB21" w14:textId="340DB9B3" w:rsidR="00696985" w:rsidRPr="00F5155F" w:rsidRDefault="00696985" w:rsidP="00696985">
      <w:pPr>
        <w:ind w:left="1440" w:hanging="1440"/>
        <w:rPr>
          <w:szCs w:val="20"/>
          <w:lang w:val="es-ES"/>
        </w:rPr>
      </w:pPr>
      <w:r>
        <w:rPr>
          <w:szCs w:val="20"/>
          <w:lang w:val="en-US"/>
        </w:rPr>
        <w:tab/>
      </w:r>
      <w:r w:rsidRPr="00F5155F">
        <w:rPr>
          <w:szCs w:val="20"/>
          <w:lang w:val="es-ES"/>
        </w:rPr>
        <w:t xml:space="preserve">P171(x,y) ⊃ E53(x), </w:t>
      </w:r>
    </w:p>
    <w:p w14:paraId="1E8876EE" w14:textId="4B57261D" w:rsidR="00696985" w:rsidRPr="00F5155F" w:rsidRDefault="00696985" w:rsidP="00696985">
      <w:pPr>
        <w:ind w:left="1440" w:hanging="24"/>
        <w:rPr>
          <w:szCs w:val="20"/>
          <w:lang w:val="es-ES"/>
        </w:rPr>
      </w:pPr>
      <w:r w:rsidRPr="00F5155F">
        <w:rPr>
          <w:szCs w:val="20"/>
          <w:lang w:val="es-ES"/>
        </w:rPr>
        <w:t xml:space="preserve">P167(x,y) ⊃ E94(y),  </w:t>
      </w:r>
    </w:p>
    <w:p w14:paraId="74473830" w14:textId="79649D84" w:rsidR="00696985" w:rsidRPr="00F5155F" w:rsidRDefault="00D235D3" w:rsidP="00D235D3">
      <w:pPr>
        <w:rPr>
          <w:szCs w:val="20"/>
          <w:lang w:val="es-ES"/>
        </w:rPr>
      </w:pPr>
      <w:r w:rsidRPr="00CC77B5">
        <w:rPr>
          <w:szCs w:val="20"/>
          <w:lang w:val="es-ES"/>
        </w:rPr>
        <w:t xml:space="preserve">Shortcut:  </w:t>
      </w:r>
      <w:r w:rsidRPr="00CC77B5">
        <w:rPr>
          <w:szCs w:val="20"/>
          <w:lang w:val="es-ES"/>
        </w:rPr>
        <w:tab/>
      </w:r>
      <w:r w:rsidR="005C16D0" w:rsidRPr="00F5155F">
        <w:rPr>
          <w:szCs w:val="20"/>
          <w:lang w:val="es-ES"/>
        </w:rPr>
        <w:t xml:space="preserve">P167(x,y) </w:t>
      </w:r>
      <w:r w:rsidR="005C16D0">
        <w:rPr>
          <w:szCs w:val="20"/>
          <w:lang w:val="es-ES"/>
        </w:rPr>
        <w:t xml:space="preserve">≡ </w:t>
      </w:r>
      <w:r w:rsidR="00696985" w:rsidRPr="00F5155F">
        <w:rPr>
          <w:szCs w:val="20"/>
          <w:lang w:val="es-ES"/>
        </w:rPr>
        <w:t xml:space="preserve"> (</w:t>
      </w:r>
      <w:r w:rsidR="00696985" w:rsidRPr="003F6B45">
        <w:rPr>
          <w:szCs w:val="20"/>
          <w:lang w:val="en-US"/>
        </w:rPr>
        <w:sym w:font="Symbol" w:char="F024"/>
      </w:r>
      <w:r w:rsidR="00696985" w:rsidRPr="00F5155F">
        <w:rPr>
          <w:szCs w:val="20"/>
          <w:lang w:val="es-ES"/>
        </w:rPr>
        <w:t>z)[ E53(z) ∧ P89(x,z) ∧ P168(z,y)]</w:t>
      </w:r>
    </w:p>
    <w:p w14:paraId="12744FDC" w14:textId="77777777" w:rsidR="00696985" w:rsidRPr="00F5155F" w:rsidRDefault="00696985" w:rsidP="00696985">
      <w:pPr>
        <w:jc w:val="both"/>
        <w:rPr>
          <w:color w:val="000000"/>
          <w:szCs w:val="20"/>
          <w:lang w:val="es-ES"/>
        </w:rPr>
      </w:pPr>
    </w:p>
    <w:p w14:paraId="0018490A" w14:textId="77777777" w:rsidR="002D2710" w:rsidRPr="00F5155F" w:rsidRDefault="002D2710" w:rsidP="002D2710">
      <w:pPr>
        <w:pStyle w:val="Heading3"/>
        <w:rPr>
          <w:lang w:val="fr-FR"/>
        </w:rPr>
      </w:pPr>
      <w:bookmarkStart w:id="139" w:name="_P172_contains"/>
      <w:bookmarkStart w:id="140" w:name="_Toc495267007"/>
      <w:bookmarkEnd w:id="139"/>
      <w:r w:rsidRPr="00F5155F">
        <w:rPr>
          <w:lang w:val="fr-FR"/>
        </w:rPr>
        <w:t>P172 contains</w:t>
      </w:r>
      <w:bookmarkEnd w:id="140"/>
      <w:r w:rsidRPr="00F5155F">
        <w:rPr>
          <w:lang w:val="fr-FR"/>
        </w:rPr>
        <w:t xml:space="preserve"> </w:t>
      </w:r>
    </w:p>
    <w:p w14:paraId="3EB6B5F0" w14:textId="77777777" w:rsidR="002D2710" w:rsidRPr="00F5155F" w:rsidRDefault="002D2710" w:rsidP="002D2710">
      <w:pPr>
        <w:spacing w:after="180"/>
        <w:rPr>
          <w:lang w:val="fr-FR"/>
        </w:rPr>
      </w:pPr>
      <w:r w:rsidRPr="00F5155F">
        <w:rPr>
          <w:lang w:val="fr-FR"/>
        </w:rPr>
        <w:t xml:space="preserve">Domain: </w:t>
      </w:r>
      <w:hyperlink w:anchor="_E53_Place" w:history="1">
        <w:r w:rsidRPr="00F5155F">
          <w:rPr>
            <w:color w:val="0000FF"/>
            <w:u w:val="single"/>
            <w:lang w:val="fr-FR"/>
          </w:rPr>
          <w:t>E53</w:t>
        </w:r>
      </w:hyperlink>
      <w:r w:rsidRPr="00F5155F">
        <w:rPr>
          <w:lang w:val="fr-FR"/>
        </w:rPr>
        <w:t xml:space="preserve"> Place</w:t>
      </w:r>
    </w:p>
    <w:p w14:paraId="026E8B19" w14:textId="77777777" w:rsidR="002D2710" w:rsidRPr="00F5155F" w:rsidRDefault="002D2710" w:rsidP="002D2710">
      <w:pPr>
        <w:spacing w:after="180"/>
        <w:rPr>
          <w:lang w:val="fr-FR"/>
        </w:rPr>
      </w:pPr>
      <w:r w:rsidRPr="00F5155F">
        <w:rPr>
          <w:lang w:val="fr-FR"/>
        </w:rPr>
        <w:t xml:space="preserve">Range: </w:t>
      </w:r>
      <w:hyperlink w:anchor="_E94_Space_Primitive" w:history="1">
        <w:r w:rsidRPr="00F5155F">
          <w:rPr>
            <w:rStyle w:val="Hyperlink"/>
            <w:lang w:val="fr-FR"/>
          </w:rPr>
          <w:t>E94</w:t>
        </w:r>
      </w:hyperlink>
      <w:r w:rsidRPr="00F5155F">
        <w:rPr>
          <w:lang w:val="fr-FR"/>
        </w:rPr>
        <w:t xml:space="preserve"> Space Primitive</w:t>
      </w:r>
    </w:p>
    <w:p w14:paraId="65DAEF4F" w14:textId="77777777" w:rsidR="002D2710" w:rsidRDefault="002D2710" w:rsidP="002D2710">
      <w:pPr>
        <w:ind w:left="1418" w:hanging="1418"/>
        <w:jc w:val="both"/>
        <w:rPr>
          <w:color w:val="000000"/>
          <w:szCs w:val="20"/>
        </w:rPr>
      </w:pPr>
      <w:r w:rsidRPr="00A83565">
        <w:rPr>
          <w:szCs w:val="20"/>
        </w:rPr>
        <w:t>Scope note:</w:t>
      </w:r>
      <w:r w:rsidRPr="00A83565">
        <w:rPr>
          <w:szCs w:val="20"/>
        </w:rPr>
        <w:tab/>
        <w:t xml:space="preserve">This property describes </w:t>
      </w:r>
      <w:r>
        <w:rPr>
          <w:szCs w:val="20"/>
        </w:rPr>
        <w:t>a</w:t>
      </w:r>
      <w:r w:rsidRPr="00A83565">
        <w:rPr>
          <w:szCs w:val="20"/>
        </w:rPr>
        <w:t xml:space="preserve"> </w:t>
      </w:r>
      <w:r>
        <w:rPr>
          <w:szCs w:val="20"/>
        </w:rPr>
        <w:t>minimum spatial extent</w:t>
      </w:r>
      <w:r w:rsidRPr="00A83565">
        <w:rPr>
          <w:szCs w:val="20"/>
        </w:rPr>
        <w:t xml:space="preserve"> </w:t>
      </w:r>
      <w:r>
        <w:rPr>
          <w:szCs w:val="20"/>
        </w:rPr>
        <w:t>which is contained within an E53</w:t>
      </w:r>
      <w:r w:rsidRPr="00A83565">
        <w:rPr>
          <w:szCs w:val="20"/>
        </w:rPr>
        <w:t xml:space="preserve"> </w:t>
      </w:r>
      <w:r>
        <w:rPr>
          <w:szCs w:val="20"/>
        </w:rPr>
        <w:t xml:space="preserve">Place. </w:t>
      </w:r>
      <w:r w:rsidRPr="00A83565">
        <w:rPr>
          <w:color w:val="000000"/>
          <w:szCs w:val="20"/>
        </w:rPr>
        <w:t xml:space="preserve">Since </w:t>
      </w:r>
      <w:r>
        <w:rPr>
          <w:color w:val="000000"/>
          <w:szCs w:val="20"/>
        </w:rPr>
        <w:t>instances of E53 Place</w:t>
      </w:r>
      <w:r w:rsidRPr="00A83565">
        <w:rPr>
          <w:color w:val="000000"/>
          <w:szCs w:val="20"/>
        </w:rPr>
        <w:t xml:space="preserve"> may not have precisely known </w:t>
      </w:r>
      <w:r w:rsidRPr="00713DBD">
        <w:rPr>
          <w:color w:val="000000"/>
          <w:szCs w:val="20"/>
        </w:rPr>
        <w:t xml:space="preserve">spatial </w:t>
      </w:r>
      <w:r w:rsidRPr="00A83565">
        <w:rPr>
          <w:color w:val="000000"/>
          <w:szCs w:val="20"/>
        </w:rPr>
        <w:t>extents, the CRM supports statemen</w:t>
      </w:r>
      <w:r>
        <w:rPr>
          <w:color w:val="000000"/>
          <w:szCs w:val="20"/>
        </w:rPr>
        <w:t>ts about minimum</w:t>
      </w:r>
      <w:r w:rsidRPr="00A83565">
        <w:rPr>
          <w:color w:val="000000"/>
          <w:szCs w:val="20"/>
        </w:rPr>
        <w:t xml:space="preserve"> </w:t>
      </w:r>
      <w:r w:rsidRPr="00713DBD">
        <w:rPr>
          <w:color w:val="000000"/>
          <w:szCs w:val="20"/>
        </w:rPr>
        <w:t xml:space="preserve">spatial </w:t>
      </w:r>
      <w:r w:rsidRPr="00A83565">
        <w:rPr>
          <w:color w:val="000000"/>
          <w:szCs w:val="20"/>
        </w:rPr>
        <w:t xml:space="preserve">extents of </w:t>
      </w:r>
      <w:r>
        <w:rPr>
          <w:color w:val="000000"/>
          <w:szCs w:val="20"/>
        </w:rPr>
        <w:t>instances of E53 Place</w:t>
      </w:r>
      <w:r w:rsidRPr="00A83565">
        <w:rPr>
          <w:color w:val="000000"/>
          <w:szCs w:val="20"/>
        </w:rPr>
        <w:t>. This property allows a</w:t>
      </w:r>
      <w:r>
        <w:rPr>
          <w:color w:val="000000"/>
          <w:szCs w:val="20"/>
        </w:rPr>
        <w:t>n instance of</w:t>
      </w:r>
      <w:r w:rsidRPr="00A83565">
        <w:rPr>
          <w:color w:val="000000"/>
          <w:szCs w:val="20"/>
        </w:rPr>
        <w:t xml:space="preserve"> </w:t>
      </w:r>
      <w:r>
        <w:rPr>
          <w:color w:val="000000"/>
          <w:szCs w:val="20"/>
        </w:rPr>
        <w:t>E53 Places</w:t>
      </w:r>
      <w:r w:rsidRPr="00A83565">
        <w:rPr>
          <w:color w:val="000000"/>
          <w:szCs w:val="20"/>
        </w:rPr>
        <w:t xml:space="preserve">’s </w:t>
      </w:r>
      <w:r>
        <w:rPr>
          <w:color w:val="000000"/>
          <w:szCs w:val="20"/>
        </w:rPr>
        <w:t>minimum</w:t>
      </w:r>
      <w:r w:rsidRPr="00A83565">
        <w:rPr>
          <w:color w:val="000000"/>
          <w:szCs w:val="20"/>
        </w:rPr>
        <w:t xml:space="preserve"> </w:t>
      </w:r>
      <w:r>
        <w:rPr>
          <w:color w:val="000000"/>
          <w:szCs w:val="20"/>
        </w:rPr>
        <w:t>spatial</w:t>
      </w:r>
      <w:r w:rsidRPr="00A83565">
        <w:rPr>
          <w:color w:val="000000"/>
          <w:szCs w:val="20"/>
        </w:rPr>
        <w:t xml:space="preserve"> extent (i.e. its </w:t>
      </w:r>
      <w:r>
        <w:rPr>
          <w:color w:val="000000"/>
          <w:szCs w:val="20"/>
        </w:rPr>
        <w:t>inner</w:t>
      </w:r>
      <w:r w:rsidRPr="00A83565">
        <w:rPr>
          <w:color w:val="000000"/>
          <w:szCs w:val="20"/>
        </w:rPr>
        <w:t xml:space="preserve"> boundary</w:t>
      </w:r>
      <w:r>
        <w:rPr>
          <w:color w:val="000000"/>
          <w:szCs w:val="20"/>
        </w:rPr>
        <w:t xml:space="preserve"> or a point being within a Place</w:t>
      </w:r>
      <w:r w:rsidRPr="00A83565">
        <w:rPr>
          <w:color w:val="000000"/>
          <w:szCs w:val="20"/>
        </w:rPr>
        <w:t>) to be assigned a</w:t>
      </w:r>
      <w:r>
        <w:rPr>
          <w:color w:val="000000"/>
          <w:szCs w:val="20"/>
        </w:rPr>
        <w:t>n E94</w:t>
      </w:r>
      <w:r w:rsidRPr="00A83565">
        <w:rPr>
          <w:color w:val="000000"/>
          <w:szCs w:val="20"/>
        </w:rPr>
        <w:t xml:space="preserve"> </w:t>
      </w:r>
      <w:r>
        <w:rPr>
          <w:color w:val="000000"/>
          <w:szCs w:val="20"/>
        </w:rPr>
        <w:t>Space</w:t>
      </w:r>
      <w:r w:rsidRPr="00A83565">
        <w:rPr>
          <w:color w:val="000000"/>
          <w:szCs w:val="20"/>
        </w:rPr>
        <w:t xml:space="preserve"> Primitive value. </w:t>
      </w:r>
    </w:p>
    <w:p w14:paraId="1B1B9081" w14:textId="77777777" w:rsidR="002D2710" w:rsidRDefault="002D2710" w:rsidP="002D2710">
      <w:pPr>
        <w:ind w:left="1440"/>
        <w:rPr>
          <w:i/>
        </w:rPr>
      </w:pPr>
      <w:r w:rsidRPr="00453A4F">
        <w:rPr>
          <w:highlight w:val="cyan"/>
        </w:rPr>
        <w:t xml:space="preserve">This property is a shortcut of the fully developed path:  </w:t>
      </w:r>
      <w:r w:rsidRPr="00453A4F">
        <w:rPr>
          <w:i/>
          <w:highlight w:val="cyan"/>
        </w:rPr>
        <w:t>E53 Place, P89i contains, E53 Place, P168 place is defined by, E94 Space Primitive</w:t>
      </w:r>
    </w:p>
    <w:p w14:paraId="0B837770" w14:textId="77777777" w:rsidR="002D2710" w:rsidRPr="00A83565" w:rsidRDefault="002D2710" w:rsidP="002D2710">
      <w:pPr>
        <w:ind w:left="1418" w:hanging="1418"/>
        <w:jc w:val="both"/>
        <w:rPr>
          <w:szCs w:val="20"/>
        </w:rPr>
      </w:pPr>
      <w:r w:rsidRPr="00A83565">
        <w:rPr>
          <w:szCs w:val="20"/>
        </w:rPr>
        <w:t>Examples:</w:t>
      </w:r>
      <w:r w:rsidRPr="00A83565">
        <w:rPr>
          <w:szCs w:val="20"/>
        </w:rPr>
        <w:tab/>
      </w:r>
    </w:p>
    <w:p w14:paraId="4D89BD9B" w14:textId="77777777" w:rsidR="002D2710" w:rsidRDefault="002D2710" w:rsidP="002D2710">
      <w:pPr>
        <w:numPr>
          <w:ilvl w:val="0"/>
          <w:numId w:val="5"/>
        </w:numPr>
        <w:jc w:val="both"/>
        <w:rPr>
          <w:color w:val="000000"/>
          <w:szCs w:val="20"/>
        </w:rPr>
      </w:pPr>
      <w:r>
        <w:rPr>
          <w:color w:val="000000"/>
          <w:szCs w:val="20"/>
        </w:rPr>
        <w:t>the spatial extent</w:t>
      </w:r>
      <w:r w:rsidRPr="00A83565">
        <w:rPr>
          <w:color w:val="000000"/>
          <w:szCs w:val="20"/>
        </w:rPr>
        <w:t xml:space="preserve"> of the </w:t>
      </w:r>
      <w:r>
        <w:rPr>
          <w:color w:val="000000"/>
          <w:szCs w:val="20"/>
        </w:rPr>
        <w:t>Acropolis of Athens</w:t>
      </w:r>
      <w:r w:rsidRPr="00A83565">
        <w:rPr>
          <w:color w:val="000000"/>
          <w:szCs w:val="20"/>
        </w:rPr>
        <w:t xml:space="preserve"> (E5</w:t>
      </w:r>
      <w:r>
        <w:rPr>
          <w:color w:val="000000"/>
          <w:szCs w:val="20"/>
        </w:rPr>
        <w:t>3</w:t>
      </w:r>
      <w:r w:rsidRPr="00A83565">
        <w:rPr>
          <w:color w:val="000000"/>
          <w:szCs w:val="20"/>
        </w:rPr>
        <w:t>)</w:t>
      </w:r>
      <w:r>
        <w:rPr>
          <w:color w:val="000000"/>
          <w:szCs w:val="20"/>
        </w:rPr>
        <w:t xml:space="preserve"> </w:t>
      </w:r>
      <w:r w:rsidRPr="00C96735">
        <w:rPr>
          <w:i/>
          <w:color w:val="000000"/>
          <w:szCs w:val="20"/>
        </w:rPr>
        <w:t>contains</w:t>
      </w:r>
      <w:r w:rsidRPr="00A83565">
        <w:rPr>
          <w:i/>
          <w:iCs/>
          <w:color w:val="000000"/>
          <w:szCs w:val="20"/>
        </w:rPr>
        <w:t xml:space="preserve"> </w:t>
      </w:r>
      <w:r>
        <w:rPr>
          <w:color w:val="000000"/>
          <w:szCs w:val="20"/>
        </w:rPr>
        <w:t>POINT</w:t>
      </w:r>
      <w:r w:rsidRPr="00793645">
        <w:rPr>
          <w:color w:val="000000"/>
          <w:szCs w:val="20"/>
        </w:rPr>
        <w:t xml:space="preserve"> (</w:t>
      </w:r>
      <w:r w:rsidRPr="00C96735">
        <w:rPr>
          <w:color w:val="000000"/>
          <w:szCs w:val="20"/>
        </w:rPr>
        <w:t>37.971431 23.725947)</w:t>
      </w:r>
      <w:r>
        <w:rPr>
          <w:color w:val="000000"/>
          <w:szCs w:val="20"/>
        </w:rPr>
        <w:t xml:space="preserve"> (E94</w:t>
      </w:r>
      <w:r w:rsidRPr="00A83565">
        <w:rPr>
          <w:color w:val="000000"/>
          <w:szCs w:val="20"/>
        </w:rPr>
        <w:t>)</w:t>
      </w:r>
    </w:p>
    <w:p w14:paraId="383BCCCF" w14:textId="1D7CD95F" w:rsidR="002D2710" w:rsidRDefault="002D2710" w:rsidP="002D2710"/>
    <w:p w14:paraId="2F491D38" w14:textId="77777777" w:rsidR="00BD301A" w:rsidRDefault="00BD301A" w:rsidP="00BD301A">
      <w:pPr>
        <w:ind w:left="1440" w:hanging="1440"/>
        <w:rPr>
          <w:szCs w:val="20"/>
          <w:lang w:val="en-US"/>
        </w:rPr>
      </w:pPr>
      <w:r w:rsidRPr="00AB0786">
        <w:rPr>
          <w:szCs w:val="20"/>
          <w:lang w:val="en-US"/>
        </w:rPr>
        <w:t>In First Order Logic:</w:t>
      </w:r>
    </w:p>
    <w:p w14:paraId="22F2BCFF" w14:textId="63C396D4" w:rsidR="00BD301A" w:rsidRPr="00F5155F" w:rsidRDefault="00BD301A" w:rsidP="00BD301A">
      <w:pPr>
        <w:ind w:left="1440" w:hanging="1440"/>
        <w:rPr>
          <w:szCs w:val="20"/>
          <w:lang w:val="es-ES"/>
        </w:rPr>
      </w:pPr>
      <w:r>
        <w:rPr>
          <w:szCs w:val="20"/>
          <w:lang w:val="en-US"/>
        </w:rPr>
        <w:tab/>
      </w:r>
      <w:r w:rsidRPr="00F5155F">
        <w:rPr>
          <w:szCs w:val="20"/>
          <w:lang w:val="es-ES"/>
        </w:rPr>
        <w:t xml:space="preserve">P172(x,y) ⊃ E53(x), </w:t>
      </w:r>
    </w:p>
    <w:p w14:paraId="55493955" w14:textId="408EB1AB" w:rsidR="00BD301A" w:rsidRPr="00F5155F" w:rsidRDefault="00BD301A" w:rsidP="00BD301A">
      <w:pPr>
        <w:ind w:left="1440" w:hanging="24"/>
        <w:rPr>
          <w:szCs w:val="20"/>
          <w:lang w:val="es-ES"/>
        </w:rPr>
      </w:pPr>
      <w:r w:rsidRPr="00F5155F">
        <w:rPr>
          <w:szCs w:val="20"/>
          <w:lang w:val="es-ES"/>
        </w:rPr>
        <w:t xml:space="preserve">P172(x,y) ⊃ E94(y),  </w:t>
      </w:r>
    </w:p>
    <w:p w14:paraId="3D42CDDB" w14:textId="77777777" w:rsidR="008A1AF5" w:rsidRPr="00F5155F" w:rsidRDefault="008A1AF5" w:rsidP="00BD301A">
      <w:pPr>
        <w:ind w:left="1440" w:hanging="24"/>
        <w:rPr>
          <w:szCs w:val="20"/>
          <w:lang w:val="es-ES"/>
        </w:rPr>
      </w:pPr>
    </w:p>
    <w:p w14:paraId="752962A5" w14:textId="11213BB6" w:rsidR="00BD301A" w:rsidRPr="00F5155F" w:rsidRDefault="003302A6" w:rsidP="003302A6">
      <w:pPr>
        <w:rPr>
          <w:szCs w:val="20"/>
          <w:lang w:val="es-ES"/>
        </w:rPr>
      </w:pPr>
      <w:r w:rsidRPr="00CC77B5">
        <w:rPr>
          <w:szCs w:val="20"/>
          <w:lang w:val="es-ES"/>
        </w:rPr>
        <w:t xml:space="preserve">Shortcut:  </w:t>
      </w:r>
      <w:r w:rsidRPr="00CC77B5">
        <w:rPr>
          <w:szCs w:val="20"/>
          <w:lang w:val="es-ES"/>
        </w:rPr>
        <w:tab/>
      </w:r>
      <w:r w:rsidR="00BD301A" w:rsidRPr="00F5155F">
        <w:rPr>
          <w:szCs w:val="20"/>
          <w:lang w:val="es-ES"/>
        </w:rPr>
        <w:t>P172</w:t>
      </w:r>
      <w:r w:rsidR="005C16D0" w:rsidRPr="00F5155F">
        <w:rPr>
          <w:szCs w:val="20"/>
          <w:lang w:val="es-ES"/>
        </w:rPr>
        <w:t xml:space="preserve">(x,y) </w:t>
      </w:r>
      <w:r w:rsidR="005C16D0">
        <w:rPr>
          <w:szCs w:val="20"/>
          <w:lang w:val="es-ES"/>
        </w:rPr>
        <w:t>≡</w:t>
      </w:r>
      <w:r w:rsidR="00BD301A" w:rsidRPr="00F5155F">
        <w:rPr>
          <w:szCs w:val="20"/>
          <w:lang w:val="es-ES"/>
        </w:rPr>
        <w:t xml:space="preserve"> (</w:t>
      </w:r>
      <w:r w:rsidR="00BD301A" w:rsidRPr="003F6B45">
        <w:rPr>
          <w:szCs w:val="20"/>
          <w:lang w:val="en-US"/>
        </w:rPr>
        <w:sym w:font="Symbol" w:char="F024"/>
      </w:r>
      <w:r w:rsidR="00BD301A" w:rsidRPr="00F5155F">
        <w:rPr>
          <w:szCs w:val="20"/>
          <w:lang w:val="es-ES"/>
        </w:rPr>
        <w:t>z)[ E53(z) ∧ P89(z,x) ∧ P168(z,y)]</w:t>
      </w:r>
    </w:p>
    <w:p w14:paraId="4FBA3BF1" w14:textId="77777777" w:rsidR="00BD301A" w:rsidRPr="00F5155F" w:rsidRDefault="00BD301A" w:rsidP="00BD301A">
      <w:pPr>
        <w:jc w:val="both"/>
        <w:rPr>
          <w:color w:val="000000"/>
          <w:szCs w:val="20"/>
          <w:lang w:val="es-ES"/>
        </w:rPr>
      </w:pPr>
    </w:p>
    <w:p w14:paraId="59ABCFA0" w14:textId="77777777" w:rsidR="00BD301A" w:rsidRPr="00F5155F" w:rsidRDefault="00BD301A" w:rsidP="002D2710">
      <w:pPr>
        <w:rPr>
          <w:lang w:val="es-ES"/>
        </w:rPr>
      </w:pPr>
    </w:p>
    <w:p w14:paraId="692CF172" w14:textId="77777777" w:rsidR="002D2710" w:rsidRPr="00F5155F" w:rsidRDefault="002D2710">
      <w:pPr>
        <w:rPr>
          <w:lang w:val="es-ES"/>
        </w:rPr>
      </w:pPr>
    </w:p>
    <w:sectPr w:rsidR="002D2710" w:rsidRPr="00F5155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Christian-Emil Smith Ore" w:date="2018-01-10T18:14:00Z" w:initials="CESO">
    <w:p w14:paraId="3FA7A462" w14:textId="7C47258F" w:rsidR="00342A6A" w:rsidRDefault="00342A6A">
      <w:pPr>
        <w:pStyle w:val="CommentText"/>
      </w:pPr>
      <w:r>
        <w:rPr>
          <w:rStyle w:val="CommentReference"/>
        </w:rPr>
        <w:annotationRef/>
      </w:r>
      <w:r>
        <w:t>E42 Identifier is a subclass of E41 Appelation. There must be instances of appellations that are not instances of E42 Iden</w:t>
      </w:r>
      <w:r w:rsidR="00F5155F">
        <w:t xml:space="preserve">tifier. These cannot linked to </w:t>
      </w:r>
      <w:r>
        <w:t xml:space="preserve">an instance of E15 Identifier Assignment. </w:t>
      </w:r>
      <w:r w:rsidR="00826FDA">
        <w:t xml:space="preserve">It is a trick to use P139 has Alternative form to “cast” the instance to E41 Appellation. </w:t>
      </w:r>
      <w:r w:rsidR="00597B3D">
        <w:t>From the scope note of P139: “</w:t>
      </w:r>
      <w:r w:rsidR="00597B3D" w:rsidRPr="0057462B">
        <w:t>This property establishes a relationship of equivalence between two instances of E41 Appellation independent from any item identified by them</w:t>
      </w:r>
      <w:r w:rsidR="00597B3D">
        <w:t>”</w:t>
      </w:r>
      <w:r w:rsidR="00F5155F">
        <w:t xml:space="preserve">.  Add instead a E41(y) clause. </w:t>
      </w:r>
    </w:p>
  </w:comment>
  <w:comment w:id="6" w:author="Christian-Emil Smith Ore" w:date="2018-01-10T18:13:00Z" w:initials="CESO">
    <w:p w14:paraId="0AFCEB78" w14:textId="6597BCE2" w:rsidR="00631743" w:rsidRDefault="00631743">
      <w:pPr>
        <w:pStyle w:val="CommentText"/>
      </w:pPr>
      <w:r>
        <w:rPr>
          <w:rStyle w:val="CommentReference"/>
        </w:rPr>
        <w:annotationRef/>
      </w:r>
      <w:r>
        <w:t xml:space="preserve">Restrict  P141 by </w:t>
      </w:r>
      <w:r w:rsidR="00F5155F">
        <w:t>requiring y to be an instance o</w:t>
      </w:r>
      <w:r>
        <w:t>f E41 Appellation</w:t>
      </w:r>
      <w:r w:rsidR="00F5155F">
        <w:t>.</w:t>
      </w:r>
    </w:p>
  </w:comment>
  <w:comment w:id="12" w:author="Christian-Emil Smith Ore" w:date="2018-01-10T18:34:00Z" w:initials="CESO">
    <w:p w14:paraId="3D6776C0" w14:textId="77777777" w:rsidR="00AE288E" w:rsidRDefault="00AE288E">
      <w:pPr>
        <w:pStyle w:val="CommentText"/>
      </w:pPr>
      <w:r>
        <w:rPr>
          <w:rStyle w:val="CommentReference"/>
        </w:rPr>
        <w:annotationRef/>
      </w:r>
    </w:p>
    <w:p w14:paraId="4BE6211E" w14:textId="22C22F55" w:rsidR="00AE288E" w:rsidRDefault="00AE288E" w:rsidP="00621194">
      <w:pPr>
        <w:pStyle w:val="Heading3"/>
      </w:pPr>
      <w:r>
        <w:t xml:space="preserve">In </w:t>
      </w:r>
      <w:r w:rsidRPr="0057462B">
        <w:t>P41 classified (was classified by)</w:t>
      </w:r>
    </w:p>
    <w:p w14:paraId="63F6B5C4" w14:textId="77777777" w:rsidR="00621194" w:rsidRDefault="00621194" w:rsidP="00621194">
      <w:pPr>
        <w:rPr>
          <w:lang w:val="en-US"/>
        </w:rPr>
      </w:pPr>
    </w:p>
    <w:p w14:paraId="21A9D8CA" w14:textId="7DFF7792" w:rsidR="00AE288E" w:rsidRPr="0057462B" w:rsidRDefault="00621194" w:rsidP="00621194">
      <w:pPr>
        <w:rPr>
          <w:b/>
          <w:bCs/>
          <w:szCs w:val="20"/>
        </w:rPr>
      </w:pPr>
      <w:r>
        <w:rPr>
          <w:lang w:val="en-US"/>
        </w:rPr>
        <w:t xml:space="preserve">In the scopenote of  </w:t>
      </w:r>
      <w:r w:rsidR="009968DF">
        <w:rPr>
          <w:lang w:val="en-US"/>
        </w:rPr>
        <w:t xml:space="preserve">P41 and </w:t>
      </w:r>
      <w:r w:rsidR="00AE288E" w:rsidRPr="0057462B">
        <w:t>P42 assigned (was assigned by)</w:t>
      </w:r>
      <w:r>
        <w:t xml:space="preserve">  it is saud that:</w:t>
      </w:r>
    </w:p>
    <w:p w14:paraId="0BEE86AB" w14:textId="77777777" w:rsidR="00AE288E" w:rsidRDefault="00AE288E" w:rsidP="000642BB">
      <w:pPr>
        <w:pStyle w:val="CommentText"/>
        <w:rPr>
          <w:lang w:val="en-US"/>
        </w:rPr>
      </w:pPr>
    </w:p>
    <w:p w14:paraId="58B0F3F5" w14:textId="77777777" w:rsidR="00AE288E" w:rsidRDefault="00AE288E" w:rsidP="000642BB">
      <w:pPr>
        <w:pStyle w:val="CommentText"/>
      </w:pPr>
      <w:r w:rsidRPr="0057462B">
        <w:t xml:space="preserve">Type assignment events </w:t>
      </w:r>
      <w:r>
        <w:t xml:space="preserve"> </w:t>
      </w:r>
      <w:r w:rsidRPr="0057462B">
        <w:t xml:space="preserve">allow a more detailed path from </w:t>
      </w:r>
      <w:r>
        <w:t>‘</w:t>
      </w:r>
      <w:r w:rsidRPr="002B0E77">
        <w:rPr>
          <w:i/>
        </w:rPr>
        <w:t>E1 CRM Entity</w:t>
      </w:r>
      <w:r>
        <w:rPr>
          <w:i/>
        </w:rPr>
        <w:t>’</w:t>
      </w:r>
      <w:r w:rsidRPr="002B0E77">
        <w:rPr>
          <w:i/>
        </w:rPr>
        <w:t xml:space="preserve"> </w:t>
      </w:r>
      <w:r w:rsidRPr="005703B5">
        <w:t>through</w:t>
      </w:r>
      <w:r w:rsidRPr="002B0E77">
        <w:rPr>
          <w:i/>
        </w:rPr>
        <w:t xml:space="preserve"> </w:t>
      </w:r>
      <w:r>
        <w:rPr>
          <w:i/>
          <w:iCs/>
        </w:rPr>
        <w:t>‘</w:t>
      </w:r>
      <w:r w:rsidRPr="002B0E77">
        <w:rPr>
          <w:i/>
          <w:iCs/>
        </w:rPr>
        <w:t>P41</w:t>
      </w:r>
      <w:r>
        <w:rPr>
          <w:i/>
          <w:iCs/>
        </w:rPr>
        <w:t>i</w:t>
      </w:r>
      <w:r w:rsidRPr="002B0E77">
        <w:rPr>
          <w:i/>
          <w:iCs/>
        </w:rPr>
        <w:t xml:space="preserve"> </w:t>
      </w:r>
      <w:r>
        <w:rPr>
          <w:i/>
          <w:iCs/>
        </w:rPr>
        <w:t xml:space="preserve">was </w:t>
      </w:r>
      <w:r w:rsidRPr="002B0E77">
        <w:rPr>
          <w:i/>
          <w:iCs/>
        </w:rPr>
        <w:t>classified</w:t>
      </w:r>
      <w:r>
        <w:rPr>
          <w:i/>
          <w:iCs/>
        </w:rPr>
        <w:t xml:space="preserve"> by’</w:t>
      </w:r>
      <w:r w:rsidRPr="002B0E77">
        <w:rPr>
          <w:i/>
        </w:rPr>
        <w:t xml:space="preserve">, </w:t>
      </w:r>
      <w:r>
        <w:rPr>
          <w:i/>
        </w:rPr>
        <w:t>‘</w:t>
      </w:r>
      <w:r w:rsidRPr="002B0E77">
        <w:rPr>
          <w:i/>
        </w:rPr>
        <w:t>E17 Type Assignment</w:t>
      </w:r>
      <w:r>
        <w:rPr>
          <w:i/>
        </w:rPr>
        <w:t>’</w:t>
      </w:r>
      <w:r w:rsidRPr="002B0E77">
        <w:rPr>
          <w:i/>
        </w:rPr>
        <w:t xml:space="preserve">, </w:t>
      </w:r>
      <w:r>
        <w:rPr>
          <w:i/>
        </w:rPr>
        <w:t>‘</w:t>
      </w:r>
      <w:r w:rsidRPr="002B0E77">
        <w:rPr>
          <w:i/>
          <w:iCs/>
        </w:rPr>
        <w:t>P42 assigned</w:t>
      </w:r>
      <w:r>
        <w:rPr>
          <w:i/>
          <w:iCs/>
        </w:rPr>
        <w:t>’</w:t>
      </w:r>
      <w:r w:rsidRPr="002B0E77">
        <w:rPr>
          <w:i/>
          <w:iCs/>
        </w:rPr>
        <w:t>,</w:t>
      </w:r>
      <w:r w:rsidRPr="002B0E77">
        <w:rPr>
          <w:i/>
        </w:rPr>
        <w:t xml:space="preserve"> </w:t>
      </w:r>
      <w:r>
        <w:rPr>
          <w:i/>
        </w:rPr>
        <w:t xml:space="preserve"> to ‘</w:t>
      </w:r>
      <w:r w:rsidRPr="002B0E77">
        <w:rPr>
          <w:i/>
        </w:rPr>
        <w:t>E55 Type</w:t>
      </w:r>
      <w:r>
        <w:rPr>
          <w:i/>
        </w:rPr>
        <w:t>’</w:t>
      </w:r>
      <w:r w:rsidRPr="0057462B">
        <w:t xml:space="preserve"> for assigning types to objects compared to the shortcut offered by </w:t>
      </w:r>
      <w:r w:rsidRPr="0057462B">
        <w:rPr>
          <w:i/>
          <w:iCs/>
        </w:rPr>
        <w:t>P2</w:t>
      </w:r>
      <w:r w:rsidRPr="0057462B">
        <w:t xml:space="preserve"> </w:t>
      </w:r>
      <w:r w:rsidRPr="0057462B">
        <w:rPr>
          <w:i/>
          <w:iCs/>
        </w:rPr>
        <w:t>has type (is type of)</w:t>
      </w:r>
      <w:r w:rsidRPr="0057462B">
        <w:t>.</w:t>
      </w:r>
    </w:p>
    <w:p w14:paraId="1F7B4D58" w14:textId="77777777" w:rsidR="00621194" w:rsidRDefault="00621194" w:rsidP="000642BB">
      <w:pPr>
        <w:pStyle w:val="CommentText"/>
      </w:pPr>
    </w:p>
    <w:p w14:paraId="5852F40C" w14:textId="3F5617F1" w:rsidR="00621194" w:rsidRDefault="00621194" w:rsidP="000642BB">
      <w:pPr>
        <w:pStyle w:val="CommentText"/>
      </w:pPr>
      <w:r>
        <w:t>I have added that P2 is a shortcut. If P2 is not a shortcut then we should alter the scopenote of P42.</w:t>
      </w:r>
    </w:p>
    <w:p w14:paraId="0EC04666" w14:textId="5E3BF65F" w:rsidR="00AE288E" w:rsidRDefault="00AE288E">
      <w:pPr>
        <w:pStyle w:val="CommentText"/>
      </w:pPr>
    </w:p>
  </w:comment>
  <w:comment w:id="14" w:author="emil" w:date="2018-01-10T20:37:00Z" w:initials="e">
    <w:p w14:paraId="0A498851" w14:textId="7C8C6818" w:rsidR="009F3D50" w:rsidRDefault="009F3D50">
      <w:pPr>
        <w:pStyle w:val="CommentText"/>
      </w:pPr>
      <w:r>
        <w:rPr>
          <w:rStyle w:val="CommentReference"/>
        </w:rPr>
        <w:annotationRef/>
      </w:r>
      <w:r>
        <w:t>Since P161 has a superclass of E4 Period as domain, we hav</w:t>
      </w:r>
      <w:r w:rsidR="005560E6">
        <w:t>e</w:t>
      </w:r>
      <w:bookmarkStart w:id="15" w:name="_GoBack"/>
      <w:bookmarkEnd w:id="15"/>
      <w:r>
        <w:t xml:space="preserve"> to add the E2(x) clause to ensure the implication from right to left. If the clause is dropped the shortcut is  of the ? type.</w:t>
      </w:r>
    </w:p>
  </w:comment>
  <w:comment w:id="42" w:author="Christian-Emil Smith Ore" w:date="2018-01-10T10:53:00Z" w:initials="CESO">
    <w:p w14:paraId="35EC00E1" w14:textId="246D2955" w:rsidR="007D5A98" w:rsidRDefault="007D5A98">
      <w:pPr>
        <w:pStyle w:val="CommentText"/>
      </w:pPr>
      <w:r>
        <w:rPr>
          <w:rStyle w:val="CommentReference"/>
        </w:rPr>
        <w:annotationRef/>
      </w:r>
      <w:r>
        <w:t>If we want to use ‘i’ notation then we need to use P30i</w:t>
      </w:r>
    </w:p>
  </w:comment>
  <w:comment w:id="60" w:author="emil" w:date="2018-01-10T19:04:00Z" w:initials="e">
    <w:p w14:paraId="3EE105B6" w14:textId="754A91DC" w:rsidR="009E4757" w:rsidRDefault="009E4757">
      <w:pPr>
        <w:pStyle w:val="CommentText"/>
      </w:pPr>
      <w:r>
        <w:rPr>
          <w:rStyle w:val="CommentReference"/>
        </w:rPr>
        <w:annotationRef/>
      </w:r>
      <w:r>
        <w:t xml:space="preserve"> Difficult to express in FOL since the ordering of (acquisition) events  in time may be a partial ordering and no single recent event exists (may be many)</w:t>
      </w:r>
    </w:p>
  </w:comment>
  <w:comment w:id="71" w:author="emil" w:date="2018-01-10T19:07:00Z" w:initials="e">
    <w:p w14:paraId="165AD7F6" w14:textId="6FF68FA4" w:rsidR="0027316B" w:rsidRDefault="0027316B">
      <w:pPr>
        <w:pStyle w:val="CommentText"/>
      </w:pPr>
      <w:r>
        <w:rPr>
          <w:rStyle w:val="CommentReference"/>
        </w:rPr>
        <w:annotationRef/>
      </w:r>
      <w:r>
        <w:t>Difficult to express in FOL since the ordering of (</w:t>
      </w:r>
      <w:r>
        <w:t>move</w:t>
      </w:r>
      <w:r>
        <w:t>) events  in time may be a partial ordering and no single recent event exists (may be many)</w:t>
      </w:r>
    </w:p>
  </w:comment>
  <w:comment w:id="135" w:author="emil" w:date="2018-01-10T19:34:00Z" w:initials="e">
    <w:p w14:paraId="2AEDCC99" w14:textId="5FB9634D" w:rsidR="00694419" w:rsidRDefault="00694419">
      <w:pPr>
        <w:pStyle w:val="CommentText"/>
      </w:pPr>
      <w:r>
        <w:rPr>
          <w:rStyle w:val="CommentReference"/>
        </w:rPr>
        <w:annotationRef/>
      </w:r>
      <w:r>
        <w:t>Restrict the domain of P61 to the subclass E53 Presence to enale implication from right to left, If not include</w:t>
      </w:r>
      <w:r w:rsidR="00CC4702">
        <w:t>d</w:t>
      </w:r>
      <w:r>
        <w:t xml:space="preserve"> there is only an implication from left to right,</w:t>
      </w:r>
      <w:r w:rsidR="00955E7B">
        <w:t xml:space="preserve"> and the shortcut will be of the ?-type</w:t>
      </w:r>
    </w:p>
  </w:comment>
  <w:comment w:id="138" w:author="Christian-Emil Smith Ore" w:date="2018-01-03T11:16:00Z" w:initials="CESO">
    <w:p w14:paraId="332F2F75" w14:textId="695DF894" w:rsidR="00AE288E" w:rsidRDefault="00AE288E">
      <w:pPr>
        <w:pStyle w:val="CommentText"/>
      </w:pPr>
      <w:r>
        <w:rPr>
          <w:rStyle w:val="CommentReference"/>
        </w:rPr>
        <w:annotationRef/>
      </w:r>
      <w:r>
        <w:t xml:space="preserve">Should be a separate sentence and class numbers </w:t>
      </w:r>
      <w:r w:rsidR="00696985">
        <w:t>s</w:t>
      </w:r>
      <w:r>
        <w:t>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A7A462" w15:done="0"/>
  <w15:commentEx w15:paraId="0AFCEB78" w15:done="0"/>
  <w15:commentEx w15:paraId="0EC04666" w15:done="0"/>
  <w15:commentEx w15:paraId="35EC00E1" w15:done="0"/>
  <w15:commentEx w15:paraId="01AE0B8B" w15:done="0"/>
  <w15:commentEx w15:paraId="332F2F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
    <w:nsid w:val="11441186"/>
    <w:multiLevelType w:val="hybridMultilevel"/>
    <w:tmpl w:val="44DAD6BA"/>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
    <w:nsid w:val="14F1095A"/>
    <w:multiLevelType w:val="hybridMultilevel"/>
    <w:tmpl w:val="F9BC38B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nsid w:val="39D556DA"/>
    <w:multiLevelType w:val="hybridMultilevel"/>
    <w:tmpl w:val="785493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0"/>
  </w:num>
  <w:num w:numId="3">
    <w:abstractNumId w:val="6"/>
  </w:num>
  <w:num w:numId="4">
    <w:abstractNumId w:val="3"/>
  </w:num>
  <w:num w:numId="5">
    <w:abstractNumId w:val="5"/>
  </w:num>
  <w:num w:numId="6">
    <w:abstractNumId w:val="1"/>
  </w:num>
  <w:num w:numId="7">
    <w:abstractNumId w:val="2"/>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an-Emil Smith Ore">
    <w15:presenceInfo w15:providerId="None" w15:userId="Christian-Emil Smith 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710"/>
    <w:rsid w:val="00017EE8"/>
    <w:rsid w:val="000642BB"/>
    <w:rsid w:val="00097E77"/>
    <w:rsid w:val="000C3989"/>
    <w:rsid w:val="00105B8E"/>
    <w:rsid w:val="00113832"/>
    <w:rsid w:val="001D4D50"/>
    <w:rsid w:val="0020147F"/>
    <w:rsid w:val="0027316B"/>
    <w:rsid w:val="002B4BFF"/>
    <w:rsid w:val="002D2710"/>
    <w:rsid w:val="002D5336"/>
    <w:rsid w:val="003302A6"/>
    <w:rsid w:val="00333DAA"/>
    <w:rsid w:val="00342A6A"/>
    <w:rsid w:val="00381670"/>
    <w:rsid w:val="003B34B7"/>
    <w:rsid w:val="00453A4F"/>
    <w:rsid w:val="00514D91"/>
    <w:rsid w:val="005560E6"/>
    <w:rsid w:val="00580AC6"/>
    <w:rsid w:val="00586F41"/>
    <w:rsid w:val="00597B3D"/>
    <w:rsid w:val="005A15AD"/>
    <w:rsid w:val="005B6D4E"/>
    <w:rsid w:val="005C16D0"/>
    <w:rsid w:val="00603AF1"/>
    <w:rsid w:val="00605694"/>
    <w:rsid w:val="00621194"/>
    <w:rsid w:val="00630FF9"/>
    <w:rsid w:val="00631743"/>
    <w:rsid w:val="00694419"/>
    <w:rsid w:val="0069523D"/>
    <w:rsid w:val="00696985"/>
    <w:rsid w:val="006C1234"/>
    <w:rsid w:val="007801DA"/>
    <w:rsid w:val="007D5A98"/>
    <w:rsid w:val="007E0EDE"/>
    <w:rsid w:val="00826FDA"/>
    <w:rsid w:val="00846937"/>
    <w:rsid w:val="00855E11"/>
    <w:rsid w:val="00866AF1"/>
    <w:rsid w:val="008A1AF5"/>
    <w:rsid w:val="00930BE4"/>
    <w:rsid w:val="00955E7B"/>
    <w:rsid w:val="009968DF"/>
    <w:rsid w:val="009B46C9"/>
    <w:rsid w:val="009E1016"/>
    <w:rsid w:val="009E4757"/>
    <w:rsid w:val="009F3D50"/>
    <w:rsid w:val="00A966CB"/>
    <w:rsid w:val="00AC2D21"/>
    <w:rsid w:val="00AE288E"/>
    <w:rsid w:val="00AF4FC6"/>
    <w:rsid w:val="00AF59C7"/>
    <w:rsid w:val="00B100C5"/>
    <w:rsid w:val="00BA61C1"/>
    <w:rsid w:val="00BA774F"/>
    <w:rsid w:val="00BD301A"/>
    <w:rsid w:val="00BF7C33"/>
    <w:rsid w:val="00C06073"/>
    <w:rsid w:val="00CC4702"/>
    <w:rsid w:val="00CC5306"/>
    <w:rsid w:val="00CC756C"/>
    <w:rsid w:val="00CC77B5"/>
    <w:rsid w:val="00CF2C11"/>
    <w:rsid w:val="00D044E2"/>
    <w:rsid w:val="00D235D3"/>
    <w:rsid w:val="00D30963"/>
    <w:rsid w:val="00D83919"/>
    <w:rsid w:val="00DA6C3B"/>
    <w:rsid w:val="00DB1F8E"/>
    <w:rsid w:val="00E251BA"/>
    <w:rsid w:val="00E269F6"/>
    <w:rsid w:val="00E5083A"/>
    <w:rsid w:val="00E739DF"/>
    <w:rsid w:val="00EA6C55"/>
    <w:rsid w:val="00F37057"/>
    <w:rsid w:val="00F5155F"/>
    <w:rsid w:val="00F66D6F"/>
    <w:rsid w:val="00F67805"/>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7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710"/>
    <w:pPr>
      <w:widowControl w:val="0"/>
      <w:autoSpaceDE w:val="0"/>
      <w:autoSpaceDN w:val="0"/>
      <w:spacing w:after="0" w:line="240" w:lineRule="auto"/>
    </w:pPr>
    <w:rPr>
      <w:rFonts w:ascii="Times New Roman" w:eastAsia="Times New Roman" w:hAnsi="Times New Roman" w:cs="Times New Roman"/>
      <w:sz w:val="20"/>
      <w:szCs w:val="24"/>
      <w:lang w:val="en-GB"/>
    </w:rPr>
  </w:style>
  <w:style w:type="paragraph" w:styleId="Heading3">
    <w:name w:val="heading 3"/>
    <w:basedOn w:val="Normal"/>
    <w:next w:val="Normal"/>
    <w:link w:val="Heading3Char"/>
    <w:qFormat/>
    <w:rsid w:val="002D2710"/>
    <w:pPr>
      <w:keepNext/>
      <w:spacing w:before="240" w:after="60"/>
      <w:outlineLvl w:val="2"/>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D2710"/>
    <w:rPr>
      <w:rFonts w:ascii="Arial" w:eastAsia="Times New Roman" w:hAnsi="Arial" w:cs="Arial"/>
      <w:b/>
      <w:bCs/>
      <w:sz w:val="20"/>
      <w:szCs w:val="24"/>
      <w:lang w:val="en-US"/>
    </w:rPr>
  </w:style>
  <w:style w:type="paragraph" w:styleId="FootnoteText">
    <w:name w:val="footnote text"/>
    <w:basedOn w:val="Normal"/>
    <w:link w:val="FootnoteTextChar"/>
    <w:rsid w:val="002D2710"/>
    <w:pPr>
      <w:jc w:val="both"/>
    </w:pPr>
    <w:rPr>
      <w:szCs w:val="20"/>
      <w:lang w:val="en-US"/>
    </w:rPr>
  </w:style>
  <w:style w:type="character" w:customStyle="1" w:styleId="FootnoteTextChar">
    <w:name w:val="Footnote Text Char"/>
    <w:basedOn w:val="DefaultParagraphFont"/>
    <w:link w:val="FootnoteText"/>
    <w:rsid w:val="002D2710"/>
    <w:rPr>
      <w:rFonts w:ascii="Times New Roman" w:eastAsia="Times New Roman" w:hAnsi="Times New Roman" w:cs="Times New Roman"/>
      <w:sz w:val="20"/>
      <w:szCs w:val="20"/>
      <w:lang w:val="en-US"/>
    </w:rPr>
  </w:style>
  <w:style w:type="character" w:styleId="Hyperlink">
    <w:name w:val="Hyperlink"/>
    <w:uiPriority w:val="99"/>
    <w:rsid w:val="002D2710"/>
    <w:rPr>
      <w:rFonts w:cs="Times New Roman"/>
      <w:color w:val="0000FF"/>
      <w:u w:val="single"/>
    </w:rPr>
  </w:style>
  <w:style w:type="paragraph" w:styleId="BodyText2">
    <w:name w:val="Body Text 2"/>
    <w:basedOn w:val="Normal"/>
    <w:link w:val="BodyText2Char"/>
    <w:rsid w:val="002D2710"/>
    <w:pPr>
      <w:widowControl/>
      <w:jc w:val="both"/>
    </w:pPr>
  </w:style>
  <w:style w:type="character" w:customStyle="1" w:styleId="BodyText2Char">
    <w:name w:val="Body Text 2 Char"/>
    <w:basedOn w:val="DefaultParagraphFont"/>
    <w:link w:val="BodyText2"/>
    <w:rsid w:val="002D2710"/>
    <w:rPr>
      <w:rFonts w:ascii="Times New Roman" w:eastAsia="Times New Roman" w:hAnsi="Times New Roman" w:cs="Times New Roman"/>
      <w:sz w:val="20"/>
      <w:szCs w:val="24"/>
      <w:lang w:val="en-GB"/>
    </w:rPr>
  </w:style>
  <w:style w:type="paragraph" w:styleId="TOC1">
    <w:name w:val="toc 1"/>
    <w:basedOn w:val="Normal"/>
    <w:next w:val="Normal"/>
    <w:autoRedefine/>
    <w:uiPriority w:val="39"/>
    <w:rsid w:val="002D2710"/>
    <w:pPr>
      <w:jc w:val="both"/>
    </w:pPr>
    <w:rPr>
      <w:szCs w:val="20"/>
    </w:rPr>
  </w:style>
  <w:style w:type="paragraph" w:styleId="BodyText">
    <w:name w:val="Body Text"/>
    <w:basedOn w:val="Normal"/>
    <w:link w:val="BodyTextChar"/>
    <w:uiPriority w:val="99"/>
    <w:semiHidden/>
    <w:unhideWhenUsed/>
    <w:rsid w:val="002D2710"/>
    <w:pPr>
      <w:spacing w:after="120"/>
    </w:pPr>
  </w:style>
  <w:style w:type="character" w:customStyle="1" w:styleId="BodyTextChar">
    <w:name w:val="Body Text Char"/>
    <w:basedOn w:val="DefaultParagraphFont"/>
    <w:link w:val="BodyText"/>
    <w:uiPriority w:val="99"/>
    <w:semiHidden/>
    <w:rsid w:val="002D2710"/>
    <w:rPr>
      <w:rFonts w:ascii="Times New Roman" w:eastAsia="Times New Roman" w:hAnsi="Times New Roman" w:cs="Times New Roman"/>
      <w:sz w:val="20"/>
      <w:szCs w:val="24"/>
      <w:lang w:val="en-GB"/>
    </w:rPr>
  </w:style>
  <w:style w:type="paragraph" w:styleId="BodyTextIndent">
    <w:name w:val="Body Text Indent"/>
    <w:basedOn w:val="Normal"/>
    <w:link w:val="BodyTextIndentChar"/>
    <w:uiPriority w:val="99"/>
    <w:semiHidden/>
    <w:unhideWhenUsed/>
    <w:rsid w:val="002D2710"/>
    <w:pPr>
      <w:spacing w:after="120"/>
      <w:ind w:left="283"/>
    </w:pPr>
  </w:style>
  <w:style w:type="character" w:customStyle="1" w:styleId="BodyTextIndentChar">
    <w:name w:val="Body Text Indent Char"/>
    <w:basedOn w:val="DefaultParagraphFont"/>
    <w:link w:val="BodyTextIndent"/>
    <w:uiPriority w:val="99"/>
    <w:semiHidden/>
    <w:rsid w:val="002D2710"/>
    <w:rPr>
      <w:rFonts w:ascii="Times New Roman" w:eastAsia="Times New Roman" w:hAnsi="Times New Roman" w:cs="Times New Roman"/>
      <w:sz w:val="20"/>
      <w:szCs w:val="24"/>
      <w:lang w:val="en-GB"/>
    </w:rPr>
  </w:style>
  <w:style w:type="paragraph" w:styleId="PlainText">
    <w:name w:val="Plain Text"/>
    <w:basedOn w:val="Normal"/>
    <w:link w:val="PlainTextChar"/>
    <w:uiPriority w:val="99"/>
    <w:rsid w:val="002D2710"/>
    <w:pPr>
      <w:widowControl/>
      <w:autoSpaceDE/>
      <w:autoSpaceDN/>
    </w:pPr>
    <w:rPr>
      <w:rFonts w:ascii="Consolas" w:hAnsi="Consolas"/>
      <w:sz w:val="21"/>
      <w:szCs w:val="21"/>
      <w:lang w:val="en-US"/>
    </w:rPr>
  </w:style>
  <w:style w:type="character" w:customStyle="1" w:styleId="PlainTextChar">
    <w:name w:val="Plain Text Char"/>
    <w:basedOn w:val="DefaultParagraphFont"/>
    <w:link w:val="PlainText"/>
    <w:uiPriority w:val="99"/>
    <w:rsid w:val="002D2710"/>
    <w:rPr>
      <w:rFonts w:ascii="Consolas" w:eastAsia="Times New Roman" w:hAnsi="Consolas" w:cs="Times New Roman"/>
      <w:sz w:val="21"/>
      <w:szCs w:val="21"/>
      <w:lang w:val="en-US"/>
    </w:rPr>
  </w:style>
  <w:style w:type="character" w:styleId="CommentReference">
    <w:name w:val="annotation reference"/>
    <w:basedOn w:val="DefaultParagraphFont"/>
    <w:uiPriority w:val="99"/>
    <w:semiHidden/>
    <w:unhideWhenUsed/>
    <w:rsid w:val="00E5083A"/>
    <w:rPr>
      <w:sz w:val="16"/>
      <w:szCs w:val="16"/>
    </w:rPr>
  </w:style>
  <w:style w:type="paragraph" w:styleId="CommentText">
    <w:name w:val="annotation text"/>
    <w:basedOn w:val="Normal"/>
    <w:link w:val="CommentTextChar"/>
    <w:uiPriority w:val="99"/>
    <w:semiHidden/>
    <w:unhideWhenUsed/>
    <w:rsid w:val="00E5083A"/>
    <w:rPr>
      <w:szCs w:val="20"/>
    </w:rPr>
  </w:style>
  <w:style w:type="character" w:customStyle="1" w:styleId="CommentTextChar">
    <w:name w:val="Comment Text Char"/>
    <w:basedOn w:val="DefaultParagraphFont"/>
    <w:link w:val="CommentText"/>
    <w:uiPriority w:val="99"/>
    <w:semiHidden/>
    <w:rsid w:val="00E5083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083A"/>
    <w:rPr>
      <w:b/>
      <w:bCs/>
    </w:rPr>
  </w:style>
  <w:style w:type="character" w:customStyle="1" w:styleId="CommentSubjectChar">
    <w:name w:val="Comment Subject Char"/>
    <w:basedOn w:val="CommentTextChar"/>
    <w:link w:val="CommentSubject"/>
    <w:uiPriority w:val="99"/>
    <w:semiHidden/>
    <w:rsid w:val="00E5083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50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83A"/>
    <w:rPr>
      <w:rFonts w:ascii="Segoe UI" w:eastAsia="Times New Roman" w:hAnsi="Segoe UI" w:cs="Segoe UI"/>
      <w:sz w:val="18"/>
      <w:szCs w:val="18"/>
      <w:lang w:val="en-GB"/>
    </w:rPr>
  </w:style>
  <w:style w:type="paragraph" w:styleId="NormalWeb">
    <w:name w:val="Normal (Web)"/>
    <w:basedOn w:val="Normal"/>
    <w:uiPriority w:val="99"/>
    <w:semiHidden/>
    <w:unhideWhenUsed/>
    <w:rsid w:val="000C3989"/>
    <w:pPr>
      <w:widowControl/>
      <w:autoSpaceDE/>
      <w:autoSpaceDN/>
      <w:spacing w:before="100" w:beforeAutospacing="1" w:after="100" w:afterAutospacing="1"/>
    </w:pPr>
    <w:rPr>
      <w:sz w:val="24"/>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710"/>
    <w:pPr>
      <w:widowControl w:val="0"/>
      <w:autoSpaceDE w:val="0"/>
      <w:autoSpaceDN w:val="0"/>
      <w:spacing w:after="0" w:line="240" w:lineRule="auto"/>
    </w:pPr>
    <w:rPr>
      <w:rFonts w:ascii="Times New Roman" w:eastAsia="Times New Roman" w:hAnsi="Times New Roman" w:cs="Times New Roman"/>
      <w:sz w:val="20"/>
      <w:szCs w:val="24"/>
      <w:lang w:val="en-GB"/>
    </w:rPr>
  </w:style>
  <w:style w:type="paragraph" w:styleId="Heading3">
    <w:name w:val="heading 3"/>
    <w:basedOn w:val="Normal"/>
    <w:next w:val="Normal"/>
    <w:link w:val="Heading3Char"/>
    <w:qFormat/>
    <w:rsid w:val="002D2710"/>
    <w:pPr>
      <w:keepNext/>
      <w:spacing w:before="240" w:after="60"/>
      <w:outlineLvl w:val="2"/>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D2710"/>
    <w:rPr>
      <w:rFonts w:ascii="Arial" w:eastAsia="Times New Roman" w:hAnsi="Arial" w:cs="Arial"/>
      <w:b/>
      <w:bCs/>
      <w:sz w:val="20"/>
      <w:szCs w:val="24"/>
      <w:lang w:val="en-US"/>
    </w:rPr>
  </w:style>
  <w:style w:type="paragraph" w:styleId="FootnoteText">
    <w:name w:val="footnote text"/>
    <w:basedOn w:val="Normal"/>
    <w:link w:val="FootnoteTextChar"/>
    <w:rsid w:val="002D2710"/>
    <w:pPr>
      <w:jc w:val="both"/>
    </w:pPr>
    <w:rPr>
      <w:szCs w:val="20"/>
      <w:lang w:val="en-US"/>
    </w:rPr>
  </w:style>
  <w:style w:type="character" w:customStyle="1" w:styleId="FootnoteTextChar">
    <w:name w:val="Footnote Text Char"/>
    <w:basedOn w:val="DefaultParagraphFont"/>
    <w:link w:val="FootnoteText"/>
    <w:rsid w:val="002D2710"/>
    <w:rPr>
      <w:rFonts w:ascii="Times New Roman" w:eastAsia="Times New Roman" w:hAnsi="Times New Roman" w:cs="Times New Roman"/>
      <w:sz w:val="20"/>
      <w:szCs w:val="20"/>
      <w:lang w:val="en-US"/>
    </w:rPr>
  </w:style>
  <w:style w:type="character" w:styleId="Hyperlink">
    <w:name w:val="Hyperlink"/>
    <w:uiPriority w:val="99"/>
    <w:rsid w:val="002D2710"/>
    <w:rPr>
      <w:rFonts w:cs="Times New Roman"/>
      <w:color w:val="0000FF"/>
      <w:u w:val="single"/>
    </w:rPr>
  </w:style>
  <w:style w:type="paragraph" w:styleId="BodyText2">
    <w:name w:val="Body Text 2"/>
    <w:basedOn w:val="Normal"/>
    <w:link w:val="BodyText2Char"/>
    <w:rsid w:val="002D2710"/>
    <w:pPr>
      <w:widowControl/>
      <w:jc w:val="both"/>
    </w:pPr>
  </w:style>
  <w:style w:type="character" w:customStyle="1" w:styleId="BodyText2Char">
    <w:name w:val="Body Text 2 Char"/>
    <w:basedOn w:val="DefaultParagraphFont"/>
    <w:link w:val="BodyText2"/>
    <w:rsid w:val="002D2710"/>
    <w:rPr>
      <w:rFonts w:ascii="Times New Roman" w:eastAsia="Times New Roman" w:hAnsi="Times New Roman" w:cs="Times New Roman"/>
      <w:sz w:val="20"/>
      <w:szCs w:val="24"/>
      <w:lang w:val="en-GB"/>
    </w:rPr>
  </w:style>
  <w:style w:type="paragraph" w:styleId="TOC1">
    <w:name w:val="toc 1"/>
    <w:basedOn w:val="Normal"/>
    <w:next w:val="Normal"/>
    <w:autoRedefine/>
    <w:uiPriority w:val="39"/>
    <w:rsid w:val="002D2710"/>
    <w:pPr>
      <w:jc w:val="both"/>
    </w:pPr>
    <w:rPr>
      <w:szCs w:val="20"/>
    </w:rPr>
  </w:style>
  <w:style w:type="paragraph" w:styleId="BodyText">
    <w:name w:val="Body Text"/>
    <w:basedOn w:val="Normal"/>
    <w:link w:val="BodyTextChar"/>
    <w:uiPriority w:val="99"/>
    <w:semiHidden/>
    <w:unhideWhenUsed/>
    <w:rsid w:val="002D2710"/>
    <w:pPr>
      <w:spacing w:after="120"/>
    </w:pPr>
  </w:style>
  <w:style w:type="character" w:customStyle="1" w:styleId="BodyTextChar">
    <w:name w:val="Body Text Char"/>
    <w:basedOn w:val="DefaultParagraphFont"/>
    <w:link w:val="BodyText"/>
    <w:uiPriority w:val="99"/>
    <w:semiHidden/>
    <w:rsid w:val="002D2710"/>
    <w:rPr>
      <w:rFonts w:ascii="Times New Roman" w:eastAsia="Times New Roman" w:hAnsi="Times New Roman" w:cs="Times New Roman"/>
      <w:sz w:val="20"/>
      <w:szCs w:val="24"/>
      <w:lang w:val="en-GB"/>
    </w:rPr>
  </w:style>
  <w:style w:type="paragraph" w:styleId="BodyTextIndent">
    <w:name w:val="Body Text Indent"/>
    <w:basedOn w:val="Normal"/>
    <w:link w:val="BodyTextIndentChar"/>
    <w:uiPriority w:val="99"/>
    <w:semiHidden/>
    <w:unhideWhenUsed/>
    <w:rsid w:val="002D2710"/>
    <w:pPr>
      <w:spacing w:after="120"/>
      <w:ind w:left="283"/>
    </w:pPr>
  </w:style>
  <w:style w:type="character" w:customStyle="1" w:styleId="BodyTextIndentChar">
    <w:name w:val="Body Text Indent Char"/>
    <w:basedOn w:val="DefaultParagraphFont"/>
    <w:link w:val="BodyTextIndent"/>
    <w:uiPriority w:val="99"/>
    <w:semiHidden/>
    <w:rsid w:val="002D2710"/>
    <w:rPr>
      <w:rFonts w:ascii="Times New Roman" w:eastAsia="Times New Roman" w:hAnsi="Times New Roman" w:cs="Times New Roman"/>
      <w:sz w:val="20"/>
      <w:szCs w:val="24"/>
      <w:lang w:val="en-GB"/>
    </w:rPr>
  </w:style>
  <w:style w:type="paragraph" w:styleId="PlainText">
    <w:name w:val="Plain Text"/>
    <w:basedOn w:val="Normal"/>
    <w:link w:val="PlainTextChar"/>
    <w:uiPriority w:val="99"/>
    <w:rsid w:val="002D2710"/>
    <w:pPr>
      <w:widowControl/>
      <w:autoSpaceDE/>
      <w:autoSpaceDN/>
    </w:pPr>
    <w:rPr>
      <w:rFonts w:ascii="Consolas" w:hAnsi="Consolas"/>
      <w:sz w:val="21"/>
      <w:szCs w:val="21"/>
      <w:lang w:val="en-US"/>
    </w:rPr>
  </w:style>
  <w:style w:type="character" w:customStyle="1" w:styleId="PlainTextChar">
    <w:name w:val="Plain Text Char"/>
    <w:basedOn w:val="DefaultParagraphFont"/>
    <w:link w:val="PlainText"/>
    <w:uiPriority w:val="99"/>
    <w:rsid w:val="002D2710"/>
    <w:rPr>
      <w:rFonts w:ascii="Consolas" w:eastAsia="Times New Roman" w:hAnsi="Consolas" w:cs="Times New Roman"/>
      <w:sz w:val="21"/>
      <w:szCs w:val="21"/>
      <w:lang w:val="en-US"/>
    </w:rPr>
  </w:style>
  <w:style w:type="character" w:styleId="CommentReference">
    <w:name w:val="annotation reference"/>
    <w:basedOn w:val="DefaultParagraphFont"/>
    <w:uiPriority w:val="99"/>
    <w:semiHidden/>
    <w:unhideWhenUsed/>
    <w:rsid w:val="00E5083A"/>
    <w:rPr>
      <w:sz w:val="16"/>
      <w:szCs w:val="16"/>
    </w:rPr>
  </w:style>
  <w:style w:type="paragraph" w:styleId="CommentText">
    <w:name w:val="annotation text"/>
    <w:basedOn w:val="Normal"/>
    <w:link w:val="CommentTextChar"/>
    <w:uiPriority w:val="99"/>
    <w:semiHidden/>
    <w:unhideWhenUsed/>
    <w:rsid w:val="00E5083A"/>
    <w:rPr>
      <w:szCs w:val="20"/>
    </w:rPr>
  </w:style>
  <w:style w:type="character" w:customStyle="1" w:styleId="CommentTextChar">
    <w:name w:val="Comment Text Char"/>
    <w:basedOn w:val="DefaultParagraphFont"/>
    <w:link w:val="CommentText"/>
    <w:uiPriority w:val="99"/>
    <w:semiHidden/>
    <w:rsid w:val="00E5083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083A"/>
    <w:rPr>
      <w:b/>
      <w:bCs/>
    </w:rPr>
  </w:style>
  <w:style w:type="character" w:customStyle="1" w:styleId="CommentSubjectChar">
    <w:name w:val="Comment Subject Char"/>
    <w:basedOn w:val="CommentTextChar"/>
    <w:link w:val="CommentSubject"/>
    <w:uiPriority w:val="99"/>
    <w:semiHidden/>
    <w:rsid w:val="00E5083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50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83A"/>
    <w:rPr>
      <w:rFonts w:ascii="Segoe UI" w:eastAsia="Times New Roman" w:hAnsi="Segoe UI" w:cs="Segoe UI"/>
      <w:sz w:val="18"/>
      <w:szCs w:val="18"/>
      <w:lang w:val="en-GB"/>
    </w:rPr>
  </w:style>
  <w:style w:type="paragraph" w:styleId="NormalWeb">
    <w:name w:val="Normal (Web)"/>
    <w:basedOn w:val="Normal"/>
    <w:uiPriority w:val="99"/>
    <w:semiHidden/>
    <w:unhideWhenUsed/>
    <w:rsid w:val="000C3989"/>
    <w:pPr>
      <w:widowControl/>
      <w:autoSpaceDE/>
      <w:autoSpaceDN/>
      <w:spacing w:before="100" w:beforeAutospacing="1" w:after="100" w:afterAutospacing="1"/>
    </w:pPr>
    <w:rPr>
      <w:sz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4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munch.no/N/full/No-MM_N0001-0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588</TotalTime>
  <Pages>15</Pages>
  <Words>6931</Words>
  <Characters>36740</Characters>
  <Application>Microsoft Office Word</Application>
  <DocSecurity>0</DocSecurity>
  <Lines>306</Lines>
  <Paragraphs>87</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43584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cp:keywords/>
  <dc:description/>
  <cp:lastModifiedBy>emil</cp:lastModifiedBy>
  <cp:revision>60</cp:revision>
  <dcterms:created xsi:type="dcterms:W3CDTF">2018-01-03T08:52:00Z</dcterms:created>
  <dcterms:modified xsi:type="dcterms:W3CDTF">2018-01-10T19:37:00Z</dcterms:modified>
</cp:coreProperties>
</file>